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e80d" w14:textId="659e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по сохранению экосистемы бассейна трансграничной реки Урал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2017 года № 439.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между Правительством Республики Казахстан и Правительством Российской Федерации по сохранению экосистемы бассейна трансграничной реки Урал.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439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по сохранению экосистемы бассейна трансграничной реки Урал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3 августа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5, ст. 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и укрепления отношений стратегического партнерства и сотрудничества между двумя государствами,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общепринятыми принципами и нормами международного права,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свою ответственность перед настоящим и будущими поколениями за сохранение экосистемы бассейна трансграничной реки Урал,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установлению долгосрочного сотрудничества и урегулированию вопросов в области сохранения экосистемы бассейна трансграничной реки Урал,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водно-болотных угодьях, имеющих международное значение, главным образом, в качестве местообитаний водоплавающих птиц, от 2 февраля 1971 года,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трансграничном воздействии промышленных аварий от 17 марта 1992 года,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и использованию трансграничных водотоков и международных озер от 17 марта 1992 года, Рамочной Конвенции Организации Объединенных Наций об изменении климата от 9 мая 1992 года, Конвенции Организации Объединенных Наций о биологическом разнообразии от 5 июня 1992 года, Конвенции Организации Объединенных Наций по борьбе с опустыниванием в тех странах, которые испытывают серьезную засуху и/или опустынивание, особенно в Африке, от 17 июня 1994 года, Соглашении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области охраны окружающей среды от 22 декабря 2004 года и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совместном использовании и охране трансграничных водных объектов от 7 сентября 2010 года,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регламентирует деятельность Сторон по сохранению экосистемы бассейна трансграничной реки Урал.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и определения, используемые в настоящем Соглашении: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"бассейн трансграничной реки Урал" - водосборная территория, сток с которой осуществляется в реку Урал, в том числе через гидравлически связанные водоемы и водотоки;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"трансграничная река Урал" - река Урал, пересекающая линию государственной границы или расположенная на линии государственной границы между Республикой Казахстан и Российской Федерацией;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"трансграничное воздействие" - любые значительные вредные последствия, возникающие в результате изменения состояния трансграничных вод, вызываемого деятельностью человека, физический источник которого расположен полностью или частично на территории государства одной Стороны, для окружающей среды государства другой Стороны;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"экосистема" (экологическая система) - взаимосвязанная совокупность организмов и среды их обитания, взаимодействующих как единое функциональное целое.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следующим направлениям: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подготовке совместных действий и планов мероприятий по улучшению экосистемы бассейна и предотвращению трансграничного загрязнения реки Урал;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содействию применению новых технологий в области сохранения экосистемы бассейна трансграничной реки Урал;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содействию сотрудничеству научно-исследовательских организаций и общественных объединений в области сохранения экосистемы бассейна трансграничной реки Урал;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подготовке предложений по сохранению животного мира бассейна трансграничной реки Урал, включая копытных животных, водоплавающих птиц и рыб;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подготовке предложений по борьбе с незаконными вырубками леса, вредителями и болезнями лесов и лесными пожарами в пойменной части трансграничной реки Урал;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содействию в организации мероприятий по увеличению лесистости бассейна трансграничной реки Урал;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информированию в соответствии с законодательством государств Сторон общественности о мерах по сохранению экосистемы бассейна трансграничной реки Урал;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подготовке предложений по адаптации экосистемы бассейна трансграничной реки Урал к изменению климата;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содействию в организации мероприятий по снижению нагрузки загрязнения экосистемы трансграничной реки Урал как из точечных источников, так и диффузных источников;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обмену информацией о состоянии экосистемы бассейна трансграничной реки Урал и созданию Сторонами механизма принятия совместных мер по ликвидации и сокращению трансграничного воздействия в бассейне трансграничной реки Урал при возникновении чрезвычайных ситуаций;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иные сферы сотрудничества, представляющие взаимный интерес.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области сохранения, защиты и восстановления водных ресурсов трансграничной реки Урал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совместном использовании и охране трансграничных водных объектов, заключенным 7 сентября 2010 г. в г. Усть-Каменогорске.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 по реализации настоящего Соглашения являются: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энергетики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Министерство природных ресурсов и экологии Российской Федерации.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названия и функций компетентных органов Стороны информируют друг друга по дипломатическим каналам.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и реализации настоящего Соглашения Стороны создают Казахстанско-российскую комиссию по сохранению экосистемы бассейна трансграничной реки Урал (далее - Комиссия).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работает под руководством двух сопредседателей, назначаемых Сторонами.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сопредседателями исходя из принципа равного представительства Сторон.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проводит свои заседания не реже одного раза в год. Первое заседание Комиссии проводится не позднее шести месяцев после взаимного уведомления Сторон о назначении сопредседателей.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поочередно на территориях государств Сторон.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оформляются протоколами.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Комиссии и ее рабочих органов регламентируется положением, принимаемым Комиссией.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по мере необходимости создает рабочие группы, которые осуществляют свою деятельность под ее руководством, а также взаимодействует с компетентными международными организациями и донорами по вопросам сохранения экосистемы бассейна трансграничной реки Урал.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организации и проведению заседания Комиссии несет принимающая Сторона. Расходы, связанные с участием в заседании Комиссии своих представителей, несет направляющая Сторона.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Функциями Комиссии являются: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координация действий по реализации настоящего Соглашения;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определение порядка осуществления Сторонами сотрудничества по направлениям, перечисленным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иные функции, связанные с выполнением настоящего Соглашения. 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обязуется не передавать третьей стороне информацию, полученную ею в рамках реализации настоящего Соглашения от другой Стороны, если Стороны не договорятся об ином.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финансовые расходы, связанные с реализацией настоящего Соглашения, в пределах средств, предусмотренных национальными законодательствами государств Сторон.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или применении положений настоящего Соглашения Стороны разрешают их путем переговоров и/или консультаций.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пять лет и автоматически продлевается на последующие пятилетние периоды, если ни одна из Сторон не менее чем за шесть месяцев до истечения очередного периода не направит другой Стороне по дипломатическим каналам письменное уведомление о своем намерении прекратить его действие.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Астана 4 октября 2016 года в двух экземплярах, каждый на казахском и русском языках, при этом оба текста имеют одинаковую силу.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