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b197" w14:textId="ad7b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Китайской Народной Республики об освобождении от налогообложения отдельных видов дохода Китайско-Казахстанского Фонда сотрудничества производственных мощностей, осуществляющего прямые инвестиции в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2017 года № 340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Одобрить прилагаемый проект Соглашения между Правительством Республики Казахстан и Правительством Китайской Народной Республики об освобождении от налогообложения отдельных видов дохода Китайско-Казахстанского Фонда сотрудничества производственных мощностей, осуществляющего прямые инвестиции в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Уполномочить Министра по инвестициям и развитию Республики Казахстан Касымбека Жениса Махмудулы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об освобождении от налогообложения отдельных видов дохода Китайско-Казахстанского Фонда сотрудничества производственных мощностей, осуществляющего прямые инвестиции в Казахстан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2017 года 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Китайской Народной Республики об освобождении от налогообложения отдельных видов дохода Китайско-Казахстанского Фонда сотрудничества производственных мощностей, осуществляющего прямые инвестиции в Казахстан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заключено между Правительством Республики Казахстан, именуемым в дальнейшем "Правительство Казахстана", с одной стороны и Правительством Китайской Народной Республики, именуемым в дальнейшем "Правительство КНР", с другой стороны (именуемыми в дальнейшем "Сторонами").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поддержки реализации ключевых проектов в рамках казахстанско-китайского сотрудничества в области индустриализации и инвестиций, максимального увеличения функции финансовой поддержки Китайско-Казахстанского Фонда сотрудничества производственных мощностей, содействия реализации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инфраструктурного развития "Hұрлы жол" и поддержки китайских инвестиций в инфраструктурные и индустриальные проекты Казахстана, а также принимая во внимание значимость развития двусторонних экономических отношений между Китаем и Казахстаном в области индустриализации и инвестиций,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согласились о нижеследующем: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целей настоящего соглашения: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"Проекты" означают проекты, реализуемые на территории Республики Казахстан, в области индустриализации и инвестиций в рамках рамочного соглашения между Правительством Республики Казахстан и Правительством Китайской Народной Республики об укреплении сотрудничества в области индустриализации и инвестиций, совершенного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31 августа 2015 года (далее – "Рамочное соглашение").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"Фонд" означает Китайско-Казахстанский Фонд сотрудничества производственных мощностей, созданный в соответствии с законодательством Китайской Народной Республики 7 декабря 2016 года (Социальный кредитный код 91110000МА00А97G1B), являющийся стороной, участвующей в инвестировании в Проекты.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"Дивиденды" означают доход от акций или других прав, не являющихся долговыми требованиями, участия в прибылях, а также от других корпоративных прав, который подлежит такому же налоговому регулированию в соответствии с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Освобождение от налога на дивиденды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Правительство Республики Казахстан предоставляет Фонду освобождение от налогообложения дивидендов в отношении прямого участия Фонда в Проектах.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отношении непрямого участия Фонда в Проектах Правительство Республики Казахстан предоставляет Фонду или компании/компаниям, через которую/которые Фонд осуществляет участие в Проектах, освобождение от налога на дивиденды, в пределах доли участия Фонда в капитале компании/компаний, получающей/ получающих дивиденды, в соответствии со списком компаний, утверждаемым решением Правительства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Правительство Китайской Народной Республики на равнозначной основе готово рассмотреть предоставление освобождения от налогообложения на дивиденды, организации такого же вида как и Фонд, созданной в Республике Казахстан, которая будет участвовать в инвестировании в проекты в Китае в рамках Рамочного соглашения на таких же условиях, указанных в пункте 1 настоящей статьи.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Прочие налоги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Настоящее Соглашение применяется только в отношении дивидендов, получаемых Фондом в пределах ее доли участия в Проектах, и не затрагивает любые другие применимые налоги.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Налоги и другие обязательные платежи, предусмотренные законодательством Республики Казахстан, уплачиваются в соответствии с законодательством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Налогообложение прироста стоимости капитала, получаемого Фондом от прямого участия в капитале Проектов, должно регулироваться в части освобождения от налогов согласно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об избежании двойного налогообложения и предотвращении уклонения от налогообложения в отношении налогов на доход, совершенному 12 сентября 2001 года.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достижения взаимной договоренности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будут стремиться разрешать споры относительно толкования и применения настоящего Соглашения в соответствующих случаях посредством переговоров и консультаций.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Заключительные положения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в силу настоящего Соглашения.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Соглашение будет оставаться в силе на период не менее десяти (10) лет с даты вступления в силу до тех пор, пока одна из Сторон может прекратить его действие посредством предварительного письменного уведомления другой Стороне по дипломатическим каналам. В этом случае настоящее Соглашение прекращает свое действие по истечении шести (6) месяцев с даты получения другой Стороной письменного уведомления.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Соглашение применяется в отношении дивидендов, подлежащих выплате, начиная с первого января календарного года, в котором настоящее Соглашение вступило в силу.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неотъемлемой частью настоящего Соглашения и вступающими в силу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настоящего Соглашения.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Соглашение прекращает свое действие и не имеет юридической силы в отношении дивидендов, выплачиваемых за календарный год, следующий за годом, в котором уведомление о расторжении настоящего Соглашения было передано Стороне в соответствии с настоящим Соглашением.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Действие настоящего Соглашения прекращается в отношении Проектов, в которых Фонд прекратил свое участие.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_______ " " ___ ____ года в двух экземплярах, каждый на казахском, русском, китайском и английском языках, причем все тексты имеют одинаковую юридическую силу.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возникновения любых разногласий при толковании положений настоящего Соглашения, английский текст будет превалировать.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Китайской Народной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