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dc02" w14:textId="b89d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из республиканской собственности с баланса государственного учреждения "Министерство иностранных дел Республики Казахстан" в коммунальную собственность города Алматы административное здание общей площадью 26 575,7 квадратных метра, трансформаторную подстанцию общей площадью 49,8 квадратных метра и земельный участок общей площадью 0,6312 гектара, расположенные по адресу: г. Алматы, Бостандыкский район, ул. И. Байзакова, дом № 303.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Министерством иностранных дел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