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3be0" w14:textId="86c3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сближении подходов по нормативному правовому и нормативно-техническому регулированию, оценке соответствия, стандартизации, аккредитации и метрологическому обеспечению в области использования атомной энергии в мирных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2017 года № 282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Одобрить прилагаемый проект Соглашения о сближении подходов по нормативному правовому и нормативно-техническому регулированию, оценке соответствия, стандартизации, аккредитации и метрологическому обеспечению в области использования атомной энергии в мирных целях.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сближении подходов по нормативному правовому и нормативно-техническому регулированию, оценке соответствия, стандартизации, аккредитации и метрологическому обеспечению в области использования атомной энергии в мирных целях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Правительства государств-участников настоящего Соглашения, именуемые в дальнейшем Сторонами,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основываясь на единых принципах, обеспечивающих свободное движение товаров,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признавая целесообразность проведения согласованной политики в области использования атомной энергии в мирных целях по нормативному правовому и нормативно-техническому регулированию, оценке соответствия, стандартизации, аккредитации и метрологического обеспечения,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принимая во внимание принципы и подходы к обеспечению безопасности при использовании атомной энергии в мирных целях, отраженные в стандартах безопасности МАГАТЭ и других международных организаций,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основываясь на Рамочной программе сотрудничества государств-участников Содружества Независимых Государств (далее – СНГ) в области использования атомной энергии на период до 2020 года "СОТРУДНИЧЕСТВО "АТОМ-СНГ" от 19 мая 2011 года, Соглашении о координации межгосударственных отношений государств-участников СНГ в области использования атомной энергии в мирных целях от 31 мая 2013 года,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стремясь к устранению необоснованных ограничений во взаимной торговле,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Целями настоящего Соглашения являются сближение подходов Сторон в области нормативного правового и нормативно-технического регулирования, оценки соответствия, стандартизации, аккредитации и метрологического обеспечения в отношении продукции (в том числе импортируемой в государства-участники СНГ), для которой устанавливаются требования, связанные с обеспечением безопасности в области использования атомной энергии в мирных целях (далее – продукция), процессов проектирования (включая изыскания), конструирования, производства, строительства, монтажа, наладки, ввода в эксплуатацию, эксплуатации, вывода из эксплуатации (демонтажа), хранения, перевозки, реализации, утилизации, захоронения продукции (далее – процессы), а также выработка согласованной политики и определение основных направлений деятельности в сфере технического регулирования в области использования атомной энергии в мирных целях.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Реализация сближения подходов Сторон по нормативному правовому и нормативно-техническому регулированию, оценке соответствия, стандартизации, аккредитации и метрологическому обеспечению будет осуществляться путем принятия Сторонами дополнительных соглашений, определяющих деятельность по этим направлениям.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обеспечения ядерной и радиационной безопасности каждая Сторона вправе установить на национальном уровне дополнительные требования к продукции и процессам.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договорились, что деятельность по сближению подходов по нормативному правовому и нормативно-техническому регулированию, оценке соответствия, стандартизации, аккредитации и метрологическому обеспечению в области использования атомной энергии в мирных целях будет основываться на следующих принципах: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обеспечения гармонизации обязательных национальных требований, применяемых к продукции и процессам, а также форм и схем оценки соответствия и применяемых в целях оценки соответствия правил и методов исследований (испытаний) и измерений, в том числе правил отбора образцов;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приоритета обеспечения ядерной и радиационной безопасности при установлении и применении (использовании) обязательных требований к продукции и процессам;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недопустимости противоречия положений и требований к продукции и процессам, установленных в документах по стандартизации, требованиям безопасности в отношении продукции и процессов;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обеспечения высокого уровня культуры безопасности;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единства применяемой терминологии;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обеспечения единства системы идентификации, классификации и систем кодирования продукции и процессов;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обязательности оценки соответствия продукции и процессов;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установления требований к продукции и процессам с учетом рекомендаций МАГАТЭ и других международных организаций;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взаимного или одностороннего признания Сторонами результатов аккредитации органов по оценке соответствия;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взаимного или одностороннего признания Сторонами результатов работ по оценке соответствия продукции и процессов, проведенных аккредитованными органами по оценке соответствия;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обеспечения единства измерений в целях достижения взаимного признания результатов деятельности в рамках настоящего Соглашения;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общедоступности документов в области стандартизации, применение и исполнение которых является обязательным, за исключением документов в области стандартизации, содержащих сведения, составляющие государственную тайну или относимые к охраняемой информации ограниченного доступа в соответствии с законодательством государств-участников настоящего Соглашения. 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отношении продукции и процессов принципы нормативного правового и нормативно-технического регулирования, оценки соответствия, стандартизации, аккредитации и метрологического обеспечения применяются в части, не противоречащей нормативным правовым актам государств-участников настоящего Соглашения в области использования атомной энергии в мирных целях.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(реализации) на территориях государств-участников настоящего Соглашения продукции и процессов, предназначенных для определенного объекта использования атомной энергии в мирных целях, не исключается проведение оценки соответствия продукции и процессов требованиям национальных нормативных правовых актов Стороны, на территории государства которой расположен данный объект.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не затрагивает прав и обязательств каждой из Сторон, вытекающих из других международных договоров, участником которых является ее государство.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Спорные вопросы между Сторонами, возникшие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Сторон, выполнивших внутригосударственные процедуры позднее, настоящее Соглашение вступит в силу по истечении 30 дней с даты получения депозитарием соответствующих документов.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Настоящее Соглашение после его вступления в силу открыто для присоединения любого государства путем передачи депозитарию документа о присоединении.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государств-участников СНГ настоящее Соглашение вступает в силу по истечении 30 дней с даты получения депозитарием документа о присоединении.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государств, не являющихся участниками СНГ, настоящее Соглашение вступает в силу по истечении 30 дней с даты получения депозитарием последнего уведомления о согласии на такое присоединение подписавших его или присоединившихся к нему государств. 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заключается на неопределенный срок.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Каждая из Сторон вправе выйти из настоящего Соглашения, направив депозитарию письменное уведомление о своем намерении не позднее, чем за шесть месяцев до выхода, и урегулировав обязательства, возникшие за время действия настоящего Соглашения.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__ __________ 201__ года в городе ___________ в одном экземпляре на русском языке. Подлинный экземпляр настоящего Соглашения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Азербайджанской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Туркменистана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Узбекистан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Украины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