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3dc1" w14:textId="edc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 151):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статью 118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Образовательные программы профессиональной подготовки, переподготовки и повышения квалификации должны быть ориентированы на результаты обучения и соответствовать профессиональным стандартам для реализации комплексной системы подтверждения соответствия и присвоения квалификаций специалистов.".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академия – высшее учебное заведение, реализующее образовательные программы высшего и послевузовского образования по двум-трем направлениям подготовки, осуществляющее фундаментальные и прикладные научные исследования, за исключением высших учебных заведений в организационно-правовой форме государственных учреждений;";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"2-4) академический кредит – унифицированная единица измерения объема научно-образовательной работы (нагрузки) обучающегося и/или преподавателя;";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"4-2) дескрипторы – описание уровня и объема знаний, умений, навыков и профессиональных компетенций, приобретенных обучающимися по завершении образовательной программы соответствующего уровня высшего и послевузовского образования, базирующиеся на результатах обучения с накоплением соответствующего количества академических кредитов (зачетных единиц);";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содержания образования и организации научной и образовательной деятельности, предусмотренный законодательством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21-2)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"21-2)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подготовки, использующее результаты фундаментальных и прикладных научных исследований для генерации и трансферта новых знаний;";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21-5), 21-6)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"21-5) фонд целевого капитала (эндаумент-фонд) высшего учебного заведения – фонд,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научно-образовательной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21-6) классификатор направлений подготовки высшего и послевузовского образования – документ, устанавливающий классификацию направлений подготовки высшего и послевузовского образования и используемый при разработке государственных общеобязательных стандартов образования и нормативных документов, определяющих профессиональную подготовку в организациях образования, предоставляющих высшее и послевузовское образование;";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"25) институт – высшее учебное заведение, реализующее образовательные программы высшего и послевузовского образования по одной-двум направлениям подготовки, осуществляющее фундаментальные и прикладные научные исследования, за исключением высших учебных заведений в организационно-правовой форме государственных учреждений;";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"36) кредитная технология обучения – обучение на основе выбора и самостоятельного планирования обучающимся последовательности изучения дисциплин с накоплением академических кредитов;";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"54) университет – высшее учебное заведение, реализующее образовательные программы высшего и послевузовского образования по трем и более направлениям подготовки, осуществляющее фундаментальные и прикладные научные исследования, за исключением военных, специальных учебных заведений;";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56-1), 56-2)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"56-1) национальное высшее учебное заведение – высшее учебное заведение, являющееся ведущим образовательным, научным и методическим центром страны, имеющее особый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подготовки, использующее результаты фундаментальных и прикладных научных исследований для генерации и трансферта новых знаний;";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подпункты 19), 22-2), 24), 25) статьи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утверждает распределение государственного образовательного заказа по образовательным программам направлений подготовки специалистов с высшим и послевузовским образованием;";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"4-1) утверждает порядок проведения мониторинга по итогам приема обучающихся в высшие учебные заведения по образовательным программам высшего и послевузовского образования, за исключением военных, специальных учебных заведений;";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утверждает государственные общеобязательные стандарты образования соответствующих уровней образования, а также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четвертую подпункта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"образовательные программы послесреднего, высшего, послевузовского образования по направлениям подготовки;";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9-1)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разрабатывает и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11-1) следующего содержания: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"11-1) утверждает типовые правила деятельности организаций образования соответствующих типов, за исключением военных, специальных учебных заведений;";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 профессий и специальностей технического и профессионального образования;";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"13-1)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направлений подготовки кадров и утверждает классификатор направлений подготовки высшего и послевузовского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"15) устанавливает перечень профессий и специальностей / образовательных программ направлений подготовки, прохождение которых в заочной, вечерней формах и форме экстерната не допускается;";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25-2)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"25-2) создает при высших учебных заведениях учебно-методические объединения по направлениям подготовки и утверждает типовые правила их 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25-3)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"25-3) утверждает реестр образовательных программ направлений подготовки высшего и послевузовского образования и порядок его ведения за исключением военных, специальных учебных заведений;";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46-6)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"46-6) разрабатывает и утверждает механизм целевой подготовки магистров и докторов PhD в базовых высших учебных заведениях, за исключением целевой подготовки кадров с высшим и послевузовским образованием в области здравоохранения, механизм которого разрабатывается и утверждается уполномоченным органом в области здравоохранения;";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46-8)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46-16), 46-17), 46-18)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"46-16) разрабатывает и утверждает правила финансирования высшего и послевузовского образования с учетом кредитной технологии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46-17) определяет структуру и порядок разработки программ развития высших учебных заведений, за исключением военных,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46-18) определяет порядок предоставления права самостоятельного трудоустройства гражданам, обучавшимся на основе государственного образовательного заказа;";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подпункт 16) статьи 5-1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"16) утверждают перечень образовательных программ направлений подготовки и квалификаций, реализуемым в военных, специальных учебных заведениях;";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статье 9-1: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Аккредитационный орган проводит институциональную или специализированную аккредитацию на основании своих стандартов (регламентов) аккредитации, соответствующих принципам международных стандартов, и руководства по обеспечению качества.";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статью 12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"Частичное или полное освоение высшего и послевузовского уровней образования в совокупности с дополнительным образованием и подтверждением соответствия и присвоения квалификации способствуют получению знаний в течение всей жизни и трудоустройству.";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пункт 2 статьи 21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с ориентиром на результаты обучения (дескрипторы) и соответствие Национальной и отраслевым рамкам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Образовательные программы высшего образования включают дисциплины обязательного компонента и компонента по выбору.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рамках компонента по выбору обучающийся при определении индивидуальной траектории обучения может выбирать: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дисциплины по основной (Major) образовательной программе направления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дисциплины по совмещенной дополнительной (Мinor) образовательной программе направления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обучающийся осваивает совмещенную дополнительную (Мinor) образовательную программу направления подготовки в объеме один-два модуля на платной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образовательных программ направлений подготовки высшего образования содержится в реестре, утвержденном уполномоченным органом в области образования.";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пункт 2 статьи 22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(дескрипторы) и соответствие Национальной и отраслевым рамкам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образовательных программ направлений подготовки послевузовского образования содержится в реестре, утвержденном уполномоченным органом в области образования.";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статье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(дескрипторы) и соответствие Национальной и отраслевым рамкам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Образовательные программы дополнительного образования в военных, специальных высших учебных заведениях направлены на удовлетворение всесторонних потребностей обучающихся и специалистов с ориентиром на результаты обучения (дескрипторы) и/или соответствие профессиональным компетенциям, квалификационным характеристикам и квалификационным требованиям, соответственно в правоохранительных органах, Министерстве обороны и органах национальной безопасности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статье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1-1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в случае одинаковых показателей преимущественное право имеют:";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подпункта 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граждан из числа сельской молодежи на образовательные программы, определяющие социально-экономическое развитие села;";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Прием на обучение по образовательным программам, требующим специальной и/или творческой подготовки, в том числе по направлениям подготовки в области образования и здравоохранения, осуществляется с учетом результатов специальных и/или творческих экзаменов. Перечень образовательных программ и порядок проведения специальных и/или творческих экзаменов устанавливаются типовыми правилами приема.";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9-1, 9-2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Порядок приема обучающихся на образовательные программы высшего образования до завершения первого академического периода устанавливается типовыми правилами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9-2. По итогам приема обучающихся в высшие учебные заведения по образовательным программам высшего и послевузовского образования проводится мониторинг в соответствии с установленным порядком, за исключением военных, специальных учебных заведений.";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пункт 2 статьи 29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организациях образования, реализующих образовательные программы высшего и послевузовского образования, за исключением военных, специальных учебных заведений, – на республиканский учебно-методический совет и учебно-методические объединения по направлениям подготовки при высших учебных заведениях;";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пункт 3 статьи 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Обучающемуся, успешно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пункт 2 статьи 36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Послевузовское образование осуществляется в магистратуре, резидентуре и докторантуре высших учебных заведений и научных организаций по основному профилю деятельности и направлениям подготовки,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 статье 37: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"Реализация постдокторских программ осуществляется за счет средств различных организаций в ведущих высших учебных заведениях и научных организациях, имеющих признанные научные школы и выполняющих соответствующие научные исследования по направлениям подготовки.";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Повышение квалификации и переподготовка работников государственных организаций здравоохранения за счет бюджетных средств осуществляются в медицинских организациях образования и науки, прошедших институциональную аккредитацию в аккредитационных органах, внесенных в реестр уполномоченного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подпункты 3), 4), 5), 6) пункта 4 статьи 40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организации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организации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организации высшего и послевузовского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статью 40-1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40-1. Организации высшего,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Высшие учебные заведения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разрабатывать и реализовывать программы бакалавриата, высшего специального образования, магистратуры и докторантуры, а по медицинским специальностям также программы резидентуры в соответствии с государственным общеобязательным стандартом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устанавливать соотношение обучающихся к профессорско-преподавательскому составу в пределах норм, установленных в пункте 8 статьи 52 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устанавливать квалификационные характеристики должностей педагогических работников и приравненных к ним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утверждать форму договора оказания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образовательную деятельность на основе самостоятельно разработанных норм учебной нагрузки, форм и размеров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определять порядок приема в высшее учебное заведение в рамках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пределах сметы расходов определять структуру высшего учебного заведения и штат сотрудников (профессорско-преподавательского состава);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разрабатывать программу развития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создавать фонд целевого капитала (эндаумент-фонд) высшего учебного заведения на добровольной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создавать юридические лица по научно-образовательной деятельности за счет внебюджетных средств высшего учебного заведения.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Высшие учебные заведения, имеющие особый статус, также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определять содержание образования на основе самостоятельно устанавливаемых образовательных стандартов и требований по всем уровням образования не ниже соответствующих требований государственных образовательных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создавать филиалы в иностранном государстве на основе международных договоров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открывать стартап-компании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определять самостоятельно порядок приема в высшее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Нормы, указанные в настоящей статье, не распространяются на военные, специальные учебные заведения.";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пункт 1 статьи 42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Создание, реорганизация и ликвидация организаций образования, включая создание и организацию высшими учебными заведениями юридических лиц по научно-образовательной деятельности, осуществляются в соответствии с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подпункт 17) пункта 3 статьи 43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присуждение обучающимся в высших учебных заведениях степеней "бакалавр" и "магистр", а также присвоение квалификации "специалист";";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пункт 10 статьи 44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организации, в части, не противоречащей положениям, установленным законами Республики Казахстан "О государственном имуществе", "О некоммерческих организациях" и "Об акционерных обществах".";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пункты 17, 17-2, 17-3, 17-4 и 17-5 статьи 47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подпункт 1) пункта 1 статьи 56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содержанию образования с ориентиром на результаты обучения (дескрипторы);";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пункт 2 статьи 57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 классификатором специальностей технического и профессионального,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приложении к лицензии и (или) приложениях к лицензии на занятие образовательной деятельностью указываются шифр, наименование, срок обучения по специальности или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направлениям подготовки в соответствии с классификатором направлений подготовки 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приложении к лицензии и (или) приложениях к лицензии на занятие образовательной деятельностью указываются шифр и наименование направления подготовки.";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подпункт 5) пункта 3 статьи 61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благотворительная помощь, безвозмездные отчисления и пожертвования, включая поступления от фонда целевого капитала (эндаумент-фондов) высших учебных заведений, гранты, вклады учредителей (участников) организаций образования.";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часть первую пункта 8 статьи 62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образовательных программ направлений подготовки, вида и статуса учебного заведения.";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пункт 2 статьи 65 дополнить частью четвертой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"Высшие учебные заведения, имеющие особый статус, вправе создавать филиалы в иностранном государстве на основе международных договоров в порядке, установленном законодательством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(Ведомости Парламента Республики Казахстан, 2011 г., № 4, ст. 36; 2013 г., № 15, ст. 82; 2014 г., № 1, ст. 4; № 19-I, 19-II, ст. 96; 2015 г., № 221):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"22) ассоциированный профессор (доцент), профессор – ученые звания, присваиваемые уполномоченным органом в области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"28) доктор философии (PhD), доктор по профилю – степень, присуждаемая лицам, освоившим программу докторантуры по научно-педагогическому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15 дополнить пунктом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 качестве меры поощрения обучающихся, ученых, научных работников и организаций из средств инвестиционного дохода фонда целевого капитала (эндаумент-фонда) высших учебных заведений может выплачиваться стипендия.";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3 статьи 28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"Часть дохода от коммерциализации организациями ее осуществляющими, допускается выделять в основной капитал фонда целевого капитала (эндаумент-фонда), финансировавшего проведение научного исследования либо его коммерциализацию.".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коммерциализации результатов научной и (или) научно-технической деятельности" (Ведомости Парламента Республики Казахстан, 2015 г., № 218):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частью вторую пункта 8 статьи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"Налогообложение стартап-компаний осуществляется в соответствии с налоговым законодательством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пункта 1 статьи 1, который вводится в действие с 1 января 2019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абзацев третьего, четвертого, пятого, шестого, седьмого и восьмого подпункта 10) и подпункта 24) пункта 2 статьи 1, которые вводятся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