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3732" w14:textId="3b73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2017 года № 179.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 № 179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2004 года № 130 "Об утверждении Правил согласования,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полосах" (САПП Республики Казахстан, 2004 г., № 5, ст. 73).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2010 года № 1045 "О внесении изменений и дополнений в постановление Правительства Республики Казахстан от 3 февраля 2004 года № 130" (САПП Республики Казахстан, 2010 г., № 55, ст. 528).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754 "О внесении изменений в постановление Правительства Республики Казахстан от 3 февраля 2004 года № 130 "Об утверждении Правил согласования,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полосах" (САПП Республики Казахстан, 2011 г., № 45, ст. 602).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2014 г., № 43, ст. 413).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