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1ee6" w14:textId="a7a1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и дополнений в Соглашение между Правительством Республики Казахстан и Правительством Республики Узбекистан о международном автомобильном сообщении от 20 марта 2006 года</w:t>
      </w:r>
    </w:p>
    <w:p>
      <w:pPr>
        <w:spacing w:after="0"/>
        <w:ind w:left="0"/>
        <w:jc w:val="both"/>
      </w:pPr>
      <w:r>
        <w:rPr>
          <w:rFonts w:ascii="Times New Roman"/>
          <w:b w:val="false"/>
          <w:i w:val="false"/>
          <w:color w:val="000000"/>
          <w:sz w:val="28"/>
        </w:rPr>
        <w:t>Постановление Правительства Республики Казахстан от 18 марта 2017 года № 126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Протокола о внесении изменений и дополнений в Соглашение между Правительством Республики Казахстан и Правительством Республики Узбекистан о международном автомобильном сообщении от 20 марта 2006 года. </w:t>
      </w:r>
    </w:p>
    <w:bookmarkEnd w:id="1"/>
    <w:bookmarkStart w:name="z3" w:id="2"/>
    <w:p>
      <w:pPr>
        <w:spacing w:after="0"/>
        <w:ind w:left="0"/>
        <w:jc w:val="both"/>
      </w:pPr>
      <w:r>
        <w:rPr>
          <w:rFonts w:ascii="Times New Roman"/>
          <w:b w:val="false"/>
          <w:i w:val="false"/>
          <w:color w:val="000000"/>
          <w:sz w:val="28"/>
        </w:rPr>
        <w:t xml:space="preserve">
      2. Уполномочить Министра по инвестициям и развитию Республики Казахстан Касымбека Жениса Махмудулы подписать от имени Правительства Республики Казахстан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Соглашение между Правительством Республики Казахстан и Правительством Республики Узбекистан о международном автомобильном сообщении от 20 марта 2006 года,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2017 года № 126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8" w:id="4"/>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и дополнений в Соглашение между Правительством Республики Казахстан и Правительством Республики Узбекистан о международном автомобильном сообщении от 20 марта 2006 года</w:t>
      </w:r>
    </w:p>
    <w:bookmarkEnd w:id="4"/>
    <w:bookmarkStart w:name="z9" w:id="5"/>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Узбекистан, далее именуемые Сторонами, </w:t>
      </w:r>
    </w:p>
    <w:bookmarkEnd w:id="5"/>
    <w:bookmarkStart w:name="z10" w:id="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15 Соглашения между Правительством Республики Казахстан и Правительством Республики Узбекистан о международном автомобильном сообщении от 20 марта 2006 года (далее - Соглашение) и необходимостью развития сотрудничества между государствами Сторон в области международных автомобильных перевозок пассажиров,</w:t>
      </w:r>
    </w:p>
    <w:bookmarkEnd w:id="6"/>
    <w:bookmarkStart w:name="z11" w:id="7"/>
    <w:p>
      <w:pPr>
        <w:spacing w:after="0"/>
        <w:ind w:left="0"/>
        <w:jc w:val="both"/>
      </w:pPr>
      <w:r>
        <w:rPr>
          <w:rFonts w:ascii="Times New Roman"/>
          <w:b w:val="false"/>
          <w:i w:val="false"/>
          <w:color w:val="000000"/>
          <w:sz w:val="28"/>
        </w:rPr>
        <w:t>
      согласились о нижеследующем:</w:t>
      </w:r>
    </w:p>
    <w:bookmarkEnd w:id="7"/>
    <w:bookmarkStart w:name="z12" w:id="8"/>
    <w:p>
      <w:pPr>
        <w:spacing w:after="0"/>
        <w:ind w:left="0"/>
        <w:jc w:val="left"/>
      </w:pPr>
      <w:r>
        <w:rPr>
          <w:rFonts w:ascii="Times New Roman"/>
          <w:b/>
          <w:i w:val="false"/>
          <w:color w:val="000000"/>
        </w:rPr>
        <w:t xml:space="preserve"> Статья 1</w:t>
      </w:r>
    </w:p>
    <w:bookmarkEnd w:id="8"/>
    <w:bookmarkStart w:name="z13" w:id="9"/>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Соглашение</w:t>
      </w:r>
      <w:r>
        <w:rPr>
          <w:rFonts w:ascii="Times New Roman"/>
          <w:b w:val="false"/>
          <w:i w:val="false"/>
          <w:color w:val="000000"/>
          <w:sz w:val="28"/>
        </w:rPr>
        <w:t xml:space="preserve"> и </w:t>
      </w:r>
      <w:r>
        <w:rPr>
          <w:rFonts w:ascii="Times New Roman"/>
          <w:b w:val="false"/>
          <w:i w:val="false"/>
          <w:color w:val="000000"/>
          <w:sz w:val="28"/>
        </w:rPr>
        <w:t>Исполнительный протокол</w:t>
      </w:r>
      <w:r>
        <w:rPr>
          <w:rFonts w:ascii="Times New Roman"/>
          <w:b w:val="false"/>
          <w:i w:val="false"/>
          <w:color w:val="000000"/>
          <w:sz w:val="28"/>
        </w:rPr>
        <w:t xml:space="preserve"> о применении Соглашения между Правительством Республики Казахстан и Правительством Республики Узбекистан о международном автомобильном сообщении (далее – Исполнительный Протокол), являющийся его неотъемлемой частью, следующие изменения и дополнения:</w:t>
      </w:r>
    </w:p>
    <w:bookmarkEnd w:id="9"/>
    <w:bookmarkStart w:name="z14" w:id="10"/>
    <w:p>
      <w:pPr>
        <w:spacing w:after="0"/>
        <w:ind w:left="0"/>
        <w:jc w:val="both"/>
      </w:pPr>
      <w:r>
        <w:rPr>
          <w:rFonts w:ascii="Times New Roman"/>
          <w:b w:val="false"/>
          <w:i w:val="false"/>
          <w:color w:val="000000"/>
          <w:sz w:val="28"/>
        </w:rPr>
        <w:t xml:space="preserve">
      1. Преамбулу </w:t>
      </w:r>
      <w:r>
        <w:rPr>
          <w:rFonts w:ascii="Times New Roman"/>
          <w:b w:val="false"/>
          <w:i w:val="false"/>
          <w:color w:val="000000"/>
          <w:sz w:val="28"/>
        </w:rPr>
        <w:t>Соглашения</w:t>
      </w:r>
      <w:r>
        <w:rPr>
          <w:rFonts w:ascii="Times New Roman"/>
          <w:b w:val="false"/>
          <w:i w:val="false"/>
          <w:color w:val="000000"/>
          <w:sz w:val="28"/>
        </w:rPr>
        <w:t xml:space="preserve"> изложить в следующей редакции:</w:t>
      </w:r>
    </w:p>
    <w:bookmarkEnd w:id="10"/>
    <w:bookmarkStart w:name="z15" w:id="11"/>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Узбекистан, далее именуемые Сторонами, </w:t>
      </w:r>
    </w:p>
    <w:bookmarkEnd w:id="11"/>
    <w:bookmarkStart w:name="z16" w:id="12"/>
    <w:p>
      <w:pPr>
        <w:spacing w:after="0"/>
        <w:ind w:left="0"/>
        <w:jc w:val="both"/>
      </w:pPr>
      <w:r>
        <w:rPr>
          <w:rFonts w:ascii="Times New Roman"/>
          <w:b w:val="false"/>
          <w:i w:val="false"/>
          <w:color w:val="000000"/>
          <w:sz w:val="28"/>
        </w:rPr>
        <w:t>
      руководствуясь необходимостью дальнейшего развития сотрудничества между государствами Сторон в области международных автомобильных перевозок пассажиров и грузов,</w:t>
      </w:r>
    </w:p>
    <w:bookmarkEnd w:id="12"/>
    <w:bookmarkStart w:name="z17" w:id="13"/>
    <w:p>
      <w:pPr>
        <w:spacing w:after="0"/>
        <w:ind w:left="0"/>
        <w:jc w:val="both"/>
      </w:pPr>
      <w:r>
        <w:rPr>
          <w:rFonts w:ascii="Times New Roman"/>
          <w:b w:val="false"/>
          <w:i w:val="false"/>
          <w:color w:val="000000"/>
          <w:sz w:val="28"/>
        </w:rPr>
        <w:t>
      стремясь облегчить осуществление пассажирских и грузовых автомобильных перевозок между государствами Сторон, а также транзитом через их территории,</w:t>
      </w:r>
    </w:p>
    <w:bookmarkEnd w:id="13"/>
    <w:bookmarkStart w:name="z18" w:id="14"/>
    <w:p>
      <w:pPr>
        <w:spacing w:after="0"/>
        <w:ind w:left="0"/>
        <w:jc w:val="both"/>
      </w:pPr>
      <w:r>
        <w:rPr>
          <w:rFonts w:ascii="Times New Roman"/>
          <w:b w:val="false"/>
          <w:i w:val="false"/>
          <w:color w:val="000000"/>
          <w:sz w:val="28"/>
        </w:rPr>
        <w:t>
      желая урегулировать эти вопросы на основе взаимопомощи, сотрудничества и взаимной выгоды,</w:t>
      </w:r>
    </w:p>
    <w:bookmarkEnd w:id="14"/>
    <w:bookmarkStart w:name="z19" w:id="15"/>
    <w:p>
      <w:pPr>
        <w:spacing w:after="0"/>
        <w:ind w:left="0"/>
        <w:jc w:val="both"/>
      </w:pPr>
      <w:r>
        <w:rPr>
          <w:rFonts w:ascii="Times New Roman"/>
          <w:b w:val="false"/>
          <w:i w:val="false"/>
          <w:color w:val="000000"/>
          <w:sz w:val="28"/>
        </w:rPr>
        <w:t>
      согласились о нижеследующем:".</w:t>
      </w:r>
    </w:p>
    <w:bookmarkEnd w:id="15"/>
    <w:bookmarkStart w:name="z20"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 Соглашения изложить в следующей редакции: </w:t>
      </w:r>
    </w:p>
    <w:bookmarkEnd w:id="16"/>
    <w:bookmarkStart w:name="z21" w:id="17"/>
    <w:p>
      <w:pPr>
        <w:spacing w:after="0"/>
        <w:ind w:left="0"/>
        <w:jc w:val="both"/>
      </w:pPr>
      <w:r>
        <w:rPr>
          <w:rFonts w:ascii="Times New Roman"/>
          <w:b w:val="false"/>
          <w:i w:val="false"/>
          <w:color w:val="000000"/>
          <w:sz w:val="28"/>
        </w:rPr>
        <w:t xml:space="preserve">
      "1. Положения настоящего Соглашения применяются к международным автомобильным перевозкам пассажиров и грузов между Республикой Казахстан и Республикой Узбекистан, транзитом через их территории, перевозкам из/в третьи страны, осуществляемым автотранспортными средствами, зарегистрированными на территории государства одной из Сторон.". </w:t>
      </w:r>
    </w:p>
    <w:bookmarkEnd w:id="17"/>
    <w:bookmarkStart w:name="z22"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 Соглашения изложить в следующей редакции:</w:t>
      </w:r>
    </w:p>
    <w:bookmarkEnd w:id="18"/>
    <w:bookmarkStart w:name="z23" w:id="19"/>
    <w:p>
      <w:pPr>
        <w:spacing w:after="0"/>
        <w:ind w:left="0"/>
        <w:jc w:val="both"/>
      </w:pPr>
      <w:r>
        <w:rPr>
          <w:rFonts w:ascii="Times New Roman"/>
          <w:b w:val="false"/>
          <w:i w:val="false"/>
          <w:color w:val="000000"/>
          <w:sz w:val="28"/>
        </w:rPr>
        <w:t>
      "1. Термин "перевозчик" означает:</w:t>
      </w:r>
    </w:p>
    <w:bookmarkEnd w:id="19"/>
    <w:bookmarkStart w:name="z24" w:id="20"/>
    <w:p>
      <w:pPr>
        <w:spacing w:after="0"/>
        <w:ind w:left="0"/>
        <w:jc w:val="both"/>
      </w:pPr>
      <w:r>
        <w:rPr>
          <w:rFonts w:ascii="Times New Roman"/>
          <w:b w:val="false"/>
          <w:i w:val="false"/>
          <w:color w:val="000000"/>
          <w:sz w:val="28"/>
        </w:rPr>
        <w:t>
      физическое или юридическое лицо, зарегистрированное на территории государства одной из Сторон, которое имеет право осуществлять международные перевозки пассажиров и грузов за плату или свой счет в соответствии с национальным законодательством.</w:t>
      </w:r>
    </w:p>
    <w:bookmarkEnd w:id="20"/>
    <w:bookmarkStart w:name="z25" w:id="21"/>
    <w:p>
      <w:pPr>
        <w:spacing w:after="0"/>
        <w:ind w:left="0"/>
        <w:jc w:val="both"/>
      </w:pPr>
      <w:r>
        <w:rPr>
          <w:rFonts w:ascii="Times New Roman"/>
          <w:b w:val="false"/>
          <w:i w:val="false"/>
          <w:color w:val="000000"/>
          <w:sz w:val="28"/>
        </w:rPr>
        <w:t>
      2. Термин "автотранспортное средство" означает:</w:t>
      </w:r>
    </w:p>
    <w:bookmarkEnd w:id="21"/>
    <w:bookmarkStart w:name="z26" w:id="22"/>
    <w:p>
      <w:pPr>
        <w:spacing w:after="0"/>
        <w:ind w:left="0"/>
        <w:jc w:val="both"/>
      </w:pPr>
      <w:r>
        <w:rPr>
          <w:rFonts w:ascii="Times New Roman"/>
          <w:b w:val="false"/>
          <w:i w:val="false"/>
          <w:color w:val="000000"/>
          <w:sz w:val="28"/>
        </w:rPr>
        <w:t>
      при перевозке пассажиров – автобус, то есть автотранспортное средство, предназначенное для перевозки пассажиров и имеющее, по крайней мере, 9 мест для сидения, включая место водителя;</w:t>
      </w:r>
    </w:p>
    <w:bookmarkEnd w:id="22"/>
    <w:bookmarkStart w:name="z27" w:id="23"/>
    <w:p>
      <w:pPr>
        <w:spacing w:after="0"/>
        <w:ind w:left="0"/>
        <w:jc w:val="both"/>
      </w:pPr>
      <w:r>
        <w:rPr>
          <w:rFonts w:ascii="Times New Roman"/>
          <w:b w:val="false"/>
          <w:i w:val="false"/>
          <w:color w:val="000000"/>
          <w:sz w:val="28"/>
        </w:rPr>
        <w:t>
      при перевозке грузов - автотранспортное средство, предназначенное для перевозки грузов, включая грузовой автомобиль, грузовой автомобиль с прицепом, автомобильный тягач или автомобильный тягач с полуприцепом.".</w:t>
      </w:r>
    </w:p>
    <w:bookmarkEnd w:id="23"/>
    <w:bookmarkStart w:name="z28"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w:t>
      </w:r>
      <w:r>
        <w:rPr>
          <w:rFonts w:ascii="Times New Roman"/>
          <w:b w:val="false"/>
          <w:i w:val="false"/>
          <w:color w:val="000000"/>
          <w:sz w:val="28"/>
        </w:rPr>
        <w:t xml:space="preserve"> Соглашения дополнить пунктами 7, 8 и 9 следующего содержания:</w:t>
      </w:r>
    </w:p>
    <w:bookmarkEnd w:id="24"/>
    <w:bookmarkStart w:name="z29" w:id="25"/>
    <w:p>
      <w:pPr>
        <w:spacing w:after="0"/>
        <w:ind w:left="0"/>
        <w:jc w:val="both"/>
      </w:pPr>
      <w:r>
        <w:rPr>
          <w:rFonts w:ascii="Times New Roman"/>
          <w:b w:val="false"/>
          <w:i w:val="false"/>
          <w:color w:val="000000"/>
          <w:sz w:val="28"/>
        </w:rPr>
        <w:t>
      "7. Термин "регулярные перевозки пассажиров" означает:</w:t>
      </w:r>
    </w:p>
    <w:bookmarkEnd w:id="25"/>
    <w:bookmarkStart w:name="z30" w:id="26"/>
    <w:p>
      <w:pPr>
        <w:spacing w:after="0"/>
        <w:ind w:left="0"/>
        <w:jc w:val="both"/>
      </w:pPr>
      <w:r>
        <w:rPr>
          <w:rFonts w:ascii="Times New Roman"/>
          <w:b w:val="false"/>
          <w:i w:val="false"/>
          <w:color w:val="000000"/>
          <w:sz w:val="28"/>
        </w:rPr>
        <w:t>
      перевозки пассажиров автобусом, осуществляемые по заранее согласованным между компетентными органами государств Сторон маршрутам, расписанию, тарифам, пунктам остановок, на которых перевозчик будет производить посадку и высадку пассажиров.</w:t>
      </w:r>
    </w:p>
    <w:bookmarkEnd w:id="26"/>
    <w:bookmarkStart w:name="z31" w:id="27"/>
    <w:p>
      <w:pPr>
        <w:spacing w:after="0"/>
        <w:ind w:left="0"/>
        <w:jc w:val="both"/>
      </w:pPr>
      <w:r>
        <w:rPr>
          <w:rFonts w:ascii="Times New Roman"/>
          <w:b w:val="false"/>
          <w:i w:val="false"/>
          <w:color w:val="000000"/>
          <w:sz w:val="28"/>
        </w:rPr>
        <w:t>
      8. Термин "нерегулярные перевозки пассажиров" означает:</w:t>
      </w:r>
    </w:p>
    <w:bookmarkEnd w:id="27"/>
    <w:bookmarkStart w:name="z32" w:id="28"/>
    <w:p>
      <w:pPr>
        <w:spacing w:after="0"/>
        <w:ind w:left="0"/>
        <w:jc w:val="both"/>
      </w:pPr>
      <w:r>
        <w:rPr>
          <w:rFonts w:ascii="Times New Roman"/>
          <w:b w:val="false"/>
          <w:i w:val="false"/>
          <w:color w:val="000000"/>
          <w:sz w:val="28"/>
        </w:rPr>
        <w:t>
      перевозки пассажиров автобусами, которые не подпадают под термин "регулярные перевозки пассажиров".</w:t>
      </w:r>
    </w:p>
    <w:bookmarkEnd w:id="28"/>
    <w:bookmarkStart w:name="z33" w:id="29"/>
    <w:p>
      <w:pPr>
        <w:spacing w:after="0"/>
        <w:ind w:left="0"/>
        <w:jc w:val="both"/>
      </w:pPr>
      <w:r>
        <w:rPr>
          <w:rFonts w:ascii="Times New Roman"/>
          <w:b w:val="false"/>
          <w:i w:val="false"/>
          <w:color w:val="000000"/>
          <w:sz w:val="28"/>
        </w:rPr>
        <w:t>
      9. Термин "транзитная перевозка" означает:</w:t>
      </w:r>
    </w:p>
    <w:bookmarkEnd w:id="29"/>
    <w:bookmarkStart w:name="z34" w:id="30"/>
    <w:p>
      <w:pPr>
        <w:spacing w:after="0"/>
        <w:ind w:left="0"/>
        <w:jc w:val="both"/>
      </w:pPr>
      <w:r>
        <w:rPr>
          <w:rFonts w:ascii="Times New Roman"/>
          <w:b w:val="false"/>
          <w:i w:val="false"/>
          <w:color w:val="000000"/>
          <w:sz w:val="28"/>
        </w:rPr>
        <w:t>
      перевозка пассажиров или грузов через территорию государства одной из Сторон, при которой пункты отправления и назначения находятся вне территории этого государства.".</w:t>
      </w:r>
    </w:p>
    <w:bookmarkEnd w:id="30"/>
    <w:bookmarkStart w:name="z35" w:id="31"/>
    <w:p>
      <w:pPr>
        <w:spacing w:after="0"/>
        <w:ind w:left="0"/>
        <w:jc w:val="both"/>
      </w:pPr>
      <w:r>
        <w:rPr>
          <w:rFonts w:ascii="Times New Roman"/>
          <w:b w:val="false"/>
          <w:i w:val="false"/>
          <w:color w:val="000000"/>
          <w:sz w:val="28"/>
        </w:rPr>
        <w:t xml:space="preserve">
      5. Наименование </w:t>
      </w:r>
      <w:r>
        <w:rPr>
          <w:rFonts w:ascii="Times New Roman"/>
          <w:b w:val="false"/>
          <w:i w:val="false"/>
          <w:color w:val="000000"/>
          <w:sz w:val="28"/>
        </w:rPr>
        <w:t>раздела III</w:t>
      </w:r>
      <w:r>
        <w:rPr>
          <w:rFonts w:ascii="Times New Roman"/>
          <w:b w:val="false"/>
          <w:i w:val="false"/>
          <w:color w:val="000000"/>
          <w:sz w:val="28"/>
        </w:rPr>
        <w:t xml:space="preserve"> Соглашения изложить в следующей редакции:</w:t>
      </w:r>
    </w:p>
    <w:bookmarkEnd w:id="31"/>
    <w:bookmarkStart w:name="z36" w:id="32"/>
    <w:p>
      <w:pPr>
        <w:spacing w:after="0"/>
        <w:ind w:left="0"/>
        <w:jc w:val="both"/>
      </w:pPr>
      <w:r>
        <w:rPr>
          <w:rFonts w:ascii="Times New Roman"/>
          <w:b w:val="false"/>
          <w:i w:val="false"/>
          <w:color w:val="000000"/>
          <w:sz w:val="28"/>
        </w:rPr>
        <w:t>
      "III. Перевозка пассажиров и грузов".</w:t>
      </w:r>
    </w:p>
    <w:bookmarkEnd w:id="32"/>
    <w:bookmarkStart w:name="z37"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4</w:t>
      </w:r>
      <w:r>
        <w:rPr>
          <w:rFonts w:ascii="Times New Roman"/>
          <w:b w:val="false"/>
          <w:i w:val="false"/>
          <w:color w:val="000000"/>
          <w:sz w:val="28"/>
        </w:rPr>
        <w:t xml:space="preserve"> Соглашения дополнить пунктом 3 следующего содержания:</w:t>
      </w:r>
    </w:p>
    <w:bookmarkEnd w:id="33"/>
    <w:bookmarkStart w:name="z38" w:id="34"/>
    <w:p>
      <w:pPr>
        <w:spacing w:after="0"/>
        <w:ind w:left="0"/>
        <w:jc w:val="both"/>
      </w:pPr>
      <w:r>
        <w:rPr>
          <w:rFonts w:ascii="Times New Roman"/>
          <w:b w:val="false"/>
          <w:i w:val="false"/>
          <w:color w:val="000000"/>
          <w:sz w:val="28"/>
        </w:rPr>
        <w:t>
      "3. Компетентные органы государств Сторон согласовывают между собой порядок обмена бланками разрешений. Эти бланки должны иметь печать и подпись ответственного лица компетентного органа, выдавшего разрешение.".</w:t>
      </w:r>
    </w:p>
    <w:bookmarkEnd w:id="34"/>
    <w:bookmarkStart w:name="z39" w:id="35"/>
    <w:p>
      <w:pPr>
        <w:spacing w:after="0"/>
        <w:ind w:left="0"/>
        <w:jc w:val="both"/>
      </w:pPr>
      <w:r>
        <w:rPr>
          <w:rFonts w:ascii="Times New Roman"/>
          <w:b w:val="false"/>
          <w:i w:val="false"/>
          <w:color w:val="000000"/>
          <w:sz w:val="28"/>
        </w:rPr>
        <w:t>
      7. Дополнить Соглашение статьями 5-1 и 5-2 следующего содержания:</w:t>
      </w:r>
    </w:p>
    <w:bookmarkEnd w:id="35"/>
    <w:bookmarkStart w:name="z40" w:id="36"/>
    <w:p>
      <w:pPr>
        <w:spacing w:after="0"/>
        <w:ind w:left="0"/>
        <w:jc w:val="both"/>
      </w:pPr>
      <w:r>
        <w:rPr>
          <w:rFonts w:ascii="Times New Roman"/>
          <w:b w:val="false"/>
          <w:i w:val="false"/>
          <w:color w:val="000000"/>
          <w:sz w:val="28"/>
        </w:rPr>
        <w:t>
      "Статья 5-1</w:t>
      </w:r>
    </w:p>
    <w:bookmarkEnd w:id="36"/>
    <w:bookmarkStart w:name="z41" w:id="37"/>
    <w:p>
      <w:pPr>
        <w:spacing w:after="0"/>
        <w:ind w:left="0"/>
        <w:jc w:val="both"/>
      </w:pPr>
      <w:r>
        <w:rPr>
          <w:rFonts w:ascii="Times New Roman"/>
          <w:b w:val="false"/>
          <w:i w:val="false"/>
          <w:color w:val="000000"/>
          <w:sz w:val="28"/>
        </w:rPr>
        <w:t>
      "1. Регулярные перевозки пассажиров организуются по согласованию между компетентными органами государств Сторон.</w:t>
      </w:r>
    </w:p>
    <w:bookmarkEnd w:id="37"/>
    <w:bookmarkStart w:name="z42" w:id="38"/>
    <w:p>
      <w:pPr>
        <w:spacing w:after="0"/>
        <w:ind w:left="0"/>
        <w:jc w:val="both"/>
      </w:pPr>
      <w:r>
        <w:rPr>
          <w:rFonts w:ascii="Times New Roman"/>
          <w:b w:val="false"/>
          <w:i w:val="false"/>
          <w:color w:val="000000"/>
          <w:sz w:val="28"/>
        </w:rPr>
        <w:t xml:space="preserve">
      2. Регулярные перевозки пассажиров между государствами Сторон или транзита по их территориям осуществляются на основании разрешения, выдаваемого компетентными органами государств Сторон, на тот участок маршрута, который проходит по территории их государства. Разрешения выдаются в согласованном порядке компетентными органами государств Сторон на период до 5 лет. </w:t>
      </w:r>
    </w:p>
    <w:bookmarkEnd w:id="38"/>
    <w:bookmarkStart w:name="z43" w:id="39"/>
    <w:p>
      <w:pPr>
        <w:spacing w:after="0"/>
        <w:ind w:left="0"/>
        <w:jc w:val="both"/>
      </w:pPr>
      <w:r>
        <w:rPr>
          <w:rFonts w:ascii="Times New Roman"/>
          <w:b w:val="false"/>
          <w:i w:val="false"/>
          <w:color w:val="000000"/>
          <w:sz w:val="28"/>
        </w:rPr>
        <w:t>
      3. Предложения об организации регулярных перевозок передаются друг другу компетентными органами государств Сторон и должны содержать следующие данные:</w:t>
      </w:r>
    </w:p>
    <w:bookmarkEnd w:id="39"/>
    <w:bookmarkStart w:name="z44" w:id="40"/>
    <w:p>
      <w:pPr>
        <w:spacing w:after="0"/>
        <w:ind w:left="0"/>
        <w:jc w:val="both"/>
      </w:pPr>
      <w:r>
        <w:rPr>
          <w:rFonts w:ascii="Times New Roman"/>
          <w:b w:val="false"/>
          <w:i w:val="false"/>
          <w:color w:val="000000"/>
          <w:sz w:val="28"/>
        </w:rPr>
        <w:t>
      а) наименование перевозчика;</w:t>
      </w:r>
    </w:p>
    <w:bookmarkEnd w:id="40"/>
    <w:bookmarkStart w:name="z45" w:id="41"/>
    <w:p>
      <w:pPr>
        <w:spacing w:after="0"/>
        <w:ind w:left="0"/>
        <w:jc w:val="both"/>
      </w:pPr>
      <w:r>
        <w:rPr>
          <w:rFonts w:ascii="Times New Roman"/>
          <w:b w:val="false"/>
          <w:i w:val="false"/>
          <w:color w:val="000000"/>
          <w:sz w:val="28"/>
        </w:rPr>
        <w:t>
      б) маршрут следования с указанием конечных автовокзалов (автостанций);</w:t>
      </w:r>
    </w:p>
    <w:bookmarkEnd w:id="41"/>
    <w:bookmarkStart w:name="z46" w:id="42"/>
    <w:p>
      <w:pPr>
        <w:spacing w:after="0"/>
        <w:ind w:left="0"/>
        <w:jc w:val="both"/>
      </w:pPr>
      <w:r>
        <w:rPr>
          <w:rFonts w:ascii="Times New Roman"/>
          <w:b w:val="false"/>
          <w:i w:val="false"/>
          <w:color w:val="000000"/>
          <w:sz w:val="28"/>
        </w:rPr>
        <w:t>
      в) расписание движения и тарифы;</w:t>
      </w:r>
    </w:p>
    <w:bookmarkEnd w:id="42"/>
    <w:bookmarkStart w:name="z47" w:id="43"/>
    <w:p>
      <w:pPr>
        <w:spacing w:after="0"/>
        <w:ind w:left="0"/>
        <w:jc w:val="both"/>
      </w:pPr>
      <w:r>
        <w:rPr>
          <w:rFonts w:ascii="Times New Roman"/>
          <w:b w:val="false"/>
          <w:i w:val="false"/>
          <w:color w:val="000000"/>
          <w:sz w:val="28"/>
        </w:rPr>
        <w:t>
      г) намечаемый период и регулярность выполнения перевозок;</w:t>
      </w:r>
    </w:p>
    <w:bookmarkEnd w:id="43"/>
    <w:bookmarkStart w:name="z48" w:id="44"/>
    <w:p>
      <w:pPr>
        <w:spacing w:after="0"/>
        <w:ind w:left="0"/>
        <w:jc w:val="both"/>
      </w:pPr>
      <w:r>
        <w:rPr>
          <w:rFonts w:ascii="Times New Roman"/>
          <w:b w:val="false"/>
          <w:i w:val="false"/>
          <w:color w:val="000000"/>
          <w:sz w:val="28"/>
        </w:rPr>
        <w:t>
      д) пункты остановки, на которых перевозчик производит посадку и высадку пассажиров, а также пункты пересечения границ;</w:t>
      </w:r>
    </w:p>
    <w:bookmarkEnd w:id="44"/>
    <w:bookmarkStart w:name="z49" w:id="45"/>
    <w:p>
      <w:pPr>
        <w:spacing w:after="0"/>
        <w:ind w:left="0"/>
        <w:jc w:val="both"/>
      </w:pPr>
      <w:r>
        <w:rPr>
          <w:rFonts w:ascii="Times New Roman"/>
          <w:b w:val="false"/>
          <w:i w:val="false"/>
          <w:color w:val="000000"/>
          <w:sz w:val="28"/>
        </w:rPr>
        <w:t>
      е) совместный договор в случае, если услуга оказывается совместно несколькими перевозчиками.</w:t>
      </w:r>
    </w:p>
    <w:bookmarkEnd w:id="45"/>
    <w:bookmarkStart w:name="z50" w:id="46"/>
    <w:p>
      <w:pPr>
        <w:spacing w:after="0"/>
        <w:ind w:left="0"/>
        <w:jc w:val="both"/>
      </w:pPr>
      <w:r>
        <w:rPr>
          <w:rFonts w:ascii="Times New Roman"/>
          <w:b w:val="false"/>
          <w:i w:val="false"/>
          <w:color w:val="000000"/>
          <w:sz w:val="28"/>
        </w:rPr>
        <w:t>
      4. Компетентные органы государств Сторон согласуют (в письменной форме) порядок организации регулярных перевозок пассажиров по территориям своих государств.</w:t>
      </w:r>
    </w:p>
    <w:bookmarkEnd w:id="46"/>
    <w:bookmarkStart w:name="z51" w:id="47"/>
    <w:p>
      <w:pPr>
        <w:spacing w:after="0"/>
        <w:ind w:left="0"/>
        <w:jc w:val="both"/>
      </w:pPr>
      <w:r>
        <w:rPr>
          <w:rFonts w:ascii="Times New Roman"/>
          <w:b w:val="false"/>
          <w:i w:val="false"/>
          <w:color w:val="000000"/>
          <w:sz w:val="28"/>
        </w:rPr>
        <w:t>
      Статья 5-2</w:t>
      </w:r>
    </w:p>
    <w:bookmarkEnd w:id="47"/>
    <w:bookmarkStart w:name="z52" w:id="48"/>
    <w:p>
      <w:pPr>
        <w:spacing w:after="0"/>
        <w:ind w:left="0"/>
        <w:jc w:val="both"/>
      </w:pPr>
      <w:r>
        <w:rPr>
          <w:rFonts w:ascii="Times New Roman"/>
          <w:b w:val="false"/>
          <w:i w:val="false"/>
          <w:color w:val="000000"/>
          <w:sz w:val="28"/>
        </w:rPr>
        <w:t>
      1. Нерегулярные перевозки пассажиров между государствами Сторон или транзита по их территориям, за исключением перевозок, предусмотренных в пункте 2 настоящей статьи, осуществляются на основании разрешения, выдаваемого компетентными органами государств Сторон.</w:t>
      </w:r>
    </w:p>
    <w:bookmarkEnd w:id="48"/>
    <w:bookmarkStart w:name="z53" w:id="49"/>
    <w:p>
      <w:pPr>
        <w:spacing w:after="0"/>
        <w:ind w:left="0"/>
        <w:jc w:val="both"/>
      </w:pPr>
      <w:r>
        <w:rPr>
          <w:rFonts w:ascii="Times New Roman"/>
          <w:b w:val="false"/>
          <w:i w:val="false"/>
          <w:color w:val="000000"/>
          <w:sz w:val="28"/>
        </w:rPr>
        <w:t>
      2. Разрешение, указанное в пункте 1 настоящей статьи, не требуется для осуществления нерегулярных перевозок пассажиров в следующих случаях:</w:t>
      </w:r>
    </w:p>
    <w:bookmarkEnd w:id="49"/>
    <w:bookmarkStart w:name="z54" w:id="50"/>
    <w:p>
      <w:pPr>
        <w:spacing w:after="0"/>
        <w:ind w:left="0"/>
        <w:jc w:val="both"/>
      </w:pPr>
      <w:r>
        <w:rPr>
          <w:rFonts w:ascii="Times New Roman"/>
          <w:b w:val="false"/>
          <w:i w:val="false"/>
          <w:color w:val="000000"/>
          <w:sz w:val="28"/>
        </w:rPr>
        <w:t>
      а) если группа пассажиров в одном и том же составе перевозится на одном и том же автобусе в продолжение всей поездки и при этом:</w:t>
      </w:r>
    </w:p>
    <w:bookmarkEnd w:id="50"/>
    <w:bookmarkStart w:name="z55" w:id="51"/>
    <w:p>
      <w:pPr>
        <w:spacing w:after="0"/>
        <w:ind w:left="0"/>
        <w:jc w:val="both"/>
      </w:pPr>
      <w:r>
        <w:rPr>
          <w:rFonts w:ascii="Times New Roman"/>
          <w:b w:val="false"/>
          <w:i w:val="false"/>
          <w:color w:val="000000"/>
          <w:sz w:val="28"/>
        </w:rPr>
        <w:t>
      либо поездка начинается и заканчивается на территории государства Стороны, где зарегистрирован автобус;</w:t>
      </w:r>
    </w:p>
    <w:bookmarkEnd w:id="51"/>
    <w:bookmarkStart w:name="z56" w:id="52"/>
    <w:p>
      <w:pPr>
        <w:spacing w:after="0"/>
        <w:ind w:left="0"/>
        <w:jc w:val="both"/>
      </w:pPr>
      <w:r>
        <w:rPr>
          <w:rFonts w:ascii="Times New Roman"/>
          <w:b w:val="false"/>
          <w:i w:val="false"/>
          <w:color w:val="000000"/>
          <w:sz w:val="28"/>
        </w:rPr>
        <w:t>
      либо поездка начинается на территории государства Стороны, где зарегистрирован автобус, и заканчивается на территории государства другой Стороны при условии, что автобус покидает территорию государства этой другой Стороны порожним;</w:t>
      </w:r>
    </w:p>
    <w:bookmarkEnd w:id="52"/>
    <w:bookmarkStart w:name="z57" w:id="53"/>
    <w:p>
      <w:pPr>
        <w:spacing w:after="0"/>
        <w:ind w:left="0"/>
        <w:jc w:val="both"/>
      </w:pPr>
      <w:r>
        <w:rPr>
          <w:rFonts w:ascii="Times New Roman"/>
          <w:b w:val="false"/>
          <w:i w:val="false"/>
          <w:color w:val="000000"/>
          <w:sz w:val="28"/>
        </w:rPr>
        <w:t>
      либо автобус въезжает на территорию государства другой Стороны порожним, чтобы забрать ранее доставленную этим перевозчиком группу пассажиров;</w:t>
      </w:r>
    </w:p>
    <w:bookmarkEnd w:id="53"/>
    <w:bookmarkStart w:name="z58" w:id="54"/>
    <w:p>
      <w:pPr>
        <w:spacing w:after="0"/>
        <w:ind w:left="0"/>
        <w:jc w:val="both"/>
      </w:pPr>
      <w:r>
        <w:rPr>
          <w:rFonts w:ascii="Times New Roman"/>
          <w:b w:val="false"/>
          <w:i w:val="false"/>
          <w:color w:val="000000"/>
          <w:sz w:val="28"/>
        </w:rPr>
        <w:t>
      б) при замене неисправного автобуса другим автобусом.</w:t>
      </w:r>
    </w:p>
    <w:bookmarkEnd w:id="54"/>
    <w:bookmarkStart w:name="z59" w:id="55"/>
    <w:p>
      <w:pPr>
        <w:spacing w:after="0"/>
        <w:ind w:left="0"/>
        <w:jc w:val="both"/>
      </w:pPr>
      <w:r>
        <w:rPr>
          <w:rFonts w:ascii="Times New Roman"/>
          <w:b w:val="false"/>
          <w:i w:val="false"/>
          <w:color w:val="000000"/>
          <w:sz w:val="28"/>
        </w:rPr>
        <w:t>
      3. При осуществлении перевозок, предусмотренных подпунктом а) пункта 2 настоящей статьи, водитель автобуса должен иметь список пассажиров, составленный по форме, согласованной компетентными органами государств Сторон.</w:t>
      </w:r>
    </w:p>
    <w:bookmarkEnd w:id="55"/>
    <w:bookmarkStart w:name="z60" w:id="56"/>
    <w:p>
      <w:pPr>
        <w:spacing w:after="0"/>
        <w:ind w:left="0"/>
        <w:jc w:val="both"/>
      </w:pPr>
      <w:r>
        <w:rPr>
          <w:rFonts w:ascii="Times New Roman"/>
          <w:b w:val="false"/>
          <w:i w:val="false"/>
          <w:color w:val="000000"/>
          <w:sz w:val="28"/>
        </w:rPr>
        <w:t>
      4. На каждую нерегулярную перевозку пассажиров должно быть выдано отдельное разрешение, которое дает право на совершение одного рейса туда и обратно.".</w:t>
      </w:r>
    </w:p>
    <w:bookmarkEnd w:id="56"/>
    <w:bookmarkStart w:name="z61" w:id="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6 Соглашения изложить в следующей редакции:</w:t>
      </w:r>
    </w:p>
    <w:bookmarkEnd w:id="57"/>
    <w:bookmarkStart w:name="z62" w:id="58"/>
    <w:p>
      <w:pPr>
        <w:spacing w:after="0"/>
        <w:ind w:left="0"/>
        <w:jc w:val="both"/>
      </w:pPr>
      <w:r>
        <w:rPr>
          <w:rFonts w:ascii="Times New Roman"/>
          <w:b w:val="false"/>
          <w:i w:val="false"/>
          <w:color w:val="000000"/>
          <w:sz w:val="28"/>
        </w:rPr>
        <w:t>
      "1. Требуемые по настоящему Соглашению (</w:t>
      </w:r>
      <w:r>
        <w:rPr>
          <w:rFonts w:ascii="Times New Roman"/>
          <w:b w:val="false"/>
          <w:i w:val="false"/>
          <w:color w:val="000000"/>
          <w:sz w:val="28"/>
        </w:rPr>
        <w:t>пункт 2</w:t>
      </w:r>
      <w:r>
        <w:rPr>
          <w:rFonts w:ascii="Times New Roman"/>
          <w:b w:val="false"/>
          <w:i w:val="false"/>
          <w:color w:val="000000"/>
          <w:sz w:val="28"/>
        </w:rPr>
        <w:t xml:space="preserve"> статьи 4, </w:t>
      </w:r>
      <w:r>
        <w:rPr>
          <w:rFonts w:ascii="Times New Roman"/>
          <w:b w:val="false"/>
          <w:i w:val="false"/>
          <w:color w:val="000000"/>
          <w:sz w:val="28"/>
        </w:rPr>
        <w:t>пункт 1</w:t>
      </w:r>
      <w:r>
        <w:rPr>
          <w:rFonts w:ascii="Times New Roman"/>
          <w:b w:val="false"/>
          <w:i w:val="false"/>
          <w:color w:val="000000"/>
          <w:sz w:val="28"/>
        </w:rPr>
        <w:t xml:space="preserve"> статьи 5, пункт 2 статьи 5-1 и пункт 1 статьи 5-2) разрешения, а также другие перевозочные документы должны находиться в автотранспортном средстве при всех перевозках, предусмотренных настоящим Соглашением, и по требованию предъявляться для проверки представителям компетентных органов государств Сторон.". </w:t>
      </w:r>
    </w:p>
    <w:bookmarkEnd w:id="58"/>
    <w:bookmarkStart w:name="z63" w:id="5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8</w:t>
      </w:r>
      <w:r>
        <w:rPr>
          <w:rFonts w:ascii="Times New Roman"/>
          <w:b w:val="false"/>
          <w:i w:val="false"/>
          <w:color w:val="000000"/>
          <w:sz w:val="28"/>
        </w:rPr>
        <w:t xml:space="preserve"> Соглашения изложить в следующей редакции: </w:t>
      </w:r>
    </w:p>
    <w:bookmarkEnd w:id="59"/>
    <w:bookmarkStart w:name="z64" w:id="60"/>
    <w:p>
      <w:pPr>
        <w:spacing w:after="0"/>
        <w:ind w:left="0"/>
        <w:jc w:val="both"/>
      </w:pPr>
      <w:r>
        <w:rPr>
          <w:rFonts w:ascii="Times New Roman"/>
          <w:b w:val="false"/>
          <w:i w:val="false"/>
          <w:color w:val="000000"/>
          <w:sz w:val="28"/>
        </w:rPr>
        <w:t>
      "Статья 8</w:t>
      </w:r>
    </w:p>
    <w:bookmarkEnd w:id="60"/>
    <w:bookmarkStart w:name="z65" w:id="61"/>
    <w:p>
      <w:pPr>
        <w:spacing w:after="0"/>
        <w:ind w:left="0"/>
        <w:jc w:val="both"/>
      </w:pPr>
      <w:r>
        <w:rPr>
          <w:rFonts w:ascii="Times New Roman"/>
          <w:b w:val="false"/>
          <w:i w:val="false"/>
          <w:color w:val="000000"/>
          <w:sz w:val="28"/>
        </w:rPr>
        <w:t>
      1. Перевозки, предусмотренные настоящим Соглашением, могут выполняться только перевозчиками, которые согласно национальному законодательству своего государства допущены к осуществлению международных перевозок пассажиров и грузов.</w:t>
      </w:r>
    </w:p>
    <w:bookmarkEnd w:id="61"/>
    <w:bookmarkStart w:name="z66" w:id="62"/>
    <w:p>
      <w:pPr>
        <w:spacing w:after="0"/>
        <w:ind w:left="0"/>
        <w:jc w:val="both"/>
      </w:pPr>
      <w:r>
        <w:rPr>
          <w:rFonts w:ascii="Times New Roman"/>
          <w:b w:val="false"/>
          <w:i w:val="false"/>
          <w:color w:val="000000"/>
          <w:sz w:val="28"/>
        </w:rPr>
        <w:t>
      2. Автотранспортные средства, осуществляющие международные перевозки пассажиров и грузов, должны иметь регистрационный и отличительный знаки своего государства.</w:t>
      </w:r>
    </w:p>
    <w:bookmarkEnd w:id="62"/>
    <w:bookmarkStart w:name="z67" w:id="63"/>
    <w:p>
      <w:pPr>
        <w:spacing w:after="0"/>
        <w:ind w:left="0"/>
        <w:jc w:val="both"/>
      </w:pPr>
      <w:r>
        <w:rPr>
          <w:rFonts w:ascii="Times New Roman"/>
          <w:b w:val="false"/>
          <w:i w:val="false"/>
          <w:color w:val="000000"/>
          <w:sz w:val="28"/>
        </w:rPr>
        <w:t>
      Прицепы и полуприцепы могут иметь регистрационные и отличительные знаки других стран при условии, что грузовые автомобили или автомобильные тягачи будут иметь регистрационные и отличительные знаки государств Сторон.</w:t>
      </w:r>
    </w:p>
    <w:bookmarkEnd w:id="63"/>
    <w:bookmarkStart w:name="z68" w:id="64"/>
    <w:p>
      <w:pPr>
        <w:spacing w:after="0"/>
        <w:ind w:left="0"/>
        <w:jc w:val="both"/>
      </w:pPr>
      <w:r>
        <w:rPr>
          <w:rFonts w:ascii="Times New Roman"/>
          <w:b w:val="false"/>
          <w:i w:val="false"/>
          <w:color w:val="000000"/>
          <w:sz w:val="28"/>
        </w:rPr>
        <w:t>
      3. Перевозчики Сторон обязаны соблюдать правила движения и другие законы государства, на территории которого осуществляются перевозки пассажиров и грузов.".</w:t>
      </w:r>
    </w:p>
    <w:bookmarkEnd w:id="64"/>
    <w:bookmarkStart w:name="z69" w:id="6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9</w:t>
      </w:r>
      <w:r>
        <w:rPr>
          <w:rFonts w:ascii="Times New Roman"/>
          <w:b w:val="false"/>
          <w:i w:val="false"/>
          <w:color w:val="000000"/>
          <w:sz w:val="28"/>
        </w:rPr>
        <w:t xml:space="preserve"> Соглашения изложить в следующей редакции:</w:t>
      </w:r>
    </w:p>
    <w:bookmarkEnd w:id="65"/>
    <w:bookmarkStart w:name="z70" w:id="66"/>
    <w:p>
      <w:pPr>
        <w:spacing w:after="0"/>
        <w:ind w:left="0"/>
        <w:jc w:val="both"/>
      </w:pPr>
      <w:r>
        <w:rPr>
          <w:rFonts w:ascii="Times New Roman"/>
          <w:b w:val="false"/>
          <w:i w:val="false"/>
          <w:color w:val="000000"/>
          <w:sz w:val="28"/>
        </w:rPr>
        <w:t>
      "Статья 9</w:t>
      </w:r>
    </w:p>
    <w:bookmarkEnd w:id="66"/>
    <w:bookmarkStart w:name="z71" w:id="67"/>
    <w:p>
      <w:pPr>
        <w:spacing w:after="0"/>
        <w:ind w:left="0"/>
        <w:jc w:val="both"/>
      </w:pPr>
      <w:r>
        <w:rPr>
          <w:rFonts w:ascii="Times New Roman"/>
          <w:b w:val="false"/>
          <w:i w:val="false"/>
          <w:color w:val="000000"/>
          <w:sz w:val="28"/>
        </w:rPr>
        <w:t>
      Перевозки пассажиров и грузов на основании настоящего Соглашения осуществляются при условии обязательного страхования гражданской ответственности владельцев автотранспортных средств за ущерб, причиненный третьим лицам. Перевозчик обязан заранее застраховать каждое автотранспортное средство, выполняющее указанные перевозки.".</w:t>
      </w:r>
    </w:p>
    <w:bookmarkEnd w:id="67"/>
    <w:bookmarkStart w:name="z72" w:id="68"/>
    <w:p>
      <w:pPr>
        <w:spacing w:after="0"/>
        <w:ind w:left="0"/>
        <w:jc w:val="both"/>
      </w:pPr>
      <w:r>
        <w:rPr>
          <w:rFonts w:ascii="Times New Roman"/>
          <w:b w:val="false"/>
          <w:i w:val="false"/>
          <w:color w:val="000000"/>
          <w:sz w:val="28"/>
        </w:rPr>
        <w:t>
      11. В статье 12 Соглашения:</w:t>
      </w:r>
    </w:p>
    <w:bookmarkEnd w:id="68"/>
    <w:bookmarkStart w:name="z73" w:id="69"/>
    <w:p>
      <w:pPr>
        <w:spacing w:after="0"/>
        <w:ind w:left="0"/>
        <w:jc w:val="both"/>
      </w:pPr>
      <w:r>
        <w:rPr>
          <w:rFonts w:ascii="Times New Roman"/>
          <w:b w:val="false"/>
          <w:i w:val="false"/>
          <w:color w:val="000000"/>
          <w:sz w:val="28"/>
        </w:rPr>
        <w:t xml:space="preserve">
      подпункты "б" и "в"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9"/>
    <w:bookmarkStart w:name="z74" w:id="70"/>
    <w:p>
      <w:pPr>
        <w:spacing w:after="0"/>
        <w:ind w:left="0"/>
        <w:jc w:val="both"/>
      </w:pPr>
      <w:r>
        <w:rPr>
          <w:rFonts w:ascii="Times New Roman"/>
          <w:b w:val="false"/>
          <w:i w:val="false"/>
          <w:color w:val="000000"/>
          <w:sz w:val="28"/>
        </w:rPr>
        <w:t>
      "б) смазочные материалы в количествах, необходимых для использования во время перевозки пассажиров и грузов;</w:t>
      </w:r>
    </w:p>
    <w:bookmarkEnd w:id="70"/>
    <w:bookmarkStart w:name="z75" w:id="71"/>
    <w:p>
      <w:pPr>
        <w:spacing w:after="0"/>
        <w:ind w:left="0"/>
        <w:jc w:val="both"/>
      </w:pPr>
      <w:r>
        <w:rPr>
          <w:rFonts w:ascii="Times New Roman"/>
          <w:b w:val="false"/>
          <w:i w:val="false"/>
          <w:color w:val="000000"/>
          <w:sz w:val="28"/>
        </w:rPr>
        <w:t>
      в) запасные части и инструменты, предназначенные для ремонта автотранспортного средства, осуществляющего международную перевозку пассажиров и грузов.";</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77" w:id="72"/>
    <w:p>
      <w:pPr>
        <w:spacing w:after="0"/>
        <w:ind w:left="0"/>
        <w:jc w:val="both"/>
      </w:pPr>
      <w:r>
        <w:rPr>
          <w:rFonts w:ascii="Times New Roman"/>
          <w:b w:val="false"/>
          <w:i w:val="false"/>
          <w:color w:val="000000"/>
          <w:sz w:val="28"/>
        </w:rPr>
        <w:t>
      "2. Автотранспортные средства, осуществляющие перевозки пассажиров и грузов в рамках настоящего Соглашения, взаимно освобождаются от сборов и платежей, связанных с владением или использованием автотранспортных средств, использованием или содержанием автомобильных дорог государства другой Стороны, за исключением сборов и платежей за использование платными автомобильными дорогами, автомагистралями, мостами и тоннелями, если такие сборы и платежи взимаются с автотранспортных средств этого государства.".</w:t>
      </w:r>
    </w:p>
    <w:bookmarkEnd w:id="72"/>
    <w:bookmarkStart w:name="z78" w:id="73"/>
    <w:p>
      <w:pPr>
        <w:spacing w:after="0"/>
        <w:ind w:left="0"/>
        <w:jc w:val="both"/>
      </w:pPr>
      <w:r>
        <w:rPr>
          <w:rFonts w:ascii="Times New Roman"/>
          <w:b w:val="false"/>
          <w:i w:val="false"/>
          <w:color w:val="000000"/>
          <w:sz w:val="28"/>
        </w:rPr>
        <w:t xml:space="preserve">
      12. Пункт 1 </w:t>
      </w:r>
      <w:r>
        <w:rPr>
          <w:rFonts w:ascii="Times New Roman"/>
          <w:b w:val="false"/>
          <w:i w:val="false"/>
          <w:color w:val="000000"/>
          <w:sz w:val="28"/>
        </w:rPr>
        <w:t>Исполнительного Протокола</w:t>
      </w:r>
      <w:r>
        <w:rPr>
          <w:rFonts w:ascii="Times New Roman"/>
          <w:b w:val="false"/>
          <w:i w:val="false"/>
          <w:color w:val="000000"/>
          <w:sz w:val="28"/>
        </w:rPr>
        <w:t xml:space="preserve"> изложить в следующей редакции:</w:t>
      </w:r>
    </w:p>
    <w:bookmarkEnd w:id="73"/>
    <w:bookmarkStart w:name="z79" w:id="74"/>
    <w:p>
      <w:pPr>
        <w:spacing w:after="0"/>
        <w:ind w:left="0"/>
        <w:jc w:val="both"/>
      </w:pPr>
      <w:r>
        <w:rPr>
          <w:rFonts w:ascii="Times New Roman"/>
          <w:b w:val="false"/>
          <w:i w:val="false"/>
          <w:color w:val="000000"/>
          <w:sz w:val="28"/>
        </w:rPr>
        <w:t>
      "1. Компетентными органами Соглашения являются:</w:t>
      </w:r>
    </w:p>
    <w:bookmarkEnd w:id="74"/>
    <w:bookmarkStart w:name="z80" w:id="75"/>
    <w:p>
      <w:pPr>
        <w:spacing w:after="0"/>
        <w:ind w:left="0"/>
        <w:jc w:val="both"/>
      </w:pPr>
      <w:r>
        <w:rPr>
          <w:rFonts w:ascii="Times New Roman"/>
          <w:b w:val="false"/>
          <w:i w:val="false"/>
          <w:color w:val="000000"/>
          <w:sz w:val="28"/>
        </w:rPr>
        <w:t>
      Со стороны Республики Казахстан:</w:t>
      </w:r>
    </w:p>
    <w:bookmarkEnd w:id="75"/>
    <w:bookmarkStart w:name="z81" w:id="76"/>
    <w:p>
      <w:pPr>
        <w:spacing w:after="0"/>
        <w:ind w:left="0"/>
        <w:jc w:val="both"/>
      </w:pPr>
      <w:r>
        <w:rPr>
          <w:rFonts w:ascii="Times New Roman"/>
          <w:b w:val="false"/>
          <w:i w:val="false"/>
          <w:color w:val="000000"/>
          <w:sz w:val="28"/>
        </w:rPr>
        <w:t>
      Министерство по инвестициям и развитию Республики Казахстан.</w:t>
      </w:r>
    </w:p>
    <w:bookmarkEnd w:id="76"/>
    <w:bookmarkStart w:name="z82" w:id="77"/>
    <w:p>
      <w:pPr>
        <w:spacing w:after="0"/>
        <w:ind w:left="0"/>
        <w:jc w:val="both"/>
      </w:pPr>
      <w:r>
        <w:rPr>
          <w:rFonts w:ascii="Times New Roman"/>
          <w:b w:val="false"/>
          <w:i w:val="false"/>
          <w:color w:val="000000"/>
          <w:sz w:val="28"/>
        </w:rPr>
        <w:t>
      Со стороны Республики Узбекистан:</w:t>
      </w:r>
    </w:p>
    <w:bookmarkEnd w:id="77"/>
    <w:bookmarkStart w:name="z83" w:id="78"/>
    <w:p>
      <w:pPr>
        <w:spacing w:after="0"/>
        <w:ind w:left="0"/>
        <w:jc w:val="both"/>
      </w:pPr>
      <w:r>
        <w:rPr>
          <w:rFonts w:ascii="Times New Roman"/>
          <w:b w:val="false"/>
          <w:i w:val="false"/>
          <w:color w:val="000000"/>
          <w:sz w:val="28"/>
        </w:rPr>
        <w:t xml:space="preserve">
      Узбекское агентство автомобильного и речного транспорта, Министерство внутренних дел, Государственный таможенный комитет и Государственный комитет Республики Узбекистан по автомобильным дорогам. </w:t>
      </w:r>
    </w:p>
    <w:bookmarkEnd w:id="78"/>
    <w:bookmarkStart w:name="z84" w:id="79"/>
    <w:p>
      <w:pPr>
        <w:spacing w:after="0"/>
        <w:ind w:left="0"/>
        <w:jc w:val="both"/>
      </w:pPr>
      <w:r>
        <w:rPr>
          <w:rFonts w:ascii="Times New Roman"/>
          <w:b w:val="false"/>
          <w:i w:val="false"/>
          <w:color w:val="000000"/>
          <w:sz w:val="28"/>
        </w:rPr>
        <w:t>
      В случае изменения официальных наименований компетентных органов государств Сторон, Стороны незамедлительно уведомляют друг друга по дипломатическим каналам.".</w:t>
      </w:r>
    </w:p>
    <w:bookmarkEnd w:id="79"/>
    <w:p>
      <w:pPr>
        <w:spacing w:after="0"/>
        <w:ind w:left="0"/>
        <w:jc w:val="both"/>
      </w:pPr>
      <w:r>
        <w:rPr>
          <w:rFonts w:ascii="Times New Roman"/>
          <w:b/>
          <w:i w:val="false"/>
          <w:color w:val="000000"/>
          <w:sz w:val="28"/>
        </w:rPr>
        <w:t>Статья 2</w:t>
      </w:r>
    </w:p>
    <w:bookmarkStart w:name="z86" w:id="80"/>
    <w:p>
      <w:pPr>
        <w:spacing w:after="0"/>
        <w:ind w:left="0"/>
        <w:jc w:val="both"/>
      </w:pPr>
      <w:r>
        <w:rPr>
          <w:rFonts w:ascii="Times New Roman"/>
          <w:b w:val="false"/>
          <w:i w:val="false"/>
          <w:color w:val="000000"/>
          <w:sz w:val="28"/>
        </w:rPr>
        <w:t>
      Настоящий Протокол вступает в силу с даты получения по дипломатическим каналам последнего из письменных уведомлений Сторон о выполнении внутригосударственных процедур, необходимых для его вступления в силу.</w:t>
      </w:r>
    </w:p>
    <w:bookmarkEnd w:id="80"/>
    <w:bookmarkStart w:name="z87" w:id="81"/>
    <w:p>
      <w:pPr>
        <w:spacing w:after="0"/>
        <w:ind w:left="0"/>
        <w:jc w:val="both"/>
      </w:pPr>
      <w:r>
        <w:rPr>
          <w:rFonts w:ascii="Times New Roman"/>
          <w:b w:val="false"/>
          <w:i w:val="false"/>
          <w:color w:val="000000"/>
          <w:sz w:val="28"/>
        </w:rPr>
        <w:t>
      Настоящий Протокол прекращает свое действие со дня прекращения действия Соглашения.</w:t>
      </w:r>
    </w:p>
    <w:bookmarkEnd w:id="81"/>
    <w:bookmarkStart w:name="z88" w:id="82"/>
    <w:p>
      <w:pPr>
        <w:spacing w:after="0"/>
        <w:ind w:left="0"/>
        <w:jc w:val="both"/>
      </w:pPr>
      <w:r>
        <w:rPr>
          <w:rFonts w:ascii="Times New Roman"/>
          <w:b w:val="false"/>
          <w:i w:val="false"/>
          <w:color w:val="000000"/>
          <w:sz w:val="28"/>
        </w:rPr>
        <w:t>
      Совершено в городе ___________ "____" ________ 20__ года в двух экземплярах, каждый на казахском, узбекском и русском языках, причем все тексты являются равно аутентичными. В случае различия в текстах, Стороны обращаются к тексту на русском языке.</w:t>
      </w:r>
    </w:p>
    <w:bookmarkEnd w:id="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bookmarkEnd w:id="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Узбекистан</w:t>
            </w:r>
          </w:p>
          <w:bookmarkEnd w:id="84"/>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