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3c0a" w14:textId="7383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судами норм уголовно-процессуального законодательства по поступившему уголовному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8 декабря 2017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единообразия судебной практики и правильного применения норм </w:t>
      </w:r>
      <w:r>
        <w:rPr>
          <w:rFonts w:ascii="Times New Roman"/>
          <w:b w:val="false"/>
          <w:i w:val="false"/>
          <w:color w:val="000000"/>
          <w:sz w:val="28"/>
        </w:rPr>
        <w:t>главы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УПК), регламентирующих назначение главного судебного разбирательства и подготовительные действия к судебному заседанию (далее – подготовка назначения главного судебного разбирательства), пленарное заседание Верховного Суда Республики Казахстан постановляет дать следующие разъяснения.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Задачами уголовного процесса при подготовке к назначению главного судебного разбирательства являются проверка соблюдения в ходе досудебного производства норм уголовно-процессуального закона и разрешение вопросов, направленных на подготовку и обеспечение всестороннего, полного и объективного рассмотрения уголовного дела на основе принципа состязательности судебного процесса.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Судам при исчислении процессуальных сроков следует различать дату поступления уголовного дела от даты принятия его к производству суда.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Уголовное дело считается поступившим в производство суда после выполнения по нему работником канцелярии учетно-регистрационной работы и результата автоматического распределения дела.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 считается принятым к производству суда, когда по нему судьей вынесено постановление в соответствии с 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либо постановление, вынесенное по результатам предварительного слушания в соответствии с требованиями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"/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2-1.При проверке процессуальных решений в части составления лицом, осуществляющим досудебное расследование, отчета о завершении досудебного расследования, составления прокурором обвинительного акта и признания лица обвиняемым с момента составления прокурором обвинительного акта, судам следует исходить из положений подпункта 4) статьи 2 Закона Республики Казахстан от 27 декабря 2021 года № 88-VII "О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органами, прокуратурой и судом" о том, что новые положения по этим вопросам вводятся в действие: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2022 года в отношении дел об особо тяжких преступлениях, расследуемых следователями органов внутренних дел, антикоррупционной службы и службы экономических расследований, в том числе соединенных с делами о других уголовных правонарушениях; 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2023 года в отношении дел о коррупционных преступлениях, предусмотренных пунктом 29) статьи 3 Уголовного кодекса Республики Казахстан, в том числе соединенных с делами о других уголовных правонарушениях; 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в отношении дел об иных уголовных правонарушениях, завершенных в форме предварительного следствия.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2-1 в соответствии с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Суды вправе приступить к рассмотрению уголовного дела в главном судебном разбирательстве только после выполнения предусмотренных законом обязательных процессуальных действий и принятия процессуальных решений по подготовке судебного разбирательства.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судья должен учитывать следующее: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судьи по подготовке к судебному рассмотрению уголовного дела частного обвинения регламентированы </w:t>
      </w:r>
      <w:r>
        <w:rPr>
          <w:rFonts w:ascii="Times New Roman"/>
          <w:b w:val="false"/>
          <w:i w:val="false"/>
          <w:color w:val="000000"/>
          <w:sz w:val="28"/>
        </w:rPr>
        <w:t>статьей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разъяснениями </w:t>
      </w:r>
      <w:r>
        <w:rPr>
          <w:rFonts w:ascii="Times New Roman"/>
          <w:b w:val="false"/>
          <w:i w:val="false"/>
          <w:color w:val="000000"/>
          <w:sz w:val="28"/>
        </w:rPr>
        <w:t>нормативного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25 декабря 2006 года №13 "О судебной практике по делам частного обвинения" и по таким делам предварительное слушание не проводится;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судьи по подготовке назначения судебного разбирательства и порядок предварительного слушания по делам с участием присяжных заседателей осуществляется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положениями </w:t>
      </w:r>
      <w:r>
        <w:rPr>
          <w:rFonts w:ascii="Times New Roman"/>
          <w:b w:val="false"/>
          <w:i w:val="false"/>
          <w:color w:val="000000"/>
          <w:sz w:val="28"/>
        </w:rPr>
        <w:t>нормативного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23 августа 2012 года №4 "О практике применения судами законодательства, регламентирующего производство по уголовным делам с участием присяжных заседателей" и проведение по таким делам предварительного слушания обязательно;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делу, поступившему с процессуальным соглашением о признании вины, заключенным на стадии досудебного производства, судья осуществляет действия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разъяснениями </w:t>
      </w:r>
      <w:r>
        <w:rPr>
          <w:rFonts w:ascii="Times New Roman"/>
          <w:b w:val="false"/>
          <w:i w:val="false"/>
          <w:color w:val="000000"/>
          <w:sz w:val="28"/>
        </w:rPr>
        <w:t>нормативного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7 июля 2016 года № 4 "О практике рассмотрения судами уголовных дел в согласительном производстве". Для принятия решения по основаниям, указанным в пунктах 2) и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судья проводит предварительное слушание дела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об уголовных проступках не распространяются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правила назначения главного судебного разбирательства и проведения предварительного слушания. Поступившее дело об уголовном проступке судья немедленно принимает в производство. Оно подлежит рассмотрению по существу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течение пятнадцати суток с момента поступления в суд либо в день поступления в случаях, предусмотренных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 принятием одного из решений, перечисленных в пунктах 1), 2) и 3) части шестой данной статьи.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ходе подготовки поступившего дела к рассмотрению в главном судебном разбирательстве судья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главы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обязан в срок не позднее пяти суток с момента поступления изучить материалы дела, выяснить, не допущены ли органами досудебного производства нарушения требований уголовно-процессуального закона, препятствующие либо исключающие его рассмотрение в главном судебном разбирательстве, не имеются ли подлежащие разрешению ходатайства и жалобы сторон, другие основания для проведения предварительного слушания. Судья также устанавливает, имеется ли необходимость принятия по данным вопросам предусмотренных законом процессуальных решений и выполнения процессуальных действий в целях обеспечения беспрепятственного, правильного разрешения уголовного дела.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оснований,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постановление о назначении главного судебного разбирательства в общем или сокращенном порядке принимается судьей без назначения и проведения предварительного слушания. Судья первоначально должен рассмотреть вопрос о возможности назначения главного судебного разбирательства в сокращенном порядке при наличии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Решение о проведении главного судебного разбирательства по этой категории дел в общем порядке принимается судьей, если об этом имеется ходатайство стороны о назначении главного судебного разбирательства в общем порядке либо по собственной инициативе, когда рассмотрение дела в сокращенном порядке может повлиять на всесторонность, полноту и объективность рассмотрения уголовного дела.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после вынесения постановления о назначении главного судебного разбирательства до истечения пяти суток с момента поступления дела в суд поступило ходатайство одной из сторон уголовного процесса, то заявленные доводы подлежат рассмотрению и проверке в главном судебном разбирательстве.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Следует обратить внимание судов на необходимость неукоснительного соблюдения требований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относительно оснований и порядка проведения предварительного слушания.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судьи о проведении предварительного слушания должно быть мотивированным.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предварительного слушания в закрытом судебном заседании допускается только при наличии оснований и условий,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судьи по каждому заявленному ходатайству отражается в постановлении, принятом по итогам предварительного слушания.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при изучении поступившего уголовного дела судьей установлены обстоятельства, исключающие возможность его участия в уголовном процессе по основаниям, указанным в соответствующих частях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то без совершения по нему каких-либо процессуальных действий и принятия решений, связанных с подготовкой дела к рассмотрению, судья обязан в соответствии с требованиями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устраниться от дальнейшего производства, о чем незамедлительно в письменной форме доводит до сведения председателя суда для организации в установленном порядке перераспределения дела другому судье.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обстоятельств, препятствующих рассмотрению дела всеми судьями данного суда, оно по представлению судьи или председателя суда без проведения предварительного слушания подлежит направлению в вышестоящий суд для решения вопроса о передаче дела в другой суд того же уровня.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Судам следует иметь в виду, что передача поступившего дела из суда, которому оно подсудно, в другой суд того же уровня по основаниям, указанным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допускается лишь при согласии обвиняемого и отсутствии возражений других участников процесса, в связи с чем данные обстоятельства устанавливаются в ходе предварительного слушания.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делу в отношении несовершеннолетнего, поступившему в суд общей юрисдикции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где имеется письменное согласие несовершеннолетнего обвиняемого, его законного представителя и защитника на рассмотрение дела этим судом, судья в предварительном слушании обязан выяснить, поддерживается ли данное ходатайство, и в зависимости от результата, отсутствия других препятствий, принять решение о назначении главного судебного разбирательства либо направлении дела по подсудности в специализированный межрайонный суд по делам несовершеннолетних.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требованиями 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320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 решении вопроса о возможности назначения судебного заседания судья должен выяснить подсудность поступившего уголовного дела данному суду. Если дело не подсудно данному суду, то судья в предварительном слушании в соответствии с требованиями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выносит постановление о направлении дела в тот суд, которому оно подсудно.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дела по подсудности в другой суд вопросы, перечисленные в пунктах 2), 3), 4), 5), 6) и 7) </w:t>
      </w:r>
      <w:r>
        <w:rPr>
          <w:rFonts w:ascii="Times New Roman"/>
          <w:b w:val="false"/>
          <w:i w:val="false"/>
          <w:color w:val="000000"/>
          <w:sz w:val="28"/>
        </w:rPr>
        <w:t>статьи 320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судом не выясняются.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исходя из требований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целях обеспечения соблюдения конституционного права на свободу, закрепленного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Конституции Республики Казахстан (далее - Конституция), при условии, если на день поступления дела в суд срок содержания под стражей в отношении лица, преданного суду, истек, то судья обязан рассмотреть и принять решение об обоснованности применения к нему данной меры пресечения и его продления, либо ее отмены или изменения независимо от подсудности поступившего дела.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Разрешение поступивших ходатайств по вопросам избрания, отмены, изменения либо продления меры пресечения осуществляется в предварительном слушании в соответствии с порядком, установленным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удовлетворения ходатайства об избрании в отношении обвиняемого меры пресечения в виде содержания под стражей, к которому какая-либо из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мер пресечения в ходе досудебного производства не избиралась, то при избрании этой меры пресечения положения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 определении размера залога, разъяснения прав и обязанностей, а также порядка внесения залога не применяются.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обеспечение вручения обвинительного акта обвиняемому под расписку о его получении, в том числе направление этого процессуального документа через доступные средства связи обвиняемому, находящемуся вне пределов Республики Казахстан и уклоняющемуся от явки, возлагается на прокурора.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Судья, установив при подготовке дела факт невручения обвинительного акта и его ненаправления обвиняемому в предусмотренном законом случае, вправе вынести постановление о назначении главного судебного разбирательства и обязать прокурора принять необходимые меры с предоставлением соответствующих документов для приобщения к делу, в том числе свидетельствующих об отказе обвиняемого в получении обвинительного акта либо уклонении от этого иным способом, до наступления сроков, указанных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установлен срок проведения предварительного слушания в течение десяти суток с момента вынесения постановления о его проведении. Закон не предусматривает возможность его продления. В случае поступления заявлений и ходатайств от сторон о заключении процессуального соглашения, соглашения о достижении примирения в порядке медиации судья при подготовке дела к рассмотрению в постановлении отражает факт заявления данных ходатайств, и ввиду отсутствия времени, необходимого для выработки условий и составления соглашений, указывает возможность реализации заявленного ими права путем предоставления заключенных процессуальных соглашений до начала судебного разбирательства.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своевременной подаче ходатайства лицом, чьи показания были депонированы в ходе досудебного производства, о его желании быть допрошенным в ходе главного судебного разбирательства по обстоятельствам дела, о которых он дал показания, либо ходатайства об его допросе от других участников процесса, судья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вправе удовлетворить ходатайство и включить его в перечень лиц, подлежащих вызову в судебное заседание, в целях обеспечения непосредственности исследования доказательств и соблюдения процессуального права участника уголовного процесса.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Непринятие органом досудебного расследования по уголовному делу мер, обеспечивающих возмещение ущерба, причиненного уголовным правонарушением, и возможную конфискацию имущества,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является основанием для вынесения судьей без проведения предварительного слушания постановления в адрес прокурора о необходимости принятия указанных мер с установлением срока исполнения до завершения судебного следствия по рассматриваемому делу.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о соединении или выделении уголовных дел на стадии предварительного слушания судьей принимается по правилам,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по поступившему в суд делу обвиняемый скрылся от суда либо место его пребывания не установлено, то суд в предварительном слушании выносит постановление о розыске обвиняемого и приостановлении производства и возвращает дело прокурору для принятия мер по организации розыска.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в отношении нескольких лиц, обвиняемых в преступлении, совершенном в соучастии, когда один или несколько из них скрылись от суда, а другие содержатся под стражей, производство по делу в отношении скрывшихся от суда обвиняемых может быть приостановлено при условии, если этим не ущемляются права остальных на защиту. В таких случаях по результатам предварительного слушания суд должен выделить дело в отношении скрывшихся обвиняемых в отдельное производство с направлением материалов прокурору для организации розыска и назначить главное судебное разбирательство дела в отношении остальных обвиняемых, находящихся под стражей.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подготовке дела к рассмотрению не должны предрешаться вопросы, которые являются предметом главного судебного разбирательства.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при рассмотрении ходатайства стороны в предварительном слушании, не предрешая вопрос о виновности или невиновности обвиняемого, вправе по ходатайству стороны или по своей инициативе исследовать и дать оценку материалам дела, имеющим отношение к основаниям его прекращения. Решение о прекращении производства по делу по основаниям, указанным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принимается судьей в пределах предоставленных ему законом полномочий, с учетом предусмотренных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случаев, когда прекращение дела не допускается.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отказе в удовлетворении ходатайства об исключении отдельных доказательств из числа допустимых заявителю разъясняется его право, предусмотренное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на предварительном слушании ходатайства потерпевшего либо его представителя о возвращении дела прокурору по мотивам необходимости предъявления обвиняемому более тяжкого обвинения, привлечения к уголовной ответственности других лиц, основанные на неполноте проведенного расследования или связанные с оценкой доказательств, подлежат оставлению без рассмотрения, поскольку являются предметом главного судебного разбирательства.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Суд не вправе по своей инициативе в предварительном слушании изменить обвинение и пределы главного судебного разбирательства.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изменение обвинения имеет только прокурор.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прокурор в ходе предварительного слушания вправе изменить обвинение и представить суду новую формулировку в письменном виде. В тех случаях, когда предлагаемая прокурором формулировка направлена на предъявление более тяжкого обвинения или существенно отличается от первоначального, судья, выяснив мнение участников процесса, вправе отложить судебное заседание в пределах срока предварительного слушания и предоставить прокурору время для составления нового обвинительного акта и вручения его копии сторонам в порядке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304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 установленному сроку указанные действия прокурором не выполнены, судья назначает главное судебное разбирательство по тому обвинению, по которому обвиняемый предан суду, учитывая возможность реализации прокурором своего права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 стадии судебного разбирательства.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изменение прокурором обвинения влечет изменение подсудности, судья возвращает дело прокурору для пересоставления обвинительного акта и направления дела по подсудности.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прокурора о предоставлении времени для привлечения к уголовной ответственности других лиц в ходе предварительного слушания рассматривается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Уголовное дело может быть возвращено прокурору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как по ходатайству сторон, так и по собственной инициативе суда с соблюдением требований части третьей статьи 31 УПК. Ходатайство вправе заявить подсудимый, его защитник и законный представитель, государственный обвинитель, потерпевший и его представитель, гражданский истец и гражданский ответчик, их представители.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суда о направлении дела прокурору оформляется постановлением, в котором указывается основание и мотивы возврата дела прокурору, разрешается вопрос об оставлении, изменении, отмене либо продлении меры пресечения в отношении обвиняемого.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нормативным постановлением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Обратить внимание судов на то, что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возврат дела прокурору с предварительного слушания, за исключением дел об уголовных проступках, допускается лишь при установлении существенных нарушений уголовно-процессуального законодательства, которые не могут быть устранены судом самостоятельно и лишают суд возможности организовать и подготовить назначение главного судебного разбирательства, а также определить его пределы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Существенными нарушениями уголовно-процессуального закона, препятствующими назначению главного судебного разбирательства, могут быть признаны случаи: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поступившему делу органом расследования не выполнены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294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не принято решение по заявленным ходатайствам сторон или прокурором не разрешена своевременно поданная жалоба стороны на отказ органа расследования в их удовлетворении;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не выразил согласия с обвинительным актом либо данный акт не подписан лицом, его составившим", с учетом разъяснений пункта 2-1 настоящего нормативного постановления;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обвиняемый не предан суду", с учетом разъяснений пункта 2-1 настоящего нормативного постановления;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о предании суду указаны не все лица, в отношении которых выдвинуто обвинение и составлен обвинительный акт, при отсутствии в деле в отношении них постановления о прекращении уголовного преследования", с учетом разъяснений пункта 2-1 настоящего нормативного постановления; 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допущены ошибки при написании анкетных данных подозреваемого, обвиняемого в постановлении о квалификации деяния подозреваемого, обвинительном акте, постановлении о предании суду, а также если в этих процессуальных документах не указаны конкретная статья, часть и пункт статьи уголовного закона, по которому подозревается лицо;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деле отсутствует опись материалов дела либо список лиц, подлежащих вызову в суд с указанием адресов их проживания (кроме лиц, допрошенных под псевдонимом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лиц без определенного места жительства);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деле отсутствует документ, удостоверяющий личность подозреваемого лица, содержащегося под стражей;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дела исполнены способом, исключающим возможность их полного прочтения и другие нарушения, которые не могут быть устранены судом.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смыслу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340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главное судебное разбирательство допускается только в отношении того подсудимого и в пределах того обвинения, по которому он предан суду. Дело подлежит возврату прокурору с предварительного слушания и в тех случаях, когда вопреки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постановлении о квалификации деяния подозреваемого в обвинительном акте не изложены сведения о событии, времени, месте совершенного уголовного правонарушения, его способе, мотиве, последствиях, квалификации и иных обстоятельствах; в обвинительном акте не указана квалификация каждого уголовного правонарушения в отдельности при обвинении лица в совершении нескольких уголовных правонарушений, предусмотренных разными статьями, частями или пунктами уголовного закона либо не указана квалификация уголовного правонарушения в отношении каждого подозреваемого при обвинении нескольких лиц в совершении одного уголовного правонарушения.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нормативным постановлением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итогам предварительного слушания дело подлежит возвращению прокурору во всяком случае, когда органом досудебного расследования нарушены требования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По мотиву отсутствия оснований,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также подлежат возвращению прокурору дела, завершенные в порядке ускоренного досудебного производства, по которым подсудимым заявлено отрицание своей вины как на предварительном слушании, так и в ходе главного судебного разбирательства в сокращенном порядке.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25-1. На постановление суда о возврате уголовного дела прокурору с предварительного слушания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может быть подана частная жалоба, принесено ходатайство прокурора в суд апелляционной инстанции.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суда в постановлении о назначении главного судебного разбирательства об оставлении ходатайства участников процесса о возврате дела прокурору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без удовлетворения отдельному обжалованию не подлежит. Возражения против такого решения суда могут быть изложены в апелляционных жалобах, ходатайствах прокурора, принесенных на приговор суда.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25-1 в соответствии с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повторном поступлении в суд дела, направленного прокурору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судья проверяет полноту устранения прокурором обстоятельств, препятствовавших назначению главного судебного разбирательства или рассмотрению дела, оконченных в порядке ускоренного досудебного производства или с заключенным процессуальным соглашением при главном судебном разбирательстве, по результатам которого принимается решение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если судом будет установлено, что по делу осуществлен дополнительный сбор новых доказательств в обоснование вины подозреваемого по выдвинутому обвинению, то такие доказательства по инициативе суда или по ходатайству стороны подлежат признанию недопустимыми.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 Республики Казахстан,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