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22de" w14:textId="4412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жилищного строительства "Нұрлы жер" и внесении изменений и дополнения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2016 года № 922. Утратило силу постановлением Правительства Республики Казахстан от 22 июня 2018 года № 372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22.06.2018 </w:t>
      </w:r>
      <w:r>
        <w:rPr>
          <w:rFonts w:ascii="Times New Roman"/>
          <w:b w:val="false"/>
          <w:i w:val="false"/>
          <w:color w:val="ff0000"/>
          <w:sz w:val="28"/>
        </w:rPr>
        <w:t>№ 372</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жилищного строительства "Нұрлы жер" (далее – Программа).</w:t>
      </w:r>
    </w:p>
    <w:bookmarkEnd w:id="1"/>
    <w:bookmarkStart w:name="z5" w:id="2"/>
    <w:p>
      <w:pPr>
        <w:spacing w:after="0"/>
        <w:ind w:left="0"/>
        <w:jc w:val="both"/>
      </w:pPr>
      <w:r>
        <w:rPr>
          <w:rFonts w:ascii="Times New Roman"/>
          <w:b w:val="false"/>
          <w:i w:val="false"/>
          <w:color w:val="000000"/>
          <w:sz w:val="28"/>
        </w:rPr>
        <w:t>
      2. Внести в некоторые решения Правительства Республики Казахстан следующие изменения и дополнение:</w:t>
      </w:r>
    </w:p>
    <w:bookmarkEnd w:id="2"/>
    <w:bookmarkStart w:name="z6"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июня 2014 года № 728 "Об утверждении Программы развития регионов до 2020 года":</w:t>
      </w:r>
    </w:p>
    <w:bookmarkEnd w:id="3"/>
    <w:bookmarkStart w:name="z7" w:id="4"/>
    <w:p>
      <w:pPr>
        <w:spacing w:after="0"/>
        <w:ind w:left="0"/>
        <w:jc w:val="both"/>
      </w:pPr>
      <w:r>
        <w:rPr>
          <w:rFonts w:ascii="Times New Roman"/>
          <w:b w:val="false"/>
          <w:i w:val="false"/>
          <w:color w:val="000000"/>
          <w:sz w:val="28"/>
        </w:rPr>
        <w:t>
      в Программе развития регионов до 2020 года, утвержденной указанным постановлением:</w:t>
      </w:r>
    </w:p>
    <w:bookmarkEnd w:id="4"/>
    <w:bookmarkStart w:name="z8" w:id="5"/>
    <w:p>
      <w:pPr>
        <w:spacing w:after="0"/>
        <w:ind w:left="0"/>
        <w:jc w:val="both"/>
      </w:pPr>
      <w:r>
        <w:rPr>
          <w:rFonts w:ascii="Times New Roman"/>
          <w:b w:val="false"/>
          <w:i w:val="false"/>
          <w:color w:val="000000"/>
          <w:sz w:val="28"/>
        </w:rPr>
        <w:t xml:space="preserve">
      в разделе "1. Паспорт Программы": </w:t>
      </w:r>
    </w:p>
    <w:bookmarkEnd w:id="5"/>
    <w:bookmarkStart w:name="z9" w:id="6"/>
    <w:p>
      <w:pPr>
        <w:spacing w:after="0"/>
        <w:ind w:left="0"/>
        <w:jc w:val="both"/>
      </w:pPr>
      <w:r>
        <w:rPr>
          <w:rFonts w:ascii="Times New Roman"/>
          <w:b w:val="false"/>
          <w:i w:val="false"/>
          <w:color w:val="000000"/>
          <w:sz w:val="28"/>
        </w:rPr>
        <w:t>
      строку "Задача 5. Развитие жилищного строительства." подраздела "Задачи Программы" исключить;</w:t>
      </w:r>
    </w:p>
    <w:bookmarkEnd w:id="6"/>
    <w:bookmarkStart w:name="z10" w:id="7"/>
    <w:p>
      <w:pPr>
        <w:spacing w:after="0"/>
        <w:ind w:left="0"/>
        <w:jc w:val="both"/>
      </w:pPr>
      <w:r>
        <w:rPr>
          <w:rFonts w:ascii="Times New Roman"/>
          <w:b w:val="false"/>
          <w:i w:val="false"/>
          <w:color w:val="000000"/>
          <w:sz w:val="28"/>
        </w:rPr>
        <w:t>
      в подразделе "Источники и объемы финансирования":</w:t>
      </w:r>
    </w:p>
    <w:bookmarkEnd w:id="7"/>
    <w:bookmarkStart w:name="z11" w:id="8"/>
    <w:p>
      <w:pPr>
        <w:spacing w:after="0"/>
        <w:ind w:left="0"/>
        <w:jc w:val="both"/>
      </w:pPr>
      <w:r>
        <w:rPr>
          <w:rFonts w:ascii="Times New Roman"/>
          <w:b w:val="false"/>
          <w:i w:val="false"/>
          <w:color w:val="000000"/>
          <w:sz w:val="28"/>
        </w:rPr>
        <w:t>
      таблицу "Объемы финансирования Программы составляют:" изложить в следующей редакции:</w:t>
      </w:r>
    </w:p>
    <w:bookmarkEnd w:id="8"/>
    <w:bookmarkStart w:name="z12" w:id="9"/>
    <w:p>
      <w:pPr>
        <w:spacing w:after="0"/>
        <w:ind w:left="0"/>
        <w:jc w:val="both"/>
      </w:pPr>
      <w:r>
        <w:rPr>
          <w:rFonts w:ascii="Times New Roman"/>
          <w:b w:val="false"/>
          <w:i w:val="false"/>
          <w:color w:val="000000"/>
          <w:sz w:val="28"/>
        </w:rPr>
        <w:t>
      "Объемы финансирования Программы составляют:</w:t>
      </w:r>
    </w:p>
    <w:bookmarkEnd w:id="9"/>
    <w:bookmarkStart w:name="z13" w:id="10"/>
    <w:p>
      <w:pPr>
        <w:spacing w:after="0"/>
        <w:ind w:left="0"/>
        <w:jc w:val="both"/>
      </w:pPr>
      <w:r>
        <w:rPr>
          <w:rFonts w:ascii="Times New Roman"/>
          <w:b w:val="false"/>
          <w:i w:val="false"/>
          <w:color w:val="000000"/>
          <w:sz w:val="28"/>
        </w:rPr>
        <w:t>
       млн.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344"/>
        <w:gridCol w:w="2344"/>
        <w:gridCol w:w="2344"/>
        <w:gridCol w:w="2345"/>
        <w:gridCol w:w="234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w:t>
            </w:r>
          </w:p>
          <w:bookmarkEnd w:id="11"/>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РБ*</w:t>
            </w:r>
          </w:p>
          <w:bookmarkEnd w:id="12"/>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МБ*</w:t>
            </w:r>
          </w:p>
          <w:bookmarkEnd w:id="13"/>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Внебюджетные средства</w:t>
            </w:r>
          </w:p>
          <w:bookmarkEnd w:id="14"/>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Все средства</w:t>
            </w:r>
          </w:p>
          <w:bookmarkEnd w:id="15"/>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343 963</w:t>
            </w:r>
          </w:p>
        </w:tc>
      </w:tr>
    </w:tbl>
    <w:bookmarkStart w:name="z19" w:id="16"/>
    <w:p>
      <w:pPr>
        <w:spacing w:after="0"/>
        <w:ind w:left="0"/>
        <w:jc w:val="both"/>
      </w:pPr>
      <w:r>
        <w:rPr>
          <w:rFonts w:ascii="Times New Roman"/>
          <w:b w:val="false"/>
          <w:i w:val="false"/>
          <w:color w:val="000000"/>
          <w:sz w:val="28"/>
        </w:rPr>
        <w:t>
      ";</w:t>
      </w:r>
    </w:p>
    <w:bookmarkEnd w:id="16"/>
    <w:bookmarkStart w:name="z20" w:id="17"/>
    <w:p>
      <w:pPr>
        <w:spacing w:after="0"/>
        <w:ind w:left="0"/>
        <w:jc w:val="both"/>
      </w:pPr>
      <w:r>
        <w:rPr>
          <w:rFonts w:ascii="Times New Roman"/>
          <w:b w:val="false"/>
          <w:i w:val="false"/>
          <w:color w:val="000000"/>
          <w:sz w:val="28"/>
        </w:rPr>
        <w:t xml:space="preserve">
      в разделе "2. Введение": </w:t>
      </w:r>
    </w:p>
    <w:bookmarkEnd w:id="17"/>
    <w:bookmarkStart w:name="z21" w:id="18"/>
    <w:p>
      <w:pPr>
        <w:spacing w:after="0"/>
        <w:ind w:left="0"/>
        <w:jc w:val="both"/>
      </w:pPr>
      <w:r>
        <w:rPr>
          <w:rFonts w:ascii="Times New Roman"/>
          <w:b w:val="false"/>
          <w:i w:val="false"/>
          <w:color w:val="000000"/>
          <w:sz w:val="28"/>
        </w:rPr>
        <w:t xml:space="preserve">
      абзац девятый изложить в следующей редакции: </w:t>
      </w:r>
    </w:p>
    <w:bookmarkEnd w:id="18"/>
    <w:bookmarkStart w:name="z22" w:id="19"/>
    <w:p>
      <w:pPr>
        <w:spacing w:after="0"/>
        <w:ind w:left="0"/>
        <w:jc w:val="both"/>
      </w:pPr>
      <w:r>
        <w:rPr>
          <w:rFonts w:ascii="Times New Roman"/>
          <w:b w:val="false"/>
          <w:i w:val="false"/>
          <w:color w:val="000000"/>
          <w:sz w:val="28"/>
        </w:rPr>
        <w:t>
      "Настоящая Программа разработана на основании следующих программ: "Развитие регионов", "Программы развития моногородов на 2012 – 2020 годы", "Модернизация жилищно-коммунального хозяйства на 2011– 2020 годы", "Ақ бұлақ на 2011– 2020 годы".";</w:t>
      </w:r>
    </w:p>
    <w:bookmarkEnd w:id="19"/>
    <w:bookmarkStart w:name="z23" w:id="20"/>
    <w:p>
      <w:pPr>
        <w:spacing w:after="0"/>
        <w:ind w:left="0"/>
        <w:jc w:val="both"/>
      </w:pPr>
      <w:r>
        <w:rPr>
          <w:rFonts w:ascii="Times New Roman"/>
          <w:b w:val="false"/>
          <w:i w:val="false"/>
          <w:color w:val="000000"/>
          <w:sz w:val="28"/>
        </w:rPr>
        <w:t>
      в разделе "4. Цель, целевые индикаторы, задачи и показатели результатов реализации Программы":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подраздел "Задача 5. Развитие жилищного строительства" исключить;</w:t>
      </w:r>
    </w:p>
    <w:bookmarkStart w:name="z25" w:id="21"/>
    <w:p>
      <w:pPr>
        <w:spacing w:after="0"/>
        <w:ind w:left="0"/>
        <w:jc w:val="both"/>
      </w:pPr>
      <w:r>
        <w:rPr>
          <w:rFonts w:ascii="Times New Roman"/>
          <w:b w:val="false"/>
          <w:i w:val="false"/>
          <w:color w:val="000000"/>
          <w:sz w:val="28"/>
        </w:rPr>
        <w:t>
      в разделе "5. Основные направления, пути достижения цели и задач Программы, соответствующие меры":</w:t>
      </w:r>
    </w:p>
    <w:bookmarkEnd w:id="21"/>
    <w:bookmarkStart w:name="z26" w:id="22"/>
    <w:p>
      <w:pPr>
        <w:spacing w:after="0"/>
        <w:ind w:left="0"/>
        <w:jc w:val="both"/>
      </w:pPr>
      <w:r>
        <w:rPr>
          <w:rFonts w:ascii="Times New Roman"/>
          <w:b w:val="false"/>
          <w:i w:val="false"/>
          <w:color w:val="000000"/>
          <w:sz w:val="28"/>
        </w:rPr>
        <w:t>
      часть "Приоритет 2. Строительство доступного жилья" в подразделе "Приоритеты государственной поддержки мероприятий по развитию центров экономического роста" исключить;</w:t>
      </w:r>
    </w:p>
    <w:bookmarkEnd w:id="22"/>
    <w:bookmarkStart w:name="z27" w:id="23"/>
    <w:p>
      <w:pPr>
        <w:spacing w:after="0"/>
        <w:ind w:left="0"/>
        <w:jc w:val="both"/>
      </w:pPr>
      <w:r>
        <w:rPr>
          <w:rFonts w:ascii="Times New Roman"/>
          <w:b w:val="false"/>
          <w:i w:val="false"/>
          <w:color w:val="000000"/>
          <w:sz w:val="28"/>
        </w:rPr>
        <w:t>
      в разделе "6. Необходимые ресурсы</w:t>
      </w:r>
      <w:r>
        <w:rPr>
          <w:rFonts w:ascii="Times New Roman"/>
          <w:b/>
          <w:i w:val="false"/>
          <w:color w:val="000000"/>
          <w:sz w:val="28"/>
        </w:rPr>
        <w:t xml:space="preserve">" </w:t>
      </w:r>
      <w:r>
        <w:rPr>
          <w:rFonts w:ascii="Times New Roman"/>
          <w:b w:val="false"/>
          <w:i w:val="false"/>
          <w:color w:val="000000"/>
          <w:sz w:val="28"/>
        </w:rPr>
        <w:t>таблицу изложить в следующей редакции:</w:t>
      </w:r>
    </w:p>
    <w:bookmarkEnd w:id="23"/>
    <w:bookmarkStart w:name="z28" w:id="24"/>
    <w:p>
      <w:pPr>
        <w:spacing w:after="0"/>
        <w:ind w:left="0"/>
        <w:jc w:val="both"/>
      </w:pPr>
      <w:r>
        <w:rPr>
          <w:rFonts w:ascii="Times New Roman"/>
          <w:b w:val="false"/>
          <w:i w:val="false"/>
          <w:color w:val="000000"/>
          <w:sz w:val="28"/>
        </w:rPr>
        <w:t>
      "млн. тенге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344"/>
        <w:gridCol w:w="2344"/>
        <w:gridCol w:w="2344"/>
        <w:gridCol w:w="2345"/>
        <w:gridCol w:w="234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w:t>
            </w:r>
          </w:p>
          <w:bookmarkEnd w:id="25"/>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РБ*</w:t>
            </w:r>
          </w:p>
          <w:bookmarkEnd w:id="26"/>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МБ*</w:t>
            </w:r>
          </w:p>
          <w:bookmarkEnd w:id="27"/>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Внебюджетные средства</w:t>
            </w:r>
          </w:p>
          <w:bookmarkEnd w:id="28"/>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Все средства</w:t>
            </w:r>
          </w:p>
          <w:bookmarkEnd w:id="29"/>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343 963</w:t>
            </w:r>
          </w:p>
        </w:tc>
      </w:tr>
    </w:tbl>
    <w:bookmarkStart w:name="z34" w:id="30"/>
    <w:p>
      <w:pPr>
        <w:spacing w:after="0"/>
        <w:ind w:left="0"/>
        <w:jc w:val="both"/>
      </w:pP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Программе развития регионов до 2020 года:</w:t>
      </w:r>
    </w:p>
    <w:bookmarkEnd w:id="31"/>
    <w:bookmarkStart w:name="z36" w:id="32"/>
    <w:p>
      <w:pPr>
        <w:spacing w:after="0"/>
        <w:ind w:left="0"/>
        <w:jc w:val="both"/>
      </w:pPr>
      <w:r>
        <w:rPr>
          <w:rFonts w:ascii="Times New Roman"/>
          <w:b w:val="false"/>
          <w:i w:val="false"/>
          <w:color w:val="000000"/>
          <w:sz w:val="28"/>
        </w:rPr>
        <w:t>
      в Плане мероприятий по реализации Программы развития регионов до 2020 года:</w:t>
      </w:r>
    </w:p>
    <w:bookmarkEnd w:id="32"/>
    <w:bookmarkStart w:name="z37" w:id="33"/>
    <w:p>
      <w:pPr>
        <w:spacing w:after="0"/>
        <w:ind w:left="0"/>
        <w:jc w:val="both"/>
      </w:pPr>
      <w:r>
        <w:rPr>
          <w:rFonts w:ascii="Times New Roman"/>
          <w:b w:val="false"/>
          <w:i w:val="false"/>
          <w:color w:val="000000"/>
          <w:sz w:val="28"/>
        </w:rPr>
        <w:t>
      подраздел "Задача 5. Развитие жилищного строительства" исключить;</w:t>
      </w:r>
    </w:p>
    <w:bookmarkEnd w:id="33"/>
    <w:bookmarkStart w:name="z38" w:id="34"/>
    <w:p>
      <w:pPr>
        <w:spacing w:after="0"/>
        <w:ind w:left="0"/>
        <w:jc w:val="both"/>
      </w:pPr>
      <w:r>
        <w:rPr>
          <w:rFonts w:ascii="Times New Roman"/>
          <w:b w:val="false"/>
          <w:i w:val="false"/>
          <w:color w:val="000000"/>
          <w:sz w:val="28"/>
        </w:rPr>
        <w:t xml:space="preserve">
      в расшифровке аббревиатур: </w:t>
      </w:r>
    </w:p>
    <w:bookmarkEnd w:id="34"/>
    <w:bookmarkStart w:name="z39" w:id="35"/>
    <w:p>
      <w:pPr>
        <w:spacing w:after="0"/>
        <w:ind w:left="0"/>
        <w:jc w:val="both"/>
      </w:pPr>
      <w:r>
        <w:rPr>
          <w:rFonts w:ascii="Times New Roman"/>
          <w:b w:val="false"/>
          <w:i w:val="false"/>
          <w:color w:val="000000"/>
          <w:sz w:val="28"/>
        </w:rPr>
        <w:t>
      строки:</w:t>
      </w:r>
    </w:p>
    <w:bookmarkEnd w:id="35"/>
    <w:bookmarkStart w:name="z40" w:id="36"/>
    <w:p>
      <w:pPr>
        <w:spacing w:after="0"/>
        <w:ind w:left="0"/>
        <w:jc w:val="both"/>
      </w:pPr>
      <w:r>
        <w:rPr>
          <w:rFonts w:ascii="Times New Roman"/>
          <w:b w:val="false"/>
          <w:i w:val="false"/>
          <w:color w:val="000000"/>
          <w:sz w:val="28"/>
        </w:rPr>
        <w:t>
      "</w:t>
      </w:r>
    </w:p>
    <w:bookmarkEnd w:id="36"/>
    <w:tbl>
      <w:tblPr>
        <w:tblW w:w="0" w:type="auto"/>
        <w:tblCellSpacing w:w="0" w:type="auto"/>
        <w:tblBorders>
          <w:top w:val="none"/>
          <w:left w:val="none"/>
          <w:bottom w:val="none"/>
          <w:right w:val="none"/>
          <w:insideH w:val="none"/>
          <w:insideV w:val="none"/>
        </w:tblBorders>
      </w:tblPr>
      <w:tblGrid>
        <w:gridCol w:w="4250"/>
        <w:gridCol w:w="1746"/>
        <w:gridCol w:w="6304"/>
      </w:tblGrid>
      <w:tr>
        <w:trPr>
          <w:trHeight w:val="30" w:hRule="atLeast"/>
        </w:trPr>
        <w:tc>
          <w:tcPr>
            <w:tcW w:w="4250" w:type="dxa"/>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АО "ИО "КИК"</w:t>
            </w:r>
          </w:p>
          <w:bookmarkEnd w:id="37"/>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"Ипотечная организация "Казахстанская ипотечная компания"</w:t>
            </w:r>
          </w:p>
        </w:tc>
      </w:tr>
      <w:tr>
        <w:trPr>
          <w:trHeight w:val="30" w:hRule="atLeast"/>
        </w:trPr>
        <w:tc>
          <w:tcPr>
            <w:tcW w:w="4250" w:type="dxa"/>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Фонд недвижимости</w:t>
            </w:r>
          </w:p>
          <w:bookmarkEnd w:id="38"/>
        </w:tc>
        <w:tc>
          <w:tcPr>
            <w:tcW w:w="1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недвижимости "Самрук-Казына"</w:t>
            </w:r>
          </w:p>
        </w:tc>
      </w:tr>
      <w:tr>
        <w:trPr>
          <w:trHeight w:val="30" w:hRule="atLeast"/>
        </w:trPr>
        <w:tc>
          <w:tcPr>
            <w:tcW w:w="4250" w:type="dxa"/>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ЖССБК</w:t>
            </w:r>
          </w:p>
          <w:bookmarkEnd w:id="39"/>
        </w:tc>
        <w:tc>
          <w:tcPr>
            <w:tcW w:w="1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"Жилищный строительный сберегательный банк Казахстана"</w:t>
            </w:r>
          </w:p>
        </w:tc>
      </w:tr>
    </w:tbl>
    <w:bookmarkStart w:name="z44" w:id="40"/>
    <w:p>
      <w:pPr>
        <w:spacing w:after="0"/>
        <w:ind w:left="0"/>
        <w:jc w:val="both"/>
      </w:pPr>
      <w:r>
        <w:rPr>
          <w:rFonts w:ascii="Times New Roman"/>
          <w:b w:val="false"/>
          <w:i w:val="false"/>
          <w:color w:val="000000"/>
          <w:sz w:val="28"/>
        </w:rPr>
        <w:t>
      "</w:t>
      </w:r>
    </w:p>
    <w:bookmarkEnd w:id="40"/>
    <w:bookmarkStart w:name="z45" w:id="41"/>
    <w:p>
      <w:pPr>
        <w:spacing w:after="0"/>
        <w:ind w:left="0"/>
        <w:jc w:val="both"/>
      </w:pPr>
      <w:r>
        <w:rPr>
          <w:rFonts w:ascii="Times New Roman"/>
          <w:b w:val="false"/>
          <w:i w:val="false"/>
          <w:color w:val="000000"/>
          <w:sz w:val="28"/>
        </w:rPr>
        <w:t>
      исключить;</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Программе развития регионов до 2020 года исключить;</w:t>
      </w:r>
    </w:p>
    <w:bookmarkStart w:name="z47" w:id="4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 (САПП Республики Казахстан, 2015 г., № 77-78-79, ст. 582):</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правительственных программ, утвержденный указанным постановлением, дополнить строкой 6 следующего содержания:</w:t>
      </w:r>
    </w:p>
    <w:bookmarkStart w:name="z49"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2618"/>
        <w:gridCol w:w="1655"/>
        <w:gridCol w:w="6668"/>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6.</w:t>
            </w:r>
          </w:p>
          <w:bookmarkEnd w:id="44"/>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жилищного строительства "Нұрлы жер"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годы</w:t>
            </w:r>
          </w:p>
        </w:tc>
      </w:tr>
    </w:tbl>
    <w:bookmarkStart w:name="z51" w:id="45"/>
    <w:p>
      <w:pPr>
        <w:spacing w:after="0"/>
        <w:ind w:left="0"/>
        <w:jc w:val="both"/>
      </w:pPr>
      <w:r>
        <w:rPr>
          <w:rFonts w:ascii="Times New Roman"/>
          <w:b w:val="false"/>
          <w:i w:val="false"/>
          <w:color w:val="000000"/>
          <w:sz w:val="28"/>
        </w:rPr>
        <w:t>
      ".</w:t>
      </w:r>
    </w:p>
    <w:bookmarkEnd w:id="45"/>
    <w:bookmarkStart w:name="z52" w:id="46"/>
    <w:p>
      <w:pPr>
        <w:spacing w:after="0"/>
        <w:ind w:left="0"/>
        <w:jc w:val="both"/>
      </w:pPr>
      <w:r>
        <w:rPr>
          <w:rFonts w:ascii="Times New Roman"/>
          <w:b w:val="false"/>
          <w:i w:val="false"/>
          <w:color w:val="000000"/>
          <w:sz w:val="28"/>
        </w:rPr>
        <w:t>
      3. Центральным и местным исполнительным органам принять меры по реализации Программы.</w:t>
      </w:r>
    </w:p>
    <w:bookmarkEnd w:id="46"/>
    <w:bookmarkStart w:name="z53" w:id="47"/>
    <w:p>
      <w:pPr>
        <w:spacing w:after="0"/>
        <w:ind w:left="0"/>
        <w:jc w:val="both"/>
      </w:pPr>
      <w:r>
        <w:rPr>
          <w:rFonts w:ascii="Times New Roman"/>
          <w:b w:val="false"/>
          <w:i w:val="false"/>
          <w:color w:val="000000"/>
          <w:sz w:val="28"/>
        </w:rPr>
        <w:t>
      4. Ответственным центральным и местным исполнительным органам представлять информацию согласно Плану мероприятий по реализации Программы в соответствии с Правилами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 утвержденными Указом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End w:id="47"/>
    <w:bookmarkStart w:name="z54" w:id="48"/>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национальной экономики Республики Казахстан.</w:t>
      </w:r>
    </w:p>
    <w:bookmarkEnd w:id="48"/>
    <w:bookmarkStart w:name="z55" w:id="49"/>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 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декабря 2016 года № 922</w:t>
            </w:r>
          </w:p>
        </w:tc>
      </w:tr>
    </w:tbl>
    <w:bookmarkStart w:name="z58" w:id="50"/>
    <w:p>
      <w:pPr>
        <w:spacing w:after="0"/>
        <w:ind w:left="0"/>
        <w:jc w:val="left"/>
      </w:pPr>
      <w:r>
        <w:rPr>
          <w:rFonts w:ascii="Times New Roman"/>
          <w:b/>
          <w:i w:val="false"/>
          <w:color w:val="000000"/>
        </w:rPr>
        <w:t xml:space="preserve"> Программа жилищного строительства "Нұрлы жер"</w:t>
      </w:r>
    </w:p>
    <w:bookmarkEnd w:id="50"/>
    <w:bookmarkStart w:name="z59" w:id="51"/>
    <w:p>
      <w:pPr>
        <w:spacing w:after="0"/>
        <w:ind w:left="0"/>
        <w:jc w:val="left"/>
      </w:pPr>
      <w:r>
        <w:rPr>
          <w:rFonts w:ascii="Times New Roman"/>
          <w:b/>
          <w:i w:val="false"/>
          <w:color w:val="000000"/>
        </w:rPr>
        <w:t xml:space="preserve"> 1. Паспорт Программы</w:t>
      </w:r>
    </w:p>
    <w:bookmarkEnd w:id="51"/>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23.10.2017 </w:t>
      </w:r>
      <w:r>
        <w:rPr>
          <w:rFonts w:ascii="Times New Roman"/>
          <w:b w:val="false"/>
          <w:i w:val="false"/>
          <w:color w:val="ff0000"/>
          <w:sz w:val="28"/>
        </w:rPr>
        <w:t>№ 674</w:t>
      </w:r>
      <w:r>
        <w:rPr>
          <w:rFonts w:ascii="Times New Roman"/>
          <w:b w:val="false"/>
          <w:i w:val="false"/>
          <w:color w:val="ff0000"/>
          <w:sz w:val="28"/>
        </w:rPr>
        <w:t xml:space="preserve">; от 26.12.2017 </w:t>
      </w:r>
      <w:r>
        <w:rPr>
          <w:rFonts w:ascii="Times New Roman"/>
          <w:b w:val="false"/>
          <w:i w:val="false"/>
          <w:color w:val="ff0000"/>
          <w:sz w:val="28"/>
        </w:rPr>
        <w:t>№ 877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533"/>
        <w:gridCol w:w="11634"/>
        <w:gridCol w:w="133"/>
      </w:tblGrid>
      <w:tr>
        <w:trPr>
          <w:trHeight w:val="30" w:hRule="atLeast"/>
        </w:trPr>
        <w:tc>
          <w:tcPr>
            <w:tcW w:w="533" w:type="dxa"/>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Наименование Программы</w:t>
            </w:r>
            <w:r>
              <w:br/>
            </w:r>
            <w:r>
              <w:rPr>
                <w:rFonts w:ascii="Times New Roman"/>
                <w:b w:val="false"/>
                <w:i w:val="false"/>
                <w:color w:val="000000"/>
                <w:sz w:val="20"/>
              </w:rPr>
              <w:t>
 </w:t>
            </w:r>
          </w:p>
          <w:bookmarkEnd w:id="52"/>
        </w:tc>
        <w:tc>
          <w:tcPr>
            <w:tcW w:w="11634" w:type="dxa"/>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Программа жилищного строительства "Нұрлы жер"</w:t>
            </w:r>
            <w:r>
              <w:br/>
            </w:r>
            <w:r>
              <w:rPr>
                <w:rFonts w:ascii="Times New Roman"/>
                <w:b w:val="false"/>
                <w:i w:val="false"/>
                <w:color w:val="000000"/>
                <w:sz w:val="20"/>
              </w:rPr>
              <w:t>
 </w:t>
            </w:r>
          </w:p>
          <w:bookmarkEnd w:id="53"/>
        </w:tc>
      </w:tr>
      <w:tr>
        <w:trPr>
          <w:trHeight w:val="30" w:hRule="atLeast"/>
        </w:trPr>
        <w:tc>
          <w:tcPr>
            <w:tcW w:w="533" w:type="dxa"/>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xml:space="preserve">
Основание </w:t>
            </w:r>
            <w:r>
              <w:br/>
            </w:r>
            <w:r>
              <w:rPr>
                <w:rFonts w:ascii="Times New Roman"/>
                <w:b w:val="false"/>
                <w:i w:val="false"/>
                <w:color w:val="000000"/>
                <w:sz w:val="20"/>
              </w:rPr>
              <w:t>
для разработки</w:t>
            </w:r>
          </w:p>
          <w:bookmarkEnd w:id="54"/>
        </w:tc>
        <w:tc>
          <w:tcPr>
            <w:tcW w:w="11634" w:type="dxa"/>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w:t>
            </w:r>
            <w:r>
              <w:rPr>
                <w:rFonts w:ascii="Times New Roman"/>
                <w:b w:val="false"/>
                <w:i w:val="false"/>
                <w:color w:val="000000"/>
                <w:sz w:val="20"/>
              </w:rPr>
              <w:t>Прогнозная схема</w:t>
            </w:r>
            <w:r>
              <w:rPr>
                <w:rFonts w:ascii="Times New Roman"/>
                <w:b w:val="false"/>
                <w:i w:val="false"/>
                <w:color w:val="000000"/>
                <w:sz w:val="20"/>
              </w:rPr>
              <w:t xml:space="preserve"> территориально-пространственного развития страны до 2020 года, утвержденная Указом Президента Республики Казахстан от 21 июля 2011 года № 118;</w:t>
            </w:r>
            <w:r>
              <w:br/>
            </w:r>
            <w:r>
              <w:rPr>
                <w:rFonts w:ascii="Times New Roman"/>
                <w:b w:val="false"/>
                <w:i w:val="false"/>
                <w:color w:val="000000"/>
                <w:sz w:val="20"/>
              </w:rPr>
              <w:t>
</w:t>
            </w:r>
            <w:r>
              <w:rPr>
                <w:rFonts w:ascii="Times New Roman"/>
                <w:b w:val="false"/>
                <w:i w:val="false"/>
                <w:color w:val="000000"/>
                <w:sz w:val="20"/>
              </w:rPr>
              <w:t>Пункт 3.11 протокола расширенного заседания Правительства Республики Казахстан от 9 сентября 2016 года № 01-7.8 (ПӘ) с участием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11 ноября 2014 года "Нұрлы жол - путь в будущее".</w:t>
            </w:r>
          </w:p>
          <w:bookmarkEnd w:id="55"/>
        </w:tc>
      </w:tr>
      <w:tr>
        <w:trPr>
          <w:trHeight w:val="30" w:hRule="atLeast"/>
        </w:trPr>
        <w:tc>
          <w:tcPr>
            <w:tcW w:w="533" w:type="dxa"/>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Разработчик Программы</w:t>
            </w:r>
            <w:r>
              <w:br/>
            </w:r>
            <w:r>
              <w:rPr>
                <w:rFonts w:ascii="Times New Roman"/>
                <w:b w:val="false"/>
                <w:i w:val="false"/>
                <w:color w:val="000000"/>
                <w:sz w:val="20"/>
              </w:rPr>
              <w:t>
 </w:t>
            </w:r>
          </w:p>
          <w:bookmarkEnd w:id="56"/>
        </w:tc>
        <w:tc>
          <w:tcPr>
            <w:tcW w:w="11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Цель Программы</w:t>
            </w:r>
            <w:r>
              <w:br/>
            </w:r>
            <w:r>
              <w:rPr>
                <w:rFonts w:ascii="Times New Roman"/>
                <w:b w:val="false"/>
                <w:i w:val="false"/>
                <w:color w:val="000000"/>
                <w:sz w:val="20"/>
              </w:rPr>
              <w:t>
 </w:t>
            </w:r>
          </w:p>
          <w:bookmarkEnd w:id="57"/>
        </w:tc>
        <w:tc>
          <w:tcPr>
            <w:tcW w:w="11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доступности жилья для населения </w:t>
            </w:r>
          </w:p>
        </w:tc>
        <w:tc>
          <w:tcPr>
            <w:tcW w:w="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xml:space="preserve">
Задачи Программы </w:t>
            </w:r>
          </w:p>
          <w:bookmarkEnd w:id="58"/>
        </w:tc>
        <w:tc>
          <w:tcPr>
            <w:tcW w:w="11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Повышение доступности ипотечного кредитования.</w:t>
            </w:r>
            <w:r>
              <w:br/>
            </w:r>
            <w:r>
              <w:rPr>
                <w:rFonts w:ascii="Times New Roman"/>
                <w:b w:val="false"/>
                <w:i w:val="false"/>
                <w:color w:val="000000"/>
                <w:sz w:val="20"/>
              </w:rPr>
              <w:t>
Задача 2. Стимулирование строительства жилья частными застройщиками.</w:t>
            </w:r>
            <w:r>
              <w:br/>
            </w:r>
            <w:r>
              <w:rPr>
                <w:rFonts w:ascii="Times New Roman"/>
                <w:b w:val="false"/>
                <w:i w:val="false"/>
                <w:color w:val="000000"/>
                <w:sz w:val="20"/>
              </w:rPr>
              <w:t>
Задача 3. Строительство кредитного жилья через систему жилстройсбережений.</w:t>
            </w:r>
            <w:r>
              <w:br/>
            </w:r>
            <w:r>
              <w:rPr>
                <w:rFonts w:ascii="Times New Roman"/>
                <w:b w:val="false"/>
                <w:i w:val="false"/>
                <w:color w:val="000000"/>
                <w:sz w:val="20"/>
              </w:rPr>
              <w:t>
Задача 4. Создание фонда арендного жилья для социально-уязвимых слоев населения.</w:t>
            </w:r>
            <w:r>
              <w:br/>
            </w:r>
            <w:r>
              <w:rPr>
                <w:rFonts w:ascii="Times New Roman"/>
                <w:b w:val="false"/>
                <w:i w:val="false"/>
                <w:color w:val="000000"/>
                <w:sz w:val="20"/>
              </w:rPr>
              <w:t>
Задача 5. Развитие индивидуального жилищного строительства.</w:t>
            </w:r>
            <w:r>
              <w:br/>
            </w:r>
            <w:r>
              <w:rPr>
                <w:rFonts w:ascii="Times New Roman"/>
                <w:b w:val="false"/>
                <w:i w:val="false"/>
                <w:color w:val="000000"/>
                <w:sz w:val="20"/>
              </w:rPr>
              <w:t>
Задача 6. Обеспечение населения арендным и коммерческим жильем.</w:t>
            </w:r>
            <w:r>
              <w:br/>
            </w:r>
            <w:r>
              <w:rPr>
                <w:rFonts w:ascii="Times New Roman"/>
                <w:b w:val="false"/>
                <w:i w:val="false"/>
                <w:color w:val="000000"/>
                <w:sz w:val="20"/>
              </w:rPr>
              <w:t>
Задача 7. Поддержка долевого жилищного строительства.</w:t>
            </w:r>
            <w:r>
              <w:br/>
            </w:r>
            <w:r>
              <w:rPr>
                <w:rFonts w:ascii="Times New Roman"/>
                <w:b w:val="false"/>
                <w:i w:val="false"/>
                <w:color w:val="000000"/>
                <w:sz w:val="20"/>
              </w:rPr>
              <w:t>
 </w:t>
            </w:r>
          </w:p>
        </w:tc>
        <w:tc>
          <w:tcPr>
            <w:tcW w:w="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407"/>
        <w:gridCol w:w="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Сроки реализации 2017 – 2021 годы</w:t>
            </w:r>
          </w:p>
          <w:bookmarkEnd w:id="59"/>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Целевые индикаторы</w:t>
            </w:r>
          </w:p>
          <w:bookmarkEnd w:id="60"/>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528"/>
              <w:gridCol w:w="1243"/>
              <w:gridCol w:w="1243"/>
              <w:gridCol w:w="1243"/>
              <w:gridCol w:w="1243"/>
              <w:gridCol w:w="1243"/>
              <w:gridCol w:w="386"/>
              <w:gridCol w:w="2912"/>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 (оценка)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жилья за счет всех</w:t>
                  </w:r>
                  <w:r>
                    <w:br/>
                  </w:r>
                  <w:r>
                    <w:rPr>
                      <w:rFonts w:ascii="Times New Roman"/>
                      <w:b w:val="false"/>
                      <w:i w:val="false"/>
                      <w:color w:val="000000"/>
                      <w:sz w:val="20"/>
                    </w:rPr>
                    <w:t>источников финансирования,</w:t>
                  </w:r>
                  <w:r>
                    <w:br/>
                  </w:r>
                  <w:r>
                    <w:rPr>
                      <w:rFonts w:ascii="Times New Roman"/>
                      <w:b w:val="false"/>
                      <w:i w:val="false"/>
                      <w:color w:val="000000"/>
                      <w:sz w:val="20"/>
                    </w:rPr>
                    <w:t xml:space="preserve">тыс.кв. метров*, в том числе: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статистики</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 АО ФНБ "Самрук-Казына"</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многоквартирное жилье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жилье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индикаторы уточняются от объемов финансирования на соответствующие финансовые годы.</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947"/>
        <w:gridCol w:w="10353"/>
      </w:tblGrid>
      <w:tr>
        <w:trPr>
          <w:trHeight w:val="30" w:hRule="atLeast"/>
        </w:trPr>
        <w:tc>
          <w:tcPr>
            <w:tcW w:w="1947" w:type="dxa"/>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Источники и объемы финансирования</w:t>
            </w:r>
          </w:p>
          <w:bookmarkEnd w:id="61"/>
        </w:tc>
        <w:tc>
          <w:tcPr>
            <w:tcW w:w="10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 на реализацию Программы предусматриваются за счет республиканского бюджета, а также частных инвестиций, в том числе субъектов квазигосударственного сектора.</w:t>
            </w:r>
            <w:r>
              <w:br/>
            </w:r>
            <w:r>
              <w:rPr>
                <w:rFonts w:ascii="Times New Roman"/>
                <w:b w:val="false"/>
                <w:i w:val="false"/>
                <w:color w:val="000000"/>
                <w:sz w:val="20"/>
              </w:rPr>
              <w:t>
Объемы финансирования Программы составляют:</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7"/>
        <w:gridCol w:w="1262"/>
        <w:gridCol w:w="1262"/>
        <w:gridCol w:w="1383"/>
        <w:gridCol w:w="1262"/>
        <w:gridCol w:w="1262"/>
        <w:gridCol w:w="1502"/>
      </w:tblGrid>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в том числе:</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по ипотечным жилищным займам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по кредитам застройщиков</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и (или) строительство арендных домов (без выкупа) для очередников, состоящих на учете в МИО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 (или) обустройство ИКИ в районах жилищной застройки</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ЖССБК</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и (или) строительство арендных домов для молодых семей и очередников, состоящих на учете в МИО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увеличение уставного капитала АО "НУХ "Байтерек" с последующим увеличением уставного капитала Фонда гарантирования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текущий трансферт на погашение ранее принятых обязательств уполномочен-ной организацией акимата города Астаны перед АО "ФНБ "Самрук-Қазына"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разработку типовых проектов для ИЖС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проектирование и (или) строительство жилья по линии ЖССБК по ставке 0,01 % годовых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r>
              <w:br/>
            </w:r>
            <w:r>
              <w:rPr>
                <w:rFonts w:ascii="Times New Roman"/>
                <w:b w:val="false"/>
                <w:i w:val="false"/>
                <w:color w:val="000000"/>
                <w:sz w:val="20"/>
              </w:rPr>
              <w:t>
в том числе средства субъектов квазигосударственного сектора, направляемые:</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выкуп облигаций МИО и через обусловленные депозиты в БВУ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финансирование завершения проблемных объектов жилищного строительства в городе Астане</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r>
    </w:tbl>
    <w:p>
      <w:pPr>
        <w:spacing w:after="0"/>
        <w:ind w:left="0"/>
        <w:jc w:val="both"/>
      </w:pPr>
      <w:r>
        <w:rPr>
          <w:rFonts w:ascii="Times New Roman"/>
          <w:b w:val="false"/>
          <w:i w:val="false"/>
          <w:color w:val="000000"/>
          <w:sz w:val="28"/>
        </w:rPr>
        <w:t>
      *уточняются при утверждении республиканского бюджета на соответствующие финансовые годы в соответствии с законодательством Республики Казахстан;</w:t>
      </w:r>
    </w:p>
    <w:p>
      <w:pPr>
        <w:spacing w:after="0"/>
        <w:ind w:left="0"/>
        <w:jc w:val="both"/>
      </w:pPr>
      <w:r>
        <w:rPr>
          <w:rFonts w:ascii="Times New Roman"/>
          <w:b w:val="false"/>
          <w:i w:val="false"/>
          <w:color w:val="000000"/>
          <w:sz w:val="28"/>
        </w:rPr>
        <w:t>
      **данные средства направляются по мере поступления средств от реализации жилья.</w:t>
      </w:r>
    </w:p>
    <w:p>
      <w:pPr>
        <w:spacing w:after="0"/>
        <w:ind w:left="0"/>
        <w:jc w:val="left"/>
      </w:pPr>
      <w:r>
        <w:rPr>
          <w:rFonts w:ascii="Times New Roman"/>
          <w:b/>
          <w:i w:val="false"/>
          <w:color w:val="000000"/>
        </w:rPr>
        <w:t xml:space="preserve"> 2. Введение</w:t>
      </w:r>
    </w:p>
    <w:bookmarkStart w:name="z72" w:id="62"/>
    <w:p>
      <w:pPr>
        <w:spacing w:after="0"/>
        <w:ind w:left="0"/>
        <w:jc w:val="both"/>
      </w:pPr>
      <w:r>
        <w:rPr>
          <w:rFonts w:ascii="Times New Roman"/>
          <w:b w:val="false"/>
          <w:i w:val="false"/>
          <w:color w:val="000000"/>
          <w:sz w:val="28"/>
        </w:rPr>
        <w:t>
      Реформы, проводимые в Казахстане, позволили республике прочно занять позиции страны со стабильной экономической и социальной ситуацией, создать благоприятные условия для привлечения капитала и инвестиций.</w:t>
      </w:r>
    </w:p>
    <w:bookmarkEnd w:id="62"/>
    <w:bookmarkStart w:name="z73" w:id="63"/>
    <w:p>
      <w:pPr>
        <w:spacing w:after="0"/>
        <w:ind w:left="0"/>
        <w:jc w:val="both"/>
      </w:pPr>
      <w:r>
        <w:rPr>
          <w:rFonts w:ascii="Times New Roman"/>
          <w:b w:val="false"/>
          <w:i w:val="false"/>
          <w:color w:val="000000"/>
          <w:sz w:val="28"/>
        </w:rPr>
        <w:t>
      Строительная отрасль является одной из активно развивающихся отраслей экономики Республики Казахстан и оказывает значительное воздействие на социально-экономическое развитие страны и регионов. Доля строительной отрасли во внутреннем валовом продукте (далее –ВВП) Республики Казахстан на сегодня составляет 6,2 %. Особое внимание уделяется развитию сектора жилищного строительства, доля которого в структуре ВВП по строительной отрасли составляет 11%.</w:t>
      </w:r>
    </w:p>
    <w:bookmarkEnd w:id="63"/>
    <w:bookmarkStart w:name="z74" w:id="64"/>
    <w:p>
      <w:pPr>
        <w:spacing w:after="0"/>
        <w:ind w:left="0"/>
        <w:jc w:val="both"/>
      </w:pPr>
      <w:r>
        <w:rPr>
          <w:rFonts w:ascii="Times New Roman"/>
          <w:b w:val="false"/>
          <w:i w:val="false"/>
          <w:color w:val="000000"/>
          <w:sz w:val="28"/>
        </w:rPr>
        <w:t>
      Обеспечение населения жильем стало приоритетным направлением Прогнозной схемы территориально-пространственного развития страны до 2020 года, утвержденной Указом Президента Республики Казахстан от 21 июля 2011 года № 118, и задачей общенационального характера.</w:t>
      </w:r>
    </w:p>
    <w:bookmarkEnd w:id="64"/>
    <w:bookmarkStart w:name="z75" w:id="65"/>
    <w:p>
      <w:pPr>
        <w:spacing w:after="0"/>
        <w:ind w:left="0"/>
        <w:jc w:val="both"/>
      </w:pPr>
      <w:r>
        <w:rPr>
          <w:rFonts w:ascii="Times New Roman"/>
          <w:b w:val="false"/>
          <w:i w:val="false"/>
          <w:color w:val="000000"/>
          <w:sz w:val="28"/>
        </w:rPr>
        <w:t>
      Важнейшими инструментами обеспечения населения жильем являются привлечение частных инвестиций в жилищное строительство и стимулирование государственно-частного партнерства.</w:t>
      </w:r>
    </w:p>
    <w:bookmarkEnd w:id="65"/>
    <w:bookmarkStart w:name="z76" w:id="66"/>
    <w:p>
      <w:pPr>
        <w:spacing w:after="0"/>
        <w:ind w:left="0"/>
        <w:jc w:val="both"/>
      </w:pPr>
      <w:r>
        <w:rPr>
          <w:rFonts w:ascii="Times New Roman"/>
          <w:b w:val="false"/>
          <w:i w:val="false"/>
          <w:color w:val="000000"/>
          <w:sz w:val="28"/>
        </w:rPr>
        <w:t>
      Программа жилищного строительства "Нұрлы жер" (далее – Программа) разработана во исполнение поручения Главы государства, данного на расширенном заседании Правительства Республики Казахстан 9 сентября 2016 года, и направлена на выработку новых подходов стимулирования жилищного строительства для повышения доступности жилья широким слоям населения и интеграции в нее вопросов жилья из действующих программ.</w:t>
      </w:r>
    </w:p>
    <w:bookmarkEnd w:id="66"/>
    <w:bookmarkStart w:name="z77" w:id="67"/>
    <w:p>
      <w:pPr>
        <w:spacing w:after="0"/>
        <w:ind w:left="0"/>
        <w:jc w:val="both"/>
      </w:pPr>
      <w:r>
        <w:rPr>
          <w:rFonts w:ascii="Times New Roman"/>
          <w:b w:val="false"/>
          <w:i w:val="false"/>
          <w:color w:val="000000"/>
          <w:sz w:val="28"/>
        </w:rPr>
        <w:t>
      В государственной жилищной политике будут переведены акценты с прямого на внебюджетное финансирование. Средства в сфере жилищного строительства, выделенные в рамках Государственной программы "Нұрлы жол" на 2015-2019 годы (далее – Госпрограмма "Нұрлы жол") и Программы развития регионов до 2020 года будут сконцентрированы и перераспределены в настоящей Программе.</w:t>
      </w:r>
    </w:p>
    <w:bookmarkEnd w:id="67"/>
    <w:bookmarkStart w:name="z78" w:id="68"/>
    <w:p>
      <w:pPr>
        <w:spacing w:after="0"/>
        <w:ind w:left="0"/>
        <w:jc w:val="both"/>
      </w:pPr>
      <w:r>
        <w:rPr>
          <w:rFonts w:ascii="Times New Roman"/>
          <w:b w:val="false"/>
          <w:i w:val="false"/>
          <w:color w:val="000000"/>
          <w:sz w:val="28"/>
        </w:rPr>
        <w:t>
      В целом реализация Программы с привлечением потенциала частных инвестиций и поддержка предпринимательской деятельности станет основой для развития строительной индустрии, внесет значимый вклад в общее социально-экономическое развитие, обеспечив дальнейший экономический рост республики, сохранение устойчивых темпов жилищного строительства, создание новых рабочих мест.</w:t>
      </w:r>
    </w:p>
    <w:bookmarkEnd w:id="68"/>
    <w:bookmarkStart w:name="z79" w:id="69"/>
    <w:p>
      <w:pPr>
        <w:spacing w:after="0"/>
        <w:ind w:left="0"/>
        <w:jc w:val="left"/>
      </w:pPr>
      <w:r>
        <w:rPr>
          <w:rFonts w:ascii="Times New Roman"/>
          <w:b/>
          <w:i w:val="false"/>
          <w:color w:val="000000"/>
        </w:rPr>
        <w:t xml:space="preserve"> 3. Анализ текущей ситуации</w:t>
      </w:r>
    </w:p>
    <w:bookmarkEnd w:id="69"/>
    <w:bookmarkStart w:name="z80" w:id="70"/>
    <w:p>
      <w:pPr>
        <w:spacing w:after="0"/>
        <w:ind w:left="0"/>
        <w:jc w:val="left"/>
      </w:pPr>
      <w:r>
        <w:rPr>
          <w:rFonts w:ascii="Times New Roman"/>
          <w:b/>
          <w:i w:val="false"/>
          <w:color w:val="000000"/>
        </w:rPr>
        <w:t xml:space="preserve"> Оценка текущего состояния отрасли жилищного строительства</w:t>
      </w:r>
    </w:p>
    <w:bookmarkEnd w:id="70"/>
    <w:bookmarkStart w:name="z81" w:id="71"/>
    <w:p>
      <w:pPr>
        <w:spacing w:after="0"/>
        <w:ind w:left="0"/>
        <w:jc w:val="both"/>
      </w:pPr>
      <w:r>
        <w:rPr>
          <w:rFonts w:ascii="Times New Roman"/>
          <w:b w:val="false"/>
          <w:i w:val="false"/>
          <w:color w:val="000000"/>
          <w:sz w:val="28"/>
        </w:rPr>
        <w:t>
      В секторе жилищного строительства сохраняются высокие темпы роста. За последние три года объем инвестиций в жилищное строительство</w:t>
      </w:r>
      <w:r>
        <w:rPr>
          <w:rFonts w:ascii="Times New Roman"/>
          <w:b w:val="false"/>
          <w:i w:val="false"/>
          <w:color w:val="000000"/>
          <w:vertAlign w:val="superscript"/>
        </w:rPr>
        <w:t>1</w:t>
      </w:r>
      <w:r>
        <w:rPr>
          <w:rFonts w:ascii="Times New Roman"/>
          <w:b w:val="false"/>
          <w:i w:val="false"/>
          <w:color w:val="000000"/>
          <w:sz w:val="28"/>
        </w:rPr>
        <w:t xml:space="preserve"> возрос с 497,8 млрд. тенге до 740 млрд. тенге в 2015 году, что обеспечило ввод 24 млн. кв. метров нового жилья или более 200 тыс. жилищ, увеличив жилищный фонд республики до 340,6 млн. кв. метров жилья. За 11 месяцев текущего года введено в эксплуатацию 8,9 млн. кв. метров нового жилья, в том числе 45588 квартир и 31130 индивидуальных жилых домов. При этом, частными застройщиками сдано в эксплуатацию 7,8 млн. кв. метров или 87,6%, из них населением построено 4,4 млн. кв. метров индивидуального жилья.</w:t>
      </w:r>
    </w:p>
    <w:bookmarkEnd w:id="71"/>
    <w:bookmarkStart w:name="z82" w:id="72"/>
    <w:p>
      <w:pPr>
        <w:spacing w:after="0"/>
        <w:ind w:left="0"/>
        <w:jc w:val="left"/>
      </w:pPr>
      <w:r>
        <w:rPr>
          <w:rFonts w:ascii="Times New Roman"/>
          <w:b/>
          <w:i w:val="false"/>
          <w:color w:val="000000"/>
        </w:rPr>
        <w:t xml:space="preserve"> О мерах государственной поддержки жилищного строительства</w:t>
      </w:r>
    </w:p>
    <w:bookmarkEnd w:id="72"/>
    <w:bookmarkStart w:name="z83" w:id="73"/>
    <w:p>
      <w:pPr>
        <w:spacing w:after="0"/>
        <w:ind w:left="0"/>
        <w:jc w:val="both"/>
      </w:pPr>
      <w:r>
        <w:rPr>
          <w:rFonts w:ascii="Times New Roman"/>
          <w:b w:val="false"/>
          <w:i w:val="false"/>
          <w:color w:val="000000"/>
          <w:sz w:val="28"/>
        </w:rPr>
        <w:t>
      Государством в целях поддержки темпов жилищного строительства и обеспечения населения жильем принимаются всесторонние меры.</w:t>
      </w:r>
    </w:p>
    <w:bookmarkEnd w:id="73"/>
    <w:bookmarkStart w:name="z84" w:id="74"/>
    <w:p>
      <w:pPr>
        <w:spacing w:after="0"/>
        <w:ind w:left="0"/>
        <w:jc w:val="both"/>
      </w:pPr>
      <w:r>
        <w:rPr>
          <w:rFonts w:ascii="Times New Roman"/>
          <w:b w:val="false"/>
          <w:i w:val="false"/>
          <w:color w:val="000000"/>
          <w:sz w:val="28"/>
        </w:rPr>
        <w:t>
      В частности, успешно реализованы государственные программы развития жилищного строительства в Республике Казахстан на 2005– 2007 годы и на 2008–2010 годы, по развитию строительной индустрии и производства строительных материалов Республики Казахстан на 2010– 2014 годы, жилищного строительства в Республике Казахстан на 2011 – 2014 годы и "Доступное жилье – 2020".</w:t>
      </w:r>
    </w:p>
    <w:bookmarkEnd w:id="74"/>
    <w:bookmarkStart w:name="z85" w:id="75"/>
    <w:p>
      <w:pPr>
        <w:spacing w:after="0"/>
        <w:ind w:left="0"/>
        <w:jc w:val="both"/>
      </w:pPr>
      <w:r>
        <w:rPr>
          <w:rFonts w:ascii="Times New Roman"/>
          <w:b w:val="false"/>
          <w:i w:val="false"/>
          <w:color w:val="000000"/>
          <w:sz w:val="28"/>
        </w:rPr>
        <w:t>
      В рамках данных программ разработана и действует схема строительства кредитного жилья с реализацией через систему жилищных строительных сбережений, возобновлено строительство жилья коммунального жилищного фонда, приняты меры по развитию сектора арендного жилья МИО и субъектами квазигосударственного сектора, оказана поддержка строительству коммерческого жилья частными застройщиками, развитию и обустройству ИКИ к районам жилищной застройки.</w:t>
      </w:r>
    </w:p>
    <w:bookmarkEnd w:id="75"/>
    <w:bookmarkStart w:name="z86" w:id="76"/>
    <w:p>
      <w:pPr>
        <w:spacing w:after="0"/>
        <w:ind w:left="0"/>
        <w:jc w:val="both"/>
      </w:pPr>
      <w:r>
        <w:rPr>
          <w:rFonts w:ascii="Times New Roman"/>
          <w:b w:val="false"/>
          <w:i w:val="false"/>
          <w:color w:val="000000"/>
          <w:sz w:val="28"/>
        </w:rPr>
        <w:t xml:space="preserve">
      Рост объемов строительных работ с 2015 года обусловлен, в первую очередь, реализацией инфраструктурных проектов и вводом жилья в рамках Госпрограммы "Нұрлы жол", предусматривающей выделение средств из Национального фонда республики для финансирования строительства арендного, кредитного и коммерческого жилья. </w:t>
      </w:r>
    </w:p>
    <w:bookmarkEnd w:id="76"/>
    <w:bookmarkStart w:name="z87" w:id="77"/>
    <w:p>
      <w:pPr>
        <w:spacing w:after="0"/>
        <w:ind w:left="0"/>
        <w:jc w:val="both"/>
      </w:pPr>
      <w:r>
        <w:rPr>
          <w:rFonts w:ascii="Times New Roman"/>
          <w:b w:val="false"/>
          <w:i w:val="false"/>
          <w:color w:val="000000"/>
          <w:sz w:val="28"/>
        </w:rPr>
        <w:t xml:space="preserve">
      В рамках Госпрограммы "Нұрлы жол", с 2016 года, для ускорения строительства кредитного жилья внедрен механизм оборачиваемости средств каждые 2 года за счет выпуска ценных бумаг МИО и обеспечения их выкупа АО "Байтерек девелопмент", которое является оператором финансирования строительства жилья для очередников, состоящих на учете в МИО, и вкладчиков ЖССБК. </w:t>
      </w:r>
    </w:p>
    <w:bookmarkEnd w:id="77"/>
    <w:bookmarkStart w:name="z88" w:id="78"/>
    <w:p>
      <w:pPr>
        <w:spacing w:after="0"/>
        <w:ind w:left="0"/>
        <w:jc w:val="both"/>
      </w:pPr>
      <w:r>
        <w:rPr>
          <w:rFonts w:ascii="Times New Roman"/>
          <w:b w:val="false"/>
          <w:i w:val="false"/>
          <w:color w:val="000000"/>
          <w:sz w:val="28"/>
        </w:rPr>
        <w:t>
      В целях поддержки частных застройщиков и предложений на рынке первичного жилья привлечено для строительства коммерческого жилья на принципах государственно-частного партнерства АО "ФНБ "Самрук-Казына".</w:t>
      </w:r>
    </w:p>
    <w:bookmarkEnd w:id="78"/>
    <w:bookmarkStart w:name="z89" w:id="79"/>
    <w:p>
      <w:pPr>
        <w:spacing w:after="0"/>
        <w:ind w:left="0"/>
        <w:jc w:val="both"/>
      </w:pPr>
      <w:r>
        <w:rPr>
          <w:rFonts w:ascii="Times New Roman"/>
          <w:b w:val="false"/>
          <w:i w:val="false"/>
          <w:color w:val="000000"/>
          <w:sz w:val="28"/>
        </w:rPr>
        <w:t>
      МИО обеспечивает подведение ИКИ к районам массовой жилищной застройки. Были выделены средства на строительство порядка 6 тыс. км. сетей электро, газо-, тепло- и водоснабжения для объектов арендного, кредитного, коммерческого и индивидуального жилья. Порядка 109 тыс. земельных участков были обеспечены ИКИ.</w:t>
      </w:r>
    </w:p>
    <w:bookmarkEnd w:id="79"/>
    <w:bookmarkStart w:name="z90" w:id="80"/>
    <w:p>
      <w:pPr>
        <w:spacing w:after="0"/>
        <w:ind w:left="0"/>
        <w:jc w:val="both"/>
      </w:pPr>
      <w:r>
        <w:rPr>
          <w:rFonts w:ascii="Times New Roman"/>
          <w:b w:val="false"/>
          <w:i w:val="false"/>
          <w:color w:val="000000"/>
          <w:sz w:val="28"/>
        </w:rPr>
        <w:t>
      За счет государственных инвестиций построено и введено 7 293,7 тыс. квадратных метров жилья, что позволило обеспечить жильем более 105 тыс. граждан, в том числе:</w:t>
      </w:r>
    </w:p>
    <w:bookmarkEnd w:id="80"/>
    <w:bookmarkStart w:name="z91" w:id="81"/>
    <w:p>
      <w:pPr>
        <w:spacing w:after="0"/>
        <w:ind w:left="0"/>
        <w:jc w:val="both"/>
      </w:pPr>
      <w:r>
        <w:rPr>
          <w:rFonts w:ascii="Times New Roman"/>
          <w:b w:val="false"/>
          <w:i w:val="false"/>
          <w:color w:val="000000"/>
          <w:sz w:val="28"/>
        </w:rPr>
        <w:t>
      3735,3 тыс. кв. метров или 46 570 квартир в рамках Государственной программы развития жилищного строительства в 2005-2011 годы;</w:t>
      </w:r>
    </w:p>
    <w:bookmarkEnd w:id="81"/>
    <w:bookmarkStart w:name="z92" w:id="82"/>
    <w:p>
      <w:pPr>
        <w:spacing w:after="0"/>
        <w:ind w:left="0"/>
        <w:jc w:val="both"/>
      </w:pPr>
      <w:r>
        <w:rPr>
          <w:rFonts w:ascii="Times New Roman"/>
          <w:b w:val="false"/>
          <w:i w:val="false"/>
          <w:color w:val="000000"/>
          <w:sz w:val="28"/>
        </w:rPr>
        <w:t xml:space="preserve">
      1955,4 тыс. кв. метров или 32 683 квартир в рамках Программы "Доступное жилье – 2020" в 2012-2014 годы; </w:t>
      </w:r>
    </w:p>
    <w:bookmarkEnd w:id="82"/>
    <w:bookmarkStart w:name="z93" w:id="83"/>
    <w:p>
      <w:pPr>
        <w:spacing w:after="0"/>
        <w:ind w:left="0"/>
        <w:jc w:val="both"/>
      </w:pPr>
      <w:r>
        <w:rPr>
          <w:rFonts w:ascii="Times New Roman"/>
          <w:b w:val="false"/>
          <w:i w:val="false"/>
          <w:color w:val="000000"/>
          <w:sz w:val="28"/>
        </w:rPr>
        <w:t>
      1603 тыс. кв. метров или 26 644 квартир в рамках Госпрограммы "Нұрлы жол" и Программы развития регионов до 2020 года.</w:t>
      </w:r>
    </w:p>
    <w:bookmarkEnd w:id="83"/>
    <w:bookmarkStart w:name="z94" w:id="84"/>
    <w:p>
      <w:pPr>
        <w:spacing w:after="0"/>
        <w:ind w:left="0"/>
        <w:jc w:val="both"/>
      </w:pPr>
      <w:r>
        <w:rPr>
          <w:rFonts w:ascii="Times New Roman"/>
          <w:b w:val="false"/>
          <w:i w:val="false"/>
          <w:color w:val="000000"/>
          <w:sz w:val="28"/>
        </w:rPr>
        <w:t xml:space="preserve">
      Правительство Республики Казахстан в 2008-2009 годах направило средства из государственного бюджета и Национального фонда Республики Казахстан в сумме 464,3 млрд. тенге на завершение строительства 450 жилых комплексов с целью защиты прав 62 889 дольщиков. Из них на сегодня завершается строительство 3 проблемных жилых объектов, в которых участвуют 134 дольщика. </w:t>
      </w:r>
    </w:p>
    <w:bookmarkEnd w:id="84"/>
    <w:bookmarkStart w:name="z95" w:id="85"/>
    <w:p>
      <w:pPr>
        <w:spacing w:after="0"/>
        <w:ind w:left="0"/>
        <w:jc w:val="both"/>
      </w:pPr>
      <w:r>
        <w:rPr>
          <w:rFonts w:ascii="Times New Roman"/>
          <w:b w:val="false"/>
          <w:i w:val="false"/>
          <w:color w:val="000000"/>
          <w:sz w:val="28"/>
        </w:rPr>
        <w:t>
      Данные обстоятельства и растущий спрос на жилье потребовали совершенствования законодательной базы и внедрения новых механизмов вовлечения средств населения в жилищное строительство.</w:t>
      </w:r>
    </w:p>
    <w:bookmarkEnd w:id="85"/>
    <w:bookmarkStart w:name="z96" w:id="86"/>
    <w:p>
      <w:pPr>
        <w:spacing w:after="0"/>
        <w:ind w:left="0"/>
        <w:jc w:val="both"/>
      </w:pPr>
      <w:r>
        <w:rPr>
          <w:rFonts w:ascii="Times New Roman"/>
          <w:b w:val="false"/>
          <w:i w:val="false"/>
          <w:color w:val="000000"/>
          <w:sz w:val="28"/>
        </w:rPr>
        <w:t xml:space="preserve">
      В этой связи, 10 октября 2016 года вступил в силу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долевом участии в жилищном строительстве", который включает в себя 3 способа организации долевого жилищного строительства: </w:t>
      </w:r>
    </w:p>
    <w:bookmarkEnd w:id="86"/>
    <w:bookmarkStart w:name="z97" w:id="87"/>
    <w:p>
      <w:pPr>
        <w:spacing w:after="0"/>
        <w:ind w:left="0"/>
        <w:jc w:val="both"/>
      </w:pPr>
      <w:r>
        <w:rPr>
          <w:rFonts w:ascii="Times New Roman"/>
          <w:b w:val="false"/>
          <w:i w:val="false"/>
          <w:color w:val="000000"/>
          <w:sz w:val="28"/>
        </w:rPr>
        <w:t>
      1) получение гарантии Фонда гарантирования;</w:t>
      </w:r>
    </w:p>
    <w:bookmarkEnd w:id="87"/>
    <w:bookmarkStart w:name="z98" w:id="88"/>
    <w:p>
      <w:pPr>
        <w:spacing w:after="0"/>
        <w:ind w:left="0"/>
        <w:jc w:val="both"/>
      </w:pPr>
      <w:r>
        <w:rPr>
          <w:rFonts w:ascii="Times New Roman"/>
          <w:b w:val="false"/>
          <w:i w:val="false"/>
          <w:color w:val="000000"/>
          <w:sz w:val="28"/>
        </w:rPr>
        <w:t>
      2) проектное финансирование БВУ;</w:t>
      </w:r>
    </w:p>
    <w:bookmarkEnd w:id="88"/>
    <w:bookmarkStart w:name="z99" w:id="89"/>
    <w:p>
      <w:pPr>
        <w:spacing w:after="0"/>
        <w:ind w:left="0"/>
        <w:jc w:val="both"/>
      </w:pPr>
      <w:r>
        <w:rPr>
          <w:rFonts w:ascii="Times New Roman"/>
          <w:b w:val="false"/>
          <w:i w:val="false"/>
          <w:color w:val="000000"/>
          <w:sz w:val="28"/>
        </w:rPr>
        <w:t>
      3) возведение "каркаса" жилого здания за счет собственных средств застройщика.</w:t>
      </w:r>
    </w:p>
    <w:bookmarkEnd w:id="89"/>
    <w:bookmarkStart w:name="z100" w:id="90"/>
    <w:p>
      <w:pPr>
        <w:spacing w:after="0"/>
        <w:ind w:left="0"/>
        <w:jc w:val="both"/>
      </w:pPr>
      <w:r>
        <w:rPr>
          <w:rFonts w:ascii="Times New Roman"/>
          <w:b w:val="false"/>
          <w:i w:val="false"/>
          <w:color w:val="000000"/>
          <w:sz w:val="28"/>
        </w:rPr>
        <w:t>
      Принятые меры позволят повысить доступность первичного жилья для всех категорий населения, обеспечить обязательное завершение строительства жилого дома и передачу дольщику его доли, снизить стоимость финансирования и цены продажи жилья посредством доступа застройщика к средствам дольщиков в процессе строительства, увеличится кредитование строительного сектора БВУ за счет снижения рисков в секторе жилищного строительства.</w:t>
      </w:r>
    </w:p>
    <w:bookmarkEnd w:id="90"/>
    <w:bookmarkStart w:name="z101" w:id="91"/>
    <w:p>
      <w:pPr>
        <w:spacing w:after="0"/>
        <w:ind w:left="0"/>
        <w:jc w:val="left"/>
      </w:pPr>
      <w:r>
        <w:rPr>
          <w:rFonts w:ascii="Times New Roman"/>
          <w:b/>
          <w:i w:val="false"/>
          <w:color w:val="000000"/>
        </w:rPr>
        <w:t xml:space="preserve"> Об обеспеченности населения жильем</w:t>
      </w:r>
    </w:p>
    <w:bookmarkEnd w:id="91"/>
    <w:bookmarkStart w:name="z102" w:id="92"/>
    <w:p>
      <w:pPr>
        <w:spacing w:after="0"/>
        <w:ind w:left="0"/>
        <w:jc w:val="both"/>
      </w:pPr>
      <w:r>
        <w:rPr>
          <w:rFonts w:ascii="Times New Roman"/>
          <w:b w:val="false"/>
          <w:i w:val="false"/>
          <w:color w:val="000000"/>
          <w:sz w:val="28"/>
        </w:rPr>
        <w:t>
      Благодаря государственной поддержке к 2016 году ежегодный объем жилищного строительства превысил 8 млн. кв. метров жилья.</w:t>
      </w:r>
    </w:p>
    <w:bookmarkEnd w:id="92"/>
    <w:bookmarkStart w:name="z103" w:id="93"/>
    <w:p>
      <w:pPr>
        <w:spacing w:after="0"/>
        <w:ind w:left="0"/>
        <w:jc w:val="both"/>
      </w:pPr>
      <w:r>
        <w:rPr>
          <w:rFonts w:ascii="Times New Roman"/>
          <w:b w:val="false"/>
          <w:i w:val="false"/>
          <w:color w:val="000000"/>
          <w:sz w:val="28"/>
        </w:rPr>
        <w:t>
      Обеспеченность</w:t>
      </w:r>
      <w:r>
        <w:rPr>
          <w:rFonts w:ascii="Times New Roman"/>
          <w:b w:val="false"/>
          <w:i w:val="false"/>
          <w:color w:val="000000"/>
          <w:vertAlign w:val="superscript"/>
        </w:rPr>
        <w:t>2</w:t>
      </w:r>
      <w:r>
        <w:rPr>
          <w:rFonts w:ascii="Times New Roman"/>
          <w:b w:val="false"/>
          <w:i w:val="false"/>
          <w:color w:val="000000"/>
          <w:sz w:val="28"/>
        </w:rPr>
        <w:t xml:space="preserve"> населения жильем в Казахстане выросла с 2005 года на 20% и составила 21 кв. м на человека к 2016 году. В соответствии с социальными стандартами ООН, для обеспечения качества жизни на одного жителя должно приходиться не менее 30 кв. м. По данному показателю Казахстан отстает от России (23,4 кв. м.), Польши (25 кв. м.), КНР (32 кв. м.), Германии (39 кв. м.) и США (69,7 кв. м.), Великобритании (70 кв. м). Опыт зарубежных стран показывает, что для кардинального улучшения жилищной обеспеченности в приемлемые сроки (на протяжении жизненного цикла одного поколения) строительная активность должна составлять около 1 кв. м на жителя в год. Например, в период интенсивного решения жилищной проблемы в Японии ежегодно строилось 0,9 - 1 кв. м. жилья на человека, в США – 0,7 - 0,8 кв. м., во Франции и Германии – около 0,7 кв. м., Китай длительное время поддерживает строительную активность на уровне 1 кв. м на человека.</w:t>
      </w:r>
    </w:p>
    <w:bookmarkEnd w:id="93"/>
    <w:bookmarkStart w:name="z104" w:id="94"/>
    <w:p>
      <w:pPr>
        <w:spacing w:after="0"/>
        <w:ind w:left="0"/>
        <w:jc w:val="both"/>
      </w:pPr>
      <w:r>
        <w:rPr>
          <w:rFonts w:ascii="Times New Roman"/>
          <w:b w:val="false"/>
          <w:i w:val="false"/>
          <w:color w:val="000000"/>
          <w:sz w:val="28"/>
        </w:rPr>
        <w:t>
      На сегодняшний день объем спроса на жилую недвижимость в Казахстане значительно превышает объем предложения и такие факторы как миграция населения, улучшение демографической ситуации, урбанизация увеличивают спрос.</w:t>
      </w:r>
    </w:p>
    <w:bookmarkEnd w:id="94"/>
    <w:bookmarkStart w:name="z105" w:id="95"/>
    <w:p>
      <w:pPr>
        <w:spacing w:after="0"/>
        <w:ind w:left="0"/>
        <w:jc w:val="both"/>
      </w:pPr>
      <w:r>
        <w:rPr>
          <w:rFonts w:ascii="Times New Roman"/>
          <w:b w:val="false"/>
          <w:i w:val="false"/>
          <w:color w:val="000000"/>
          <w:sz w:val="28"/>
        </w:rPr>
        <w:t>
      Численность населения</w:t>
      </w:r>
      <w:r>
        <w:rPr>
          <w:rFonts w:ascii="Times New Roman"/>
          <w:b w:val="false"/>
          <w:i w:val="false"/>
          <w:color w:val="000000"/>
          <w:vertAlign w:val="superscript"/>
        </w:rPr>
        <w:t>2</w:t>
      </w:r>
      <w:r>
        <w:rPr>
          <w:rFonts w:ascii="Times New Roman"/>
          <w:b w:val="false"/>
          <w:i w:val="false"/>
          <w:color w:val="000000"/>
          <w:sz w:val="28"/>
        </w:rPr>
        <w:t xml:space="preserve"> Казахстана на 1 ноября 2016 года увеличилась с 2013 года с 16,9 млн. человек до 17,7 млн. человек. Численность городского населения составила - 10,1 млн. человек, сельского 7,6 млн. человек. Уровень урбанизации составил около 56,9%.</w:t>
      </w:r>
    </w:p>
    <w:bookmarkEnd w:id="95"/>
    <w:bookmarkStart w:name="z106" w:id="96"/>
    <w:p>
      <w:pPr>
        <w:spacing w:after="0"/>
        <w:ind w:left="0"/>
        <w:jc w:val="both"/>
      </w:pPr>
      <w:r>
        <w:rPr>
          <w:rFonts w:ascii="Times New Roman"/>
          <w:b w:val="false"/>
          <w:i w:val="false"/>
          <w:color w:val="000000"/>
          <w:sz w:val="28"/>
        </w:rPr>
        <w:t>
      Для того, чтобы поддерживать уровень строительной активности на текущем уровне 0,6 кв. м. на человека требуется увеличить годовой объем жилищного строительства до 12 млн. кв. м. к 2031 году при прогнозной численности населения 24 млн. человек.</w:t>
      </w:r>
    </w:p>
    <w:bookmarkEnd w:id="96"/>
    <w:bookmarkStart w:name="z107" w:id="97"/>
    <w:p>
      <w:pPr>
        <w:spacing w:after="0"/>
        <w:ind w:left="0"/>
        <w:jc w:val="left"/>
      </w:pPr>
      <w:r>
        <w:rPr>
          <w:rFonts w:ascii="Times New Roman"/>
          <w:b/>
          <w:i w:val="false"/>
          <w:color w:val="000000"/>
        </w:rPr>
        <w:t xml:space="preserve"> Динамика роста населения и жилищного фонда</w:t>
      </w:r>
    </w:p>
    <w:bookmarkEnd w:id="97"/>
    <w:bookmarkStart w:name="z108"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56896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896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9"/>
    <w:p>
      <w:pPr>
        <w:spacing w:after="0"/>
        <w:ind w:left="0"/>
        <w:jc w:val="both"/>
      </w:pPr>
      <w:r>
        <w:rPr>
          <w:rFonts w:ascii="Times New Roman"/>
          <w:b w:val="false"/>
          <w:i w:val="false"/>
          <w:color w:val="000000"/>
          <w:sz w:val="28"/>
        </w:rPr>
        <w:t>
      Недостаточный объем жилищного строительства приводит к увеличению численности нуждающихся в жилье граждан, которая на 1 декабря 2016 года достигла 2,5 млн. человек, в том числе очередники, состоящие на учете в МИО, на жилье– 400 тысяч, вкладчики ЖССБК – 780 тысяч, и очередники на получение 10 соток земли – 1,3 млн. человек.</w:t>
      </w:r>
    </w:p>
    <w:bookmarkEnd w:id="99"/>
    <w:bookmarkStart w:name="z110" w:id="100"/>
    <w:p>
      <w:pPr>
        <w:spacing w:after="0"/>
        <w:ind w:left="0"/>
        <w:jc w:val="both"/>
      </w:pPr>
      <w:r>
        <w:rPr>
          <w:rFonts w:ascii="Times New Roman"/>
          <w:b w:val="false"/>
          <w:i w:val="false"/>
          <w:color w:val="000000"/>
          <w:sz w:val="28"/>
        </w:rPr>
        <w:t>
      При этом, из очередников, состоящих на учете в МИО, более 170 тысяч человек являются малоимущими, 180 тысяч человек относятся к категории "государственные служащие и работники бюджетных организаций" и 50 тысяч человек к категории "дети-сироты, дети, оставшиеся без попечения родителей".</w:t>
      </w:r>
    </w:p>
    <w:bookmarkEnd w:id="100"/>
    <w:bookmarkStart w:name="z111" w:id="101"/>
    <w:p>
      <w:pPr>
        <w:spacing w:after="0"/>
        <w:ind w:left="0"/>
        <w:jc w:val="both"/>
      </w:pPr>
      <w:r>
        <w:rPr>
          <w:rFonts w:ascii="Times New Roman"/>
          <w:b w:val="false"/>
          <w:i w:val="false"/>
          <w:color w:val="000000"/>
          <w:sz w:val="28"/>
        </w:rPr>
        <w:t xml:space="preserve">
      Вместе с тем, в условиях неразвитости фондового рынка и других финансовых инструментов частные инвесторы свои сбережения в основном вкладывают в два инструмента – инвестиции в строительство жилой недвижимости и депозиты банков. </w:t>
      </w:r>
    </w:p>
    <w:bookmarkEnd w:id="101"/>
    <w:bookmarkStart w:name="z112" w:id="102"/>
    <w:p>
      <w:pPr>
        <w:spacing w:after="0"/>
        <w:ind w:left="0"/>
        <w:jc w:val="both"/>
      </w:pPr>
      <w:r>
        <w:rPr>
          <w:rFonts w:ascii="Times New Roman"/>
          <w:b w:val="false"/>
          <w:i w:val="false"/>
          <w:color w:val="000000"/>
          <w:sz w:val="28"/>
        </w:rPr>
        <w:t xml:space="preserve">
      На 1 ноября 2016 года по данным Национального банка Республики Казахстан объем депозитов населения в БВУ составил 7 390,7 млрд. тенге. При этом в ЖССБК объем вкладов населения составил 381 млрд. тенге. </w:t>
      </w:r>
    </w:p>
    <w:bookmarkEnd w:id="102"/>
    <w:bookmarkStart w:name="z113" w:id="103"/>
    <w:p>
      <w:pPr>
        <w:spacing w:after="0"/>
        <w:ind w:left="0"/>
        <w:jc w:val="both"/>
      </w:pPr>
      <w:r>
        <w:rPr>
          <w:rFonts w:ascii="Times New Roman"/>
          <w:b w:val="false"/>
          <w:i w:val="false"/>
          <w:color w:val="000000"/>
          <w:sz w:val="28"/>
        </w:rPr>
        <w:t>
      Определяющими факторами доступности жилья для граждан являются цены на недвижимость и соответствующая покупательская способность.</w:t>
      </w:r>
    </w:p>
    <w:bookmarkEnd w:id="103"/>
    <w:bookmarkStart w:name="z114" w:id="104"/>
    <w:p>
      <w:pPr>
        <w:spacing w:after="0"/>
        <w:ind w:left="0"/>
        <w:jc w:val="both"/>
      </w:pPr>
      <w:r>
        <w:rPr>
          <w:rFonts w:ascii="Times New Roman"/>
          <w:b w:val="false"/>
          <w:i w:val="false"/>
          <w:color w:val="000000"/>
          <w:sz w:val="28"/>
        </w:rPr>
        <w:t>
      Цены на жилье первичного рынка с 2013 года выросли с 189,1 тыс. тенге до 248,2 тыс. тенге (в 1,3 раза) к 2016 году. Наиболее высокие цены в Астане (339,8 тыс. тенге за кв. м), Атырау (326,3тыс.тенге), Алматы (304,5тыс.тенге), Актау (297,1 тыс. тенге), самые низкие в Талдыкоргане и Жезказгане - на уровне 90 тыс. тенге за кв.м.</w:t>
      </w:r>
    </w:p>
    <w:bookmarkEnd w:id="104"/>
    <w:bookmarkStart w:name="z115" w:id="105"/>
    <w:p>
      <w:pPr>
        <w:spacing w:after="0"/>
        <w:ind w:left="0"/>
        <w:jc w:val="both"/>
      </w:pPr>
      <w:r>
        <w:rPr>
          <w:rFonts w:ascii="Times New Roman"/>
          <w:b w:val="false"/>
          <w:i w:val="false"/>
          <w:color w:val="000000"/>
          <w:sz w:val="28"/>
        </w:rPr>
        <w:t>
      Вместе с тем, на текущем рынке ипотечного кредитования отмечается снижение активности из-за высоких процентных ставок (15-21% годовых), ограниченной доступности ипотечных займов, а также жестких требований банков к заемщикам ввиду изменения действующего законодательства.</w:t>
      </w:r>
    </w:p>
    <w:bookmarkEnd w:id="105"/>
    <w:bookmarkStart w:name="z116" w:id="106"/>
    <w:p>
      <w:pPr>
        <w:spacing w:after="0"/>
        <w:ind w:left="0"/>
        <w:jc w:val="both"/>
      </w:pPr>
      <w:r>
        <w:rPr>
          <w:rFonts w:ascii="Times New Roman"/>
          <w:b w:val="false"/>
          <w:i w:val="false"/>
          <w:color w:val="000000"/>
          <w:sz w:val="28"/>
        </w:rPr>
        <w:t>
      На рынке ипотечного кредитования за последние 3 года произошло увеличение доли ЖССБК до 70% ежегодной выдачи ипотечных займов. В течение 2016 года прирост новых вкладчиков составил свыше 170 тысяч человек и достиг 780 тысяч.</w:t>
      </w:r>
    </w:p>
    <w:bookmarkEnd w:id="106"/>
    <w:bookmarkStart w:name="z117" w:id="107"/>
    <w:p>
      <w:pPr>
        <w:spacing w:after="0"/>
        <w:ind w:left="0"/>
        <w:jc w:val="both"/>
      </w:pPr>
      <w:r>
        <w:rPr>
          <w:rFonts w:ascii="Times New Roman"/>
          <w:b w:val="false"/>
          <w:i w:val="false"/>
          <w:color w:val="000000"/>
          <w:sz w:val="28"/>
        </w:rPr>
        <w:t>
      Для поддержания платежеспособного спроса различных слоев населения на рынке жилья необходимо создание условий для развития рыночных механизмов.</w:t>
      </w:r>
    </w:p>
    <w:bookmarkEnd w:id="107"/>
    <w:bookmarkStart w:name="z118" w:id="108"/>
    <w:p>
      <w:pPr>
        <w:spacing w:after="0"/>
        <w:ind w:left="0"/>
        <w:jc w:val="both"/>
      </w:pPr>
      <w:r>
        <w:rPr>
          <w:rFonts w:ascii="Times New Roman"/>
          <w:b w:val="false"/>
          <w:i w:val="false"/>
          <w:color w:val="000000"/>
          <w:sz w:val="28"/>
        </w:rPr>
        <w:t>
      Основными вызовами при реализации сбалансированной жилищной политики являются:</w:t>
      </w:r>
    </w:p>
    <w:bookmarkEnd w:id="108"/>
    <w:bookmarkStart w:name="z119" w:id="109"/>
    <w:p>
      <w:pPr>
        <w:spacing w:after="0"/>
        <w:ind w:left="0"/>
        <w:jc w:val="both"/>
      </w:pPr>
      <w:r>
        <w:rPr>
          <w:rFonts w:ascii="Times New Roman"/>
          <w:b w:val="false"/>
          <w:i w:val="false"/>
          <w:color w:val="000000"/>
          <w:sz w:val="28"/>
        </w:rPr>
        <w:t>
      необеспеченность в полной мере жильем очередников как на жилье, так и на земельные участки;</w:t>
      </w:r>
    </w:p>
    <w:bookmarkEnd w:id="109"/>
    <w:bookmarkStart w:name="z120" w:id="110"/>
    <w:p>
      <w:pPr>
        <w:spacing w:after="0"/>
        <w:ind w:left="0"/>
        <w:jc w:val="both"/>
      </w:pPr>
      <w:r>
        <w:rPr>
          <w:rFonts w:ascii="Times New Roman"/>
          <w:b w:val="false"/>
          <w:i w:val="false"/>
          <w:color w:val="000000"/>
          <w:sz w:val="28"/>
        </w:rPr>
        <w:t>
      отсутствие активного привлечения частных инвестиций для финансирования строительства жилья;</w:t>
      </w:r>
    </w:p>
    <w:bookmarkEnd w:id="110"/>
    <w:bookmarkStart w:name="z121" w:id="111"/>
    <w:p>
      <w:pPr>
        <w:spacing w:after="0"/>
        <w:ind w:left="0"/>
        <w:jc w:val="both"/>
      </w:pPr>
      <w:r>
        <w:rPr>
          <w:rFonts w:ascii="Times New Roman"/>
          <w:b w:val="false"/>
          <w:i w:val="false"/>
          <w:color w:val="000000"/>
          <w:sz w:val="28"/>
        </w:rPr>
        <w:t>
      снижение платежеспособного спроса населения;</w:t>
      </w:r>
    </w:p>
    <w:bookmarkEnd w:id="111"/>
    <w:bookmarkStart w:name="z122" w:id="112"/>
    <w:p>
      <w:pPr>
        <w:spacing w:after="0"/>
        <w:ind w:left="0"/>
        <w:jc w:val="both"/>
      </w:pPr>
      <w:r>
        <w:rPr>
          <w:rFonts w:ascii="Times New Roman"/>
          <w:b w:val="false"/>
          <w:i w:val="false"/>
          <w:color w:val="000000"/>
          <w:sz w:val="28"/>
        </w:rPr>
        <w:t>
      снижение объемов кредитования застройщиков;</w:t>
      </w:r>
    </w:p>
    <w:bookmarkEnd w:id="112"/>
    <w:bookmarkStart w:name="z123" w:id="113"/>
    <w:p>
      <w:pPr>
        <w:spacing w:after="0"/>
        <w:ind w:left="0"/>
        <w:jc w:val="both"/>
      </w:pPr>
      <w:r>
        <w:rPr>
          <w:rFonts w:ascii="Times New Roman"/>
          <w:b w:val="false"/>
          <w:i w:val="false"/>
          <w:color w:val="000000"/>
          <w:sz w:val="28"/>
        </w:rPr>
        <w:t>
      недостаточность финансирования строительства инженерных коммуникаций для участков под индивидуальную жилищную застройку;</w:t>
      </w:r>
    </w:p>
    <w:bookmarkEnd w:id="113"/>
    <w:bookmarkStart w:name="z124" w:id="114"/>
    <w:p>
      <w:pPr>
        <w:spacing w:after="0"/>
        <w:ind w:left="0"/>
        <w:jc w:val="both"/>
      </w:pPr>
      <w:r>
        <w:rPr>
          <w:rFonts w:ascii="Times New Roman"/>
          <w:b w:val="false"/>
          <w:i w:val="false"/>
          <w:color w:val="000000"/>
          <w:sz w:val="28"/>
        </w:rPr>
        <w:t>
      высокая стоимость строительства жилья, что является сдерживающим фактором роста массового жилищного строительства;</w:t>
      </w:r>
    </w:p>
    <w:bookmarkEnd w:id="114"/>
    <w:bookmarkStart w:name="z125" w:id="115"/>
    <w:p>
      <w:pPr>
        <w:spacing w:after="0"/>
        <w:ind w:left="0"/>
        <w:jc w:val="both"/>
      </w:pPr>
      <w:r>
        <w:rPr>
          <w:rFonts w:ascii="Times New Roman"/>
          <w:b w:val="false"/>
          <w:i w:val="false"/>
          <w:color w:val="000000"/>
          <w:sz w:val="28"/>
        </w:rPr>
        <w:t>
      отсутствие эффективного рынка производства отечественных строительных материалов.</w:t>
      </w:r>
    </w:p>
    <w:bookmarkEnd w:id="115"/>
    <w:bookmarkStart w:name="z126" w:id="116"/>
    <w:p>
      <w:pPr>
        <w:spacing w:after="0"/>
        <w:ind w:left="0"/>
        <w:jc w:val="both"/>
      </w:pPr>
      <w:r>
        <w:rPr>
          <w:rFonts w:ascii="Times New Roman"/>
          <w:b w:val="false"/>
          <w:i w:val="false"/>
          <w:color w:val="000000"/>
          <w:sz w:val="28"/>
        </w:rPr>
        <w:t>
      Для решения данных проблем предлагается выработка новых подходов в жилищном строительстве с учетом международного опыта.</w:t>
      </w:r>
    </w:p>
    <w:bookmarkEnd w:id="116"/>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vertAlign w:val="superscript"/>
        </w:rPr>
        <w:t>1</w:t>
      </w:r>
      <w:r>
        <w:rPr>
          <w:rFonts w:ascii="Times New Roman"/>
          <w:b w:val="false"/>
          <w:i w:val="false"/>
          <w:color w:val="000000"/>
          <w:sz w:val="28"/>
        </w:rPr>
        <w:t>по данным Комитета статистики МНЭ РК</w:t>
      </w:r>
    </w:p>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vertAlign w:val="superscript"/>
        </w:rPr>
        <w:t>2</w:t>
      </w:r>
      <w:r>
        <w:rPr>
          <w:rFonts w:ascii="Times New Roman"/>
          <w:b w:val="false"/>
          <w:i w:val="false"/>
          <w:color w:val="000000"/>
          <w:sz w:val="28"/>
        </w:rPr>
        <w:t>по данным Комитета статистики МНЭ РК</w:t>
      </w:r>
    </w:p>
    <w:bookmarkStart w:name="z127" w:id="117"/>
    <w:p>
      <w:pPr>
        <w:spacing w:after="0"/>
        <w:ind w:left="0"/>
        <w:jc w:val="left"/>
      </w:pPr>
      <w:r>
        <w:rPr>
          <w:rFonts w:ascii="Times New Roman"/>
          <w:b/>
          <w:i w:val="false"/>
          <w:color w:val="000000"/>
        </w:rPr>
        <w:t xml:space="preserve"> О международном опыте поддержки жилищного строительства</w:t>
      </w:r>
    </w:p>
    <w:bookmarkEnd w:id="117"/>
    <w:bookmarkStart w:name="z128" w:id="118"/>
    <w:p>
      <w:pPr>
        <w:spacing w:after="0"/>
        <w:ind w:left="0"/>
        <w:jc w:val="both"/>
      </w:pPr>
      <w:r>
        <w:rPr>
          <w:rFonts w:ascii="Times New Roman"/>
          <w:b w:val="false"/>
          <w:i w:val="false"/>
          <w:color w:val="000000"/>
          <w:sz w:val="28"/>
        </w:rPr>
        <w:t>
      Анализ зарубежного опыта показывает активную поддержку отрасли жилищного строительства:</w:t>
      </w:r>
    </w:p>
    <w:bookmarkEnd w:id="118"/>
    <w:bookmarkStart w:name="z129" w:id="119"/>
    <w:p>
      <w:pPr>
        <w:spacing w:after="0"/>
        <w:ind w:left="0"/>
        <w:jc w:val="both"/>
      </w:pPr>
      <w:r>
        <w:rPr>
          <w:rFonts w:ascii="Times New Roman"/>
          <w:b w:val="false"/>
          <w:i w:val="false"/>
          <w:color w:val="000000"/>
          <w:sz w:val="28"/>
        </w:rPr>
        <w:t>
      1. Российская Федерация.</w:t>
      </w:r>
    </w:p>
    <w:bookmarkEnd w:id="119"/>
    <w:bookmarkStart w:name="z130" w:id="120"/>
    <w:p>
      <w:pPr>
        <w:spacing w:after="0"/>
        <w:ind w:left="0"/>
        <w:jc w:val="both"/>
      </w:pPr>
      <w:r>
        <w:rPr>
          <w:rFonts w:ascii="Times New Roman"/>
          <w:b w:val="false"/>
          <w:i w:val="false"/>
          <w:color w:val="000000"/>
          <w:sz w:val="28"/>
        </w:rPr>
        <w:t>
      В настоящее время в России действует Федеральная целевая программа "Жилище" на 2016 - 2020 годы.</w:t>
      </w:r>
    </w:p>
    <w:bookmarkEnd w:id="120"/>
    <w:bookmarkStart w:name="z131" w:id="121"/>
    <w:p>
      <w:pPr>
        <w:spacing w:after="0"/>
        <w:ind w:left="0"/>
        <w:jc w:val="both"/>
      </w:pPr>
      <w:r>
        <w:rPr>
          <w:rFonts w:ascii="Times New Roman"/>
          <w:b w:val="false"/>
          <w:i w:val="false"/>
          <w:color w:val="000000"/>
          <w:sz w:val="28"/>
        </w:rPr>
        <w:t>
      Данная Программа имеет следующие подпрограммы:</w:t>
      </w:r>
    </w:p>
    <w:bookmarkEnd w:id="121"/>
    <w:bookmarkStart w:name="z132" w:id="122"/>
    <w:p>
      <w:pPr>
        <w:spacing w:after="0"/>
        <w:ind w:left="0"/>
        <w:jc w:val="both"/>
      </w:pPr>
      <w:r>
        <w:rPr>
          <w:rFonts w:ascii="Times New Roman"/>
          <w:b w:val="false"/>
          <w:i w:val="false"/>
          <w:color w:val="000000"/>
          <w:sz w:val="28"/>
        </w:rPr>
        <w:t>
      1) обеспечение жильем молодых семей;</w:t>
      </w:r>
    </w:p>
    <w:bookmarkEnd w:id="122"/>
    <w:bookmarkStart w:name="z133" w:id="123"/>
    <w:p>
      <w:pPr>
        <w:spacing w:after="0"/>
        <w:ind w:left="0"/>
        <w:jc w:val="both"/>
      </w:pPr>
      <w:r>
        <w:rPr>
          <w:rFonts w:ascii="Times New Roman"/>
          <w:b w:val="false"/>
          <w:i w:val="false"/>
          <w:color w:val="000000"/>
          <w:sz w:val="28"/>
        </w:rPr>
        <w:t>
      2) выполнение государственных обязательств по обеспечению жильем категорий граждан, установленных федеральным законодательством;</w:t>
      </w:r>
    </w:p>
    <w:bookmarkEnd w:id="123"/>
    <w:bookmarkStart w:name="z134" w:id="124"/>
    <w:p>
      <w:pPr>
        <w:spacing w:after="0"/>
        <w:ind w:left="0"/>
        <w:jc w:val="both"/>
      </w:pPr>
      <w:r>
        <w:rPr>
          <w:rFonts w:ascii="Times New Roman"/>
          <w:b w:val="false"/>
          <w:i w:val="false"/>
          <w:color w:val="000000"/>
          <w:sz w:val="28"/>
        </w:rPr>
        <w:t xml:space="preserve">
      3) стимулирование программ развития жилищного строительства субъектов Российской Федерации; </w:t>
      </w:r>
    </w:p>
    <w:bookmarkEnd w:id="124"/>
    <w:bookmarkStart w:name="z135" w:id="125"/>
    <w:p>
      <w:pPr>
        <w:spacing w:after="0"/>
        <w:ind w:left="0"/>
        <w:jc w:val="both"/>
      </w:pPr>
      <w:r>
        <w:rPr>
          <w:rFonts w:ascii="Times New Roman"/>
          <w:b w:val="false"/>
          <w:i w:val="false"/>
          <w:color w:val="000000"/>
          <w:sz w:val="28"/>
        </w:rPr>
        <w:t>
      4) обеспечение жильем отдельных категорий граждан;</w:t>
      </w:r>
    </w:p>
    <w:bookmarkEnd w:id="125"/>
    <w:bookmarkStart w:name="z136" w:id="126"/>
    <w:p>
      <w:pPr>
        <w:spacing w:after="0"/>
        <w:ind w:left="0"/>
        <w:jc w:val="both"/>
      </w:pPr>
      <w:r>
        <w:rPr>
          <w:rFonts w:ascii="Times New Roman"/>
          <w:b w:val="false"/>
          <w:i w:val="false"/>
          <w:color w:val="000000"/>
          <w:sz w:val="28"/>
        </w:rPr>
        <w:t>
      5) модернизация объектов коммунальной инфраструктуры.</w:t>
      </w:r>
    </w:p>
    <w:bookmarkEnd w:id="126"/>
    <w:bookmarkStart w:name="z137" w:id="127"/>
    <w:p>
      <w:pPr>
        <w:spacing w:after="0"/>
        <w:ind w:left="0"/>
        <w:jc w:val="both"/>
      </w:pPr>
      <w:r>
        <w:rPr>
          <w:rFonts w:ascii="Times New Roman"/>
          <w:b w:val="false"/>
          <w:i w:val="false"/>
          <w:color w:val="000000"/>
          <w:sz w:val="28"/>
        </w:rPr>
        <w:t>
      Кроме того, государством также стимулируется деятельность застройщиков в рамках строительства жилья. Так, мерами поддержки в рамках подпрограммы "Жилье для российской семьи" являются:</w:t>
      </w:r>
    </w:p>
    <w:bookmarkEnd w:id="127"/>
    <w:bookmarkStart w:name="z138" w:id="128"/>
    <w:p>
      <w:pPr>
        <w:spacing w:after="0"/>
        <w:ind w:left="0"/>
        <w:jc w:val="both"/>
      </w:pPr>
      <w:r>
        <w:rPr>
          <w:rFonts w:ascii="Times New Roman"/>
          <w:b w:val="false"/>
          <w:i w:val="false"/>
          <w:color w:val="000000"/>
          <w:sz w:val="28"/>
        </w:rPr>
        <w:t>
      1) оказание поддержки по строительству инженерной инфраструктуры посредством финансирования обеспечения выкупа объектов инженерно-технического обеспечения путем выпуска облигаций с залоговым обеспечением;</w:t>
      </w:r>
    </w:p>
    <w:bookmarkEnd w:id="128"/>
    <w:bookmarkStart w:name="z139" w:id="129"/>
    <w:p>
      <w:pPr>
        <w:spacing w:after="0"/>
        <w:ind w:left="0"/>
        <w:jc w:val="both"/>
      </w:pPr>
      <w:r>
        <w:rPr>
          <w:rFonts w:ascii="Times New Roman"/>
          <w:b w:val="false"/>
          <w:i w:val="false"/>
          <w:color w:val="000000"/>
          <w:sz w:val="28"/>
        </w:rPr>
        <w:t>
      2) предоставление застройщикам - участникам программы "Жилье для российской семьи" льготных условий кредитования с процентной ставкой от 9,5 % до 13%.</w:t>
      </w:r>
    </w:p>
    <w:bookmarkEnd w:id="129"/>
    <w:bookmarkStart w:name="z140" w:id="130"/>
    <w:p>
      <w:pPr>
        <w:spacing w:after="0"/>
        <w:ind w:left="0"/>
        <w:jc w:val="both"/>
      </w:pPr>
      <w:r>
        <w:rPr>
          <w:rFonts w:ascii="Times New Roman"/>
          <w:b w:val="false"/>
          <w:i w:val="false"/>
          <w:color w:val="000000"/>
          <w:sz w:val="28"/>
        </w:rPr>
        <w:t>
      2. Республика Беларусь.</w:t>
      </w:r>
    </w:p>
    <w:bookmarkEnd w:id="130"/>
    <w:bookmarkStart w:name="z141" w:id="131"/>
    <w:p>
      <w:pPr>
        <w:spacing w:after="0"/>
        <w:ind w:left="0"/>
        <w:jc w:val="both"/>
      </w:pPr>
      <w:r>
        <w:rPr>
          <w:rFonts w:ascii="Times New Roman"/>
          <w:b w:val="false"/>
          <w:i w:val="false"/>
          <w:color w:val="000000"/>
          <w:sz w:val="28"/>
        </w:rPr>
        <w:t>
      Жилищная политика проводится в соответствии с Государственной программой "Строительство жилья" на 2016 – 2020 годы.</w:t>
      </w:r>
    </w:p>
    <w:bookmarkEnd w:id="131"/>
    <w:bookmarkStart w:name="z142" w:id="132"/>
    <w:p>
      <w:pPr>
        <w:spacing w:after="0"/>
        <w:ind w:left="0"/>
        <w:jc w:val="both"/>
      </w:pPr>
      <w:r>
        <w:rPr>
          <w:rFonts w:ascii="Times New Roman"/>
          <w:b w:val="false"/>
          <w:i w:val="false"/>
          <w:color w:val="000000"/>
          <w:sz w:val="28"/>
        </w:rPr>
        <w:t>
      Основными направлениями программы являются:</w:t>
      </w:r>
    </w:p>
    <w:bookmarkEnd w:id="132"/>
    <w:bookmarkStart w:name="z143" w:id="133"/>
    <w:p>
      <w:pPr>
        <w:spacing w:after="0"/>
        <w:ind w:left="0"/>
        <w:jc w:val="both"/>
      </w:pPr>
      <w:r>
        <w:rPr>
          <w:rFonts w:ascii="Times New Roman"/>
          <w:b w:val="false"/>
          <w:i w:val="false"/>
          <w:color w:val="000000"/>
          <w:sz w:val="28"/>
        </w:rPr>
        <w:t>
      1) строительство жилья для граждан, имеющих право на государственную поддержку в виде льготных кредитов и субсидий;</w:t>
      </w:r>
    </w:p>
    <w:bookmarkEnd w:id="133"/>
    <w:bookmarkStart w:name="z144" w:id="134"/>
    <w:p>
      <w:pPr>
        <w:spacing w:after="0"/>
        <w:ind w:left="0"/>
        <w:jc w:val="both"/>
      </w:pPr>
      <w:r>
        <w:rPr>
          <w:rFonts w:ascii="Times New Roman"/>
          <w:b w:val="false"/>
          <w:i w:val="false"/>
          <w:color w:val="000000"/>
          <w:sz w:val="28"/>
        </w:rPr>
        <w:t>
      2) развитие индивидуального жилищного строительства путем предоставления земельных участков с существующей инженерной и транспортной инфраструктурой либо в местах, максимально приближенных к таким районам;</w:t>
      </w:r>
    </w:p>
    <w:bookmarkEnd w:id="134"/>
    <w:bookmarkStart w:name="z145" w:id="135"/>
    <w:p>
      <w:pPr>
        <w:spacing w:after="0"/>
        <w:ind w:left="0"/>
        <w:jc w:val="both"/>
      </w:pPr>
      <w:r>
        <w:rPr>
          <w:rFonts w:ascii="Times New Roman"/>
          <w:b w:val="false"/>
          <w:i w:val="false"/>
          <w:color w:val="000000"/>
          <w:sz w:val="28"/>
        </w:rPr>
        <w:t>
      3) строительство жилья для граждан, имеющих право на государственную поддержку долевым способом в составе жилищно-строительных потребительских кооперативов и на условиях государственного заказа.</w:t>
      </w:r>
    </w:p>
    <w:bookmarkEnd w:id="135"/>
    <w:bookmarkStart w:name="z146" w:id="136"/>
    <w:p>
      <w:pPr>
        <w:spacing w:after="0"/>
        <w:ind w:left="0"/>
        <w:jc w:val="both"/>
      </w:pPr>
      <w:r>
        <w:rPr>
          <w:rFonts w:ascii="Times New Roman"/>
          <w:b w:val="false"/>
          <w:i w:val="false"/>
          <w:color w:val="000000"/>
          <w:sz w:val="28"/>
        </w:rPr>
        <w:t>
      В целом реализация Государственной программы способствует развитию жилищного строительства в Республике Беларусь, дополнительному строительству объектов транспортной и инженерной инфраструктуры и повышению доступности жилья для населения.</w:t>
      </w:r>
    </w:p>
    <w:bookmarkEnd w:id="136"/>
    <w:bookmarkStart w:name="z147" w:id="137"/>
    <w:p>
      <w:pPr>
        <w:spacing w:after="0"/>
        <w:ind w:left="0"/>
        <w:jc w:val="both"/>
      </w:pPr>
      <w:r>
        <w:rPr>
          <w:rFonts w:ascii="Times New Roman"/>
          <w:b w:val="false"/>
          <w:i w:val="false"/>
          <w:color w:val="000000"/>
          <w:sz w:val="28"/>
        </w:rPr>
        <w:t>
      3. Турция.</w:t>
      </w:r>
    </w:p>
    <w:bookmarkEnd w:id="137"/>
    <w:bookmarkStart w:name="z148" w:id="138"/>
    <w:p>
      <w:pPr>
        <w:spacing w:after="0"/>
        <w:ind w:left="0"/>
        <w:jc w:val="both"/>
      </w:pPr>
      <w:r>
        <w:rPr>
          <w:rFonts w:ascii="Times New Roman"/>
          <w:b w:val="false"/>
          <w:i w:val="false"/>
          <w:color w:val="000000"/>
          <w:sz w:val="28"/>
        </w:rPr>
        <w:t>
      Основными уполномоченными органами в сфере регулирования жилищной политики в Турции являются:</w:t>
      </w:r>
    </w:p>
    <w:bookmarkEnd w:id="138"/>
    <w:bookmarkStart w:name="z149" w:id="139"/>
    <w:p>
      <w:pPr>
        <w:spacing w:after="0"/>
        <w:ind w:left="0"/>
        <w:jc w:val="both"/>
      </w:pPr>
      <w:r>
        <w:rPr>
          <w:rFonts w:ascii="Times New Roman"/>
          <w:b w:val="false"/>
          <w:i w:val="false"/>
          <w:color w:val="000000"/>
          <w:sz w:val="28"/>
        </w:rPr>
        <w:t>
      1) Министерство общественных работ и жилищного строительства (министерство);</w:t>
      </w:r>
    </w:p>
    <w:bookmarkEnd w:id="139"/>
    <w:bookmarkStart w:name="z150" w:id="140"/>
    <w:p>
      <w:pPr>
        <w:spacing w:after="0"/>
        <w:ind w:left="0"/>
        <w:jc w:val="both"/>
      </w:pPr>
      <w:r>
        <w:rPr>
          <w:rFonts w:ascii="Times New Roman"/>
          <w:b w:val="false"/>
          <w:i w:val="false"/>
          <w:color w:val="000000"/>
          <w:sz w:val="28"/>
        </w:rPr>
        <w:t>
      2) Управление по развитию жилищного строительства Турции (ТОКi).</w:t>
      </w:r>
    </w:p>
    <w:bookmarkEnd w:id="140"/>
    <w:bookmarkStart w:name="z151" w:id="141"/>
    <w:p>
      <w:pPr>
        <w:spacing w:after="0"/>
        <w:ind w:left="0"/>
        <w:jc w:val="both"/>
      </w:pPr>
      <w:r>
        <w:rPr>
          <w:rFonts w:ascii="Times New Roman"/>
          <w:b w:val="false"/>
          <w:i w:val="false"/>
          <w:color w:val="000000"/>
          <w:sz w:val="28"/>
        </w:rPr>
        <w:t xml:space="preserve">
      В рамках плана неотложных действий Правительства Турции с 2003 года проводятся мероприятия по обеспечению жильем населения с низким уровнем дохода и переселению жителей ветхих домов в современные жилищные комплексы. Так, к концу 2011 года TOKi было построено примерно 202 000 домов для граждан Турции со средним достатком и 140 000 домов для малообеспеченных и бедных семей. Планируется, что TOKi к 2023 году построит в Турции порядка 500 000 жилых домов. </w:t>
      </w:r>
    </w:p>
    <w:bookmarkEnd w:id="141"/>
    <w:bookmarkStart w:name="z152" w:id="142"/>
    <w:p>
      <w:pPr>
        <w:spacing w:after="0"/>
        <w:ind w:left="0"/>
        <w:jc w:val="both"/>
      </w:pPr>
      <w:r>
        <w:rPr>
          <w:rFonts w:ascii="Times New Roman"/>
          <w:b w:val="false"/>
          <w:i w:val="false"/>
          <w:color w:val="000000"/>
          <w:sz w:val="28"/>
        </w:rPr>
        <w:t>
      Для малообеспеченных слоев населения, не имеющих постоянного дохода или с низким уровнем дохода, предусмотрено арендное жилье площадью от 45 до 65 кв. метров с ежемесячной оплатой в размере 80 долларов США со сроком погашения в течение 20 лет. При этом оплата жилья производится только через 2 года после заселения. Семьям погибших военнослужащих, инвалидам войны, их вдовам и сиротам выдаются беспроцентные займы на жилищное строительство.</w:t>
      </w:r>
    </w:p>
    <w:bookmarkEnd w:id="142"/>
    <w:bookmarkStart w:name="z153" w:id="143"/>
    <w:p>
      <w:pPr>
        <w:spacing w:after="0"/>
        <w:ind w:left="0"/>
        <w:jc w:val="both"/>
      </w:pPr>
      <w:r>
        <w:rPr>
          <w:rFonts w:ascii="Times New Roman"/>
          <w:b w:val="false"/>
          <w:i w:val="false"/>
          <w:color w:val="000000"/>
          <w:sz w:val="28"/>
        </w:rPr>
        <w:t>
      4. Китай.</w:t>
      </w:r>
    </w:p>
    <w:bookmarkEnd w:id="143"/>
    <w:bookmarkStart w:name="z154" w:id="144"/>
    <w:p>
      <w:pPr>
        <w:spacing w:after="0"/>
        <w:ind w:left="0"/>
        <w:jc w:val="both"/>
      </w:pPr>
      <w:r>
        <w:rPr>
          <w:rFonts w:ascii="Times New Roman"/>
          <w:b w:val="false"/>
          <w:i w:val="false"/>
          <w:color w:val="000000"/>
          <w:sz w:val="28"/>
        </w:rPr>
        <w:t>
      Реформа в жилищной политике является важной составляющей китайской экономической системы. Программа доступного жилищного строительства, которая была утверждена в 1999 году, призвана обеспечить более дешевым жильем семьи с низким доходом.</w:t>
      </w:r>
    </w:p>
    <w:bookmarkEnd w:id="144"/>
    <w:bookmarkStart w:name="z155" w:id="145"/>
    <w:p>
      <w:pPr>
        <w:spacing w:after="0"/>
        <w:ind w:left="0"/>
        <w:jc w:val="both"/>
      </w:pPr>
      <w:r>
        <w:rPr>
          <w:rFonts w:ascii="Times New Roman"/>
          <w:b w:val="false"/>
          <w:i w:val="false"/>
          <w:color w:val="000000"/>
          <w:sz w:val="28"/>
        </w:rPr>
        <w:t xml:space="preserve">
      В целом жилищная программа состоит из четырех механизмов: </w:t>
      </w:r>
    </w:p>
    <w:bookmarkEnd w:id="145"/>
    <w:bookmarkStart w:name="z156" w:id="146"/>
    <w:p>
      <w:pPr>
        <w:spacing w:after="0"/>
        <w:ind w:left="0"/>
        <w:jc w:val="both"/>
      </w:pPr>
      <w:r>
        <w:rPr>
          <w:rFonts w:ascii="Times New Roman"/>
          <w:b w:val="false"/>
          <w:i w:val="false"/>
          <w:color w:val="000000"/>
          <w:sz w:val="28"/>
        </w:rPr>
        <w:t>
      1) государственное строительство жилья для семей с низким уровнем дохода;</w:t>
      </w:r>
    </w:p>
    <w:bookmarkEnd w:id="146"/>
    <w:bookmarkStart w:name="z157" w:id="147"/>
    <w:p>
      <w:pPr>
        <w:spacing w:after="0"/>
        <w:ind w:left="0"/>
        <w:jc w:val="both"/>
      </w:pPr>
      <w:r>
        <w:rPr>
          <w:rFonts w:ascii="Times New Roman"/>
          <w:b w:val="false"/>
          <w:i w:val="false"/>
          <w:color w:val="000000"/>
          <w:sz w:val="28"/>
        </w:rPr>
        <w:t>
      2) общественная аренда жилья. Одним из методов обеспечения жильем населения является механизм, в рамках которого государство приобретает жилье на вторичном рынке и предоставляет его в аренду нуждающимся гражданам без права выкупа;</w:t>
      </w:r>
    </w:p>
    <w:bookmarkEnd w:id="147"/>
    <w:bookmarkStart w:name="z158" w:id="148"/>
    <w:p>
      <w:pPr>
        <w:spacing w:after="0"/>
        <w:ind w:left="0"/>
        <w:jc w:val="both"/>
      </w:pPr>
      <w:r>
        <w:rPr>
          <w:rFonts w:ascii="Times New Roman"/>
          <w:b w:val="false"/>
          <w:i w:val="false"/>
          <w:color w:val="000000"/>
          <w:sz w:val="28"/>
        </w:rPr>
        <w:t>
      3) жилищное строительство за счет частных застройщиков. В рамках данного механизма предусмотрено удовлетворение спроса на жилье путем предоставления возможности приобретения жилых площадей у частных застройщиков за цену значительно ниже рыночной. При этом стимулирующими мерами для частных застройщиков являются предоставление государством земельных участков, налоговые льготы, а также субсидирование процентных ставок;</w:t>
      </w:r>
    </w:p>
    <w:bookmarkEnd w:id="148"/>
    <w:bookmarkStart w:name="z159" w:id="149"/>
    <w:p>
      <w:pPr>
        <w:spacing w:after="0"/>
        <w:ind w:left="0"/>
        <w:jc w:val="both"/>
      </w:pPr>
      <w:r>
        <w:rPr>
          <w:rFonts w:ascii="Times New Roman"/>
          <w:b w:val="false"/>
          <w:i w:val="false"/>
          <w:color w:val="000000"/>
          <w:sz w:val="28"/>
        </w:rPr>
        <w:t>
      4) жилищное субсидирование. Данный механизм предусматривает выделение государственных субсидий отдельным категориям граждан, имеющим низкий доход, на приобретение жилья, а также расходы, связанные с его арендой и содержанием.</w:t>
      </w:r>
    </w:p>
    <w:bookmarkEnd w:id="149"/>
    <w:bookmarkStart w:name="z160" w:id="150"/>
    <w:p>
      <w:pPr>
        <w:spacing w:after="0"/>
        <w:ind w:left="0"/>
        <w:jc w:val="both"/>
      </w:pPr>
      <w:r>
        <w:rPr>
          <w:rFonts w:ascii="Times New Roman"/>
          <w:b w:val="false"/>
          <w:i w:val="false"/>
          <w:color w:val="000000"/>
          <w:sz w:val="28"/>
        </w:rPr>
        <w:t xml:space="preserve">
      Так, в 2015 году для финансирования Программы доступного жилищного строительства Правительством Китая было выделено 20,2 млрд. долларов США. Данные средства были использованы в качестве жилищных субсидий для семей с низкими доходами. </w:t>
      </w:r>
    </w:p>
    <w:bookmarkEnd w:id="150"/>
    <w:bookmarkStart w:name="z161" w:id="151"/>
    <w:p>
      <w:pPr>
        <w:spacing w:after="0"/>
        <w:ind w:left="0"/>
        <w:jc w:val="both"/>
      </w:pPr>
      <w:r>
        <w:rPr>
          <w:rFonts w:ascii="Times New Roman"/>
          <w:b w:val="false"/>
          <w:i w:val="false"/>
          <w:color w:val="000000"/>
          <w:sz w:val="28"/>
        </w:rPr>
        <w:t>
      5. Швейцария.</w:t>
      </w:r>
    </w:p>
    <w:bookmarkEnd w:id="151"/>
    <w:bookmarkStart w:name="z162" w:id="152"/>
    <w:p>
      <w:pPr>
        <w:spacing w:after="0"/>
        <w:ind w:left="0"/>
        <w:jc w:val="both"/>
      </w:pPr>
      <w:r>
        <w:rPr>
          <w:rFonts w:ascii="Times New Roman"/>
          <w:b w:val="false"/>
          <w:i w:val="false"/>
          <w:color w:val="000000"/>
          <w:sz w:val="28"/>
        </w:rPr>
        <w:t>
      Основа жилищной политики Швейцарии – это оказание финансовой поддержки государством застройщикам и арендодателям, а также предоставление субсидий. Главные субъекты государственной поддержки - строители жилья для общественных нужд (общественные фонды, жилищные кооперативы и др.). Жилье, построенное указанными субъектами, является более дешевым, чем жилье других инвесторов, что позволяет существенно снижать плату за его аренду для отдельных категорий граждан. Государство на федеральном, кантональном и муниципальном уровнях поддерживает создание и функционирование организаций, строящих жилье для общественных нужд. Также государство стимулирует их деятельность путем предоставления льготных займов, субсидий, налоговых преференций, земельных участков по низким ценам, предоставления гарантий.</w:t>
      </w:r>
    </w:p>
    <w:bookmarkEnd w:id="152"/>
    <w:bookmarkStart w:name="z163" w:id="153"/>
    <w:p>
      <w:pPr>
        <w:spacing w:after="0"/>
        <w:ind w:left="0"/>
        <w:jc w:val="both"/>
      </w:pPr>
      <w:r>
        <w:rPr>
          <w:rFonts w:ascii="Times New Roman"/>
          <w:b w:val="false"/>
          <w:i w:val="false"/>
          <w:color w:val="000000"/>
          <w:sz w:val="28"/>
        </w:rPr>
        <w:t>
      С учетом зарубежного и отечественного опыта в реализации жилищных программ, для обеспечения доступности жилья широким слоям населения, необходимо решить следующие задачи:</w:t>
      </w:r>
    </w:p>
    <w:bookmarkEnd w:id="153"/>
    <w:bookmarkStart w:name="z164" w:id="154"/>
    <w:p>
      <w:pPr>
        <w:spacing w:after="0"/>
        <w:ind w:left="0"/>
        <w:jc w:val="both"/>
      </w:pPr>
      <w:r>
        <w:rPr>
          <w:rFonts w:ascii="Times New Roman"/>
          <w:b w:val="false"/>
          <w:i w:val="false"/>
          <w:color w:val="000000"/>
          <w:sz w:val="28"/>
        </w:rPr>
        <w:t>
      1) создать полноценный сбалансированный рынок жилья, как со стороны предложения, так и со стороны спроса;</w:t>
      </w:r>
    </w:p>
    <w:bookmarkEnd w:id="154"/>
    <w:bookmarkStart w:name="z165" w:id="155"/>
    <w:p>
      <w:pPr>
        <w:spacing w:after="0"/>
        <w:ind w:left="0"/>
        <w:jc w:val="both"/>
      </w:pPr>
      <w:r>
        <w:rPr>
          <w:rFonts w:ascii="Times New Roman"/>
          <w:b w:val="false"/>
          <w:i w:val="false"/>
          <w:color w:val="000000"/>
          <w:sz w:val="28"/>
        </w:rPr>
        <w:t>
      2) привлечь частные инвестиции в жилищное строительство и стимулировать государственно-частное партнерство;</w:t>
      </w:r>
    </w:p>
    <w:bookmarkEnd w:id="155"/>
    <w:bookmarkStart w:name="z166" w:id="156"/>
    <w:p>
      <w:pPr>
        <w:spacing w:after="0"/>
        <w:ind w:left="0"/>
        <w:jc w:val="both"/>
      </w:pPr>
      <w:r>
        <w:rPr>
          <w:rFonts w:ascii="Times New Roman"/>
          <w:b w:val="false"/>
          <w:i w:val="false"/>
          <w:color w:val="000000"/>
          <w:sz w:val="28"/>
        </w:rPr>
        <w:t>
      3) развивать индивидуальное жилищное строительство;</w:t>
      </w:r>
    </w:p>
    <w:bookmarkEnd w:id="156"/>
    <w:bookmarkStart w:name="z167" w:id="157"/>
    <w:p>
      <w:pPr>
        <w:spacing w:after="0"/>
        <w:ind w:left="0"/>
        <w:jc w:val="both"/>
      </w:pPr>
      <w:r>
        <w:rPr>
          <w:rFonts w:ascii="Times New Roman"/>
          <w:b w:val="false"/>
          <w:i w:val="false"/>
          <w:color w:val="000000"/>
          <w:sz w:val="28"/>
        </w:rPr>
        <w:t>
      4) обеспечить инженерно-коммуникационной инфраструктурой районы жилищной застройки;</w:t>
      </w:r>
    </w:p>
    <w:bookmarkEnd w:id="157"/>
    <w:bookmarkStart w:name="z168" w:id="158"/>
    <w:p>
      <w:pPr>
        <w:spacing w:after="0"/>
        <w:ind w:left="0"/>
        <w:jc w:val="both"/>
      </w:pPr>
      <w:r>
        <w:rPr>
          <w:rFonts w:ascii="Times New Roman"/>
          <w:b w:val="false"/>
          <w:i w:val="false"/>
          <w:color w:val="000000"/>
          <w:sz w:val="28"/>
        </w:rPr>
        <w:t>
      5) повысить доступность ипотечного кредитования и жилищных строительных сбережений для широких слоев населения.</w:t>
      </w:r>
    </w:p>
    <w:bookmarkEnd w:id="158"/>
    <w:bookmarkStart w:name="z169" w:id="159"/>
    <w:p>
      <w:pPr>
        <w:spacing w:after="0"/>
        <w:ind w:left="0"/>
        <w:jc w:val="both"/>
      </w:pPr>
      <w:r>
        <w:rPr>
          <w:rFonts w:ascii="Times New Roman"/>
          <w:b w:val="false"/>
          <w:i w:val="false"/>
          <w:color w:val="000000"/>
          <w:sz w:val="28"/>
        </w:rPr>
        <w:t>
      Решение данных задач позволит стимулировать массовое строительство жилья и обеспечить ежегодный ввод, начиная с 2017 года, 10 млн. кв. метров жилья.</w:t>
      </w:r>
    </w:p>
    <w:bookmarkEnd w:id="159"/>
    <w:bookmarkStart w:name="z170" w:id="160"/>
    <w:p>
      <w:pPr>
        <w:spacing w:after="0"/>
        <w:ind w:left="0"/>
        <w:jc w:val="left"/>
      </w:pPr>
      <w:r>
        <w:rPr>
          <w:rFonts w:ascii="Times New Roman"/>
          <w:b/>
          <w:i w:val="false"/>
          <w:color w:val="000000"/>
        </w:rPr>
        <w:t xml:space="preserve"> 4. Цель, целевые индикаторы, задачи и показатели результатов реализации Программы</w:t>
      </w:r>
    </w:p>
    <w:bookmarkEnd w:id="160"/>
    <w:p>
      <w:pPr>
        <w:spacing w:after="0"/>
        <w:ind w:left="0"/>
        <w:jc w:val="both"/>
      </w:pPr>
      <w:r>
        <w:rPr>
          <w:rFonts w:ascii="Times New Roman"/>
          <w:b w:val="false"/>
          <w:i w:val="false"/>
          <w:color w:val="ff0000"/>
          <w:sz w:val="28"/>
        </w:rPr>
        <w:t xml:space="preserve">
      Сноска. Раздел 4 в редакции постановления Правительства РК от 23.10.2017 </w:t>
      </w:r>
      <w:r>
        <w:rPr>
          <w:rFonts w:ascii="Times New Roman"/>
          <w:b w:val="false"/>
          <w:i w:val="false"/>
          <w:color w:val="ff0000"/>
          <w:sz w:val="28"/>
        </w:rPr>
        <w:t>№ 674</w:t>
      </w:r>
      <w:r>
        <w:rPr>
          <w:rFonts w:ascii="Times New Roman"/>
          <w:b w:val="false"/>
          <w:i w:val="false"/>
          <w:color w:val="ff0000"/>
          <w:sz w:val="28"/>
        </w:rPr>
        <w:t xml:space="preserve">; с изменениями, внесенными постановлением Правительства РК от 26.12.2017 </w:t>
      </w:r>
      <w:r>
        <w:rPr>
          <w:rFonts w:ascii="Times New Roman"/>
          <w:b w:val="false"/>
          <w:i w:val="false"/>
          <w:color w:val="ff0000"/>
          <w:sz w:val="28"/>
        </w:rPr>
        <w:t>№ 877</w:t>
      </w:r>
      <w:r>
        <w:rPr>
          <w:rFonts w:ascii="Times New Roman"/>
          <w:b w:val="false"/>
          <w:i w:val="false"/>
          <w:color w:val="ff0000"/>
          <w:sz w:val="28"/>
        </w:rPr>
        <w:t>.</w:t>
      </w:r>
    </w:p>
    <w:p>
      <w:pPr>
        <w:spacing w:after="0"/>
        <w:ind w:left="0"/>
        <w:jc w:val="both"/>
      </w:pPr>
      <w:r>
        <w:rPr>
          <w:rFonts w:ascii="Times New Roman"/>
          <w:b w:val="false"/>
          <w:i w:val="false"/>
          <w:color w:val="000000"/>
          <w:sz w:val="28"/>
        </w:rPr>
        <w:t>
      Целью Программы является повышение доступности жилья для населения.</w:t>
      </w:r>
    </w:p>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065"/>
        <w:gridCol w:w="1417"/>
        <w:gridCol w:w="1153"/>
        <w:gridCol w:w="1153"/>
        <w:gridCol w:w="1153"/>
        <w:gridCol w:w="1153"/>
        <w:gridCol w:w="1153"/>
        <w:gridCol w:w="258"/>
        <w:gridCol w:w="2537"/>
      </w:tblGrid>
      <w:tr>
        <w:trPr>
          <w:trHeight w:val="30" w:hRule="atLeast"/>
        </w:trPr>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 (оценка)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ввода жилья за счет всех источников финансирования, тыс.кв. метров*, в том числе: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 АО ФНБ "Самрук-Казына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многоквартирное жилье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жилье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финансовые годы.</w:t>
      </w:r>
    </w:p>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p>
      <w:pPr>
        <w:spacing w:after="0"/>
        <w:ind w:left="0"/>
        <w:jc w:val="both"/>
      </w:pPr>
      <w:r>
        <w:rPr>
          <w:rFonts w:ascii="Times New Roman"/>
          <w:b w:val="false"/>
          <w:i w:val="false"/>
          <w:color w:val="000000"/>
          <w:sz w:val="28"/>
        </w:rPr>
        <w:t>
      Задача 1. Повышение доступности ипотечного кредитования.</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571"/>
        <w:gridCol w:w="1313"/>
        <w:gridCol w:w="1561"/>
        <w:gridCol w:w="1313"/>
        <w:gridCol w:w="1313"/>
        <w:gridCol w:w="1313"/>
        <w:gridCol w:w="322"/>
        <w:gridCol w:w="2905"/>
      </w:tblGrid>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субсидируемых ипотечных жилищных займов на выкуп жилья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БВУ</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БВУ, НПП, АО "НУХ "Байтерек", АО "ИО "КИК"</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субсидированных ипотечных жилищных займов на выкуп нового жилья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*Данные индикаторы уточняются от объемов финансирования на соответствующие финансовые годы. </w:t>
      </w:r>
    </w:p>
    <w:p>
      <w:pPr>
        <w:spacing w:after="0"/>
        <w:ind w:left="0"/>
        <w:jc w:val="both"/>
      </w:pPr>
      <w:r>
        <w:rPr>
          <w:rFonts w:ascii="Times New Roman"/>
          <w:b w:val="false"/>
          <w:i w:val="false"/>
          <w:color w:val="000000"/>
          <w:sz w:val="28"/>
        </w:rPr>
        <w:t>
      Задача 2. Стимулирование строительства жилья частными застройщиками</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643"/>
        <w:gridCol w:w="1214"/>
        <w:gridCol w:w="1445"/>
        <w:gridCol w:w="1215"/>
        <w:gridCol w:w="1215"/>
        <w:gridCol w:w="1215"/>
        <w:gridCol w:w="298"/>
        <w:gridCol w:w="3607"/>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субсидируемых кредитов застройщиков</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млрд.тенге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БВУ</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БВУ, НПП, АО "НУХ "Байтерек", АО "ФРП "Даму", МИО областей, городов Астаны и Алматы</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Объем ввода жилья за счет субсидируемых кредитов застройщиков</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p>
      <w:pPr>
        <w:spacing w:after="0"/>
        <w:ind w:left="0"/>
        <w:jc w:val="both"/>
      </w:pPr>
      <w:r>
        <w:rPr>
          <w:rFonts w:ascii="Times New Roman"/>
          <w:b w:val="false"/>
          <w:i w:val="false"/>
          <w:color w:val="000000"/>
          <w:sz w:val="28"/>
        </w:rPr>
        <w:t>
      Задача 3. Строительство кредитного жилья через систему жилстройсбережений</w:t>
      </w:r>
    </w:p>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39"/>
        <w:gridCol w:w="1434"/>
        <w:gridCol w:w="1435"/>
        <w:gridCol w:w="1435"/>
        <w:gridCol w:w="1435"/>
        <w:gridCol w:w="1435"/>
        <w:gridCol w:w="2038"/>
        <w:gridCol w:w="1925"/>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кредитного жилья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МИР, МИО областей, городов Астаны и Алматы, АО "НУХ "Байтерек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p>
      <w:pPr>
        <w:spacing w:after="0"/>
        <w:ind w:left="0"/>
        <w:jc w:val="both"/>
      </w:pPr>
      <w:r>
        <w:rPr>
          <w:rFonts w:ascii="Times New Roman"/>
          <w:b w:val="false"/>
          <w:i w:val="false"/>
          <w:color w:val="000000"/>
          <w:sz w:val="28"/>
        </w:rPr>
        <w:t>
      Задача 4. Создание фонда арендного жилья для социально-уязвимых слоев населения</w:t>
      </w:r>
    </w:p>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817"/>
        <w:gridCol w:w="1543"/>
        <w:gridCol w:w="1543"/>
        <w:gridCol w:w="1543"/>
        <w:gridCol w:w="1543"/>
        <w:gridCol w:w="1543"/>
        <w:gridCol w:w="1402"/>
        <w:gridCol w:w="1403"/>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ввода арендного жилья без выкупа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w:t>
            </w:r>
          </w:p>
        </w:tc>
      </w:tr>
    </w:tbl>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p>
      <w:pPr>
        <w:spacing w:after="0"/>
        <w:ind w:left="0"/>
        <w:jc w:val="both"/>
      </w:pPr>
      <w:r>
        <w:rPr>
          <w:rFonts w:ascii="Times New Roman"/>
          <w:b w:val="false"/>
          <w:i w:val="false"/>
          <w:color w:val="000000"/>
          <w:sz w:val="28"/>
        </w:rPr>
        <w:t xml:space="preserve">
      Задача 5. Развитие индивидуального жилищного строительства </w:t>
      </w:r>
    </w:p>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95"/>
        <w:gridCol w:w="1744"/>
        <w:gridCol w:w="1744"/>
        <w:gridCol w:w="1745"/>
        <w:gridCol w:w="1745"/>
        <w:gridCol w:w="1745"/>
        <w:gridCol w:w="391"/>
        <w:gridCol w:w="1298"/>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индивидуального жилья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 метров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w:t>
            </w:r>
          </w:p>
        </w:tc>
      </w:tr>
    </w:tbl>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p>
      <w:pPr>
        <w:spacing w:after="0"/>
        <w:ind w:left="0"/>
        <w:jc w:val="both"/>
      </w:pPr>
      <w:r>
        <w:rPr>
          <w:rFonts w:ascii="Times New Roman"/>
          <w:b w:val="false"/>
          <w:i w:val="false"/>
          <w:color w:val="000000"/>
          <w:sz w:val="28"/>
        </w:rPr>
        <w:t>
      Задача 6. Обеспечение населения арендным и коммерческим жильем</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520"/>
        <w:gridCol w:w="1168"/>
        <w:gridCol w:w="1168"/>
        <w:gridCol w:w="982"/>
        <w:gridCol w:w="982"/>
        <w:gridCol w:w="982"/>
        <w:gridCol w:w="2669"/>
        <w:gridCol w:w="2669"/>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арендного и коммерческого жилья, в том числе:</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 АО "ФНБ "Самрук-Қазына"</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 АО "ФНБ "Самрук-Қазына"</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МИО</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с выкупом АО "ИО "КИК"</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с выкупом и коммерческое жилье Фонда недвижимости</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*Данные индикаторы уточняются от объемов финансирования на соответствующие годы. </w:t>
      </w:r>
    </w:p>
    <w:p>
      <w:pPr>
        <w:spacing w:after="0"/>
        <w:ind w:left="0"/>
        <w:jc w:val="both"/>
      </w:pPr>
      <w:r>
        <w:rPr>
          <w:rFonts w:ascii="Times New Roman"/>
          <w:b w:val="false"/>
          <w:i w:val="false"/>
          <w:color w:val="000000"/>
          <w:sz w:val="28"/>
        </w:rPr>
        <w:t xml:space="preserve">
      Задача 7. Поддержка долевого жилищного строительства </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738"/>
        <w:gridCol w:w="1398"/>
        <w:gridCol w:w="1398"/>
        <w:gridCol w:w="1398"/>
        <w:gridCol w:w="1398"/>
        <w:gridCol w:w="1398"/>
        <w:gridCol w:w="1254"/>
        <w:gridCol w:w="1784"/>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выдачи гарантирования долевого строительства Фондом гарантирования</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"НУХ "Байтерек", Фонд гарантирования</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Охват рынка долевого строительства гарантией Фонда гарантирования</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20" w:id="161"/>
    <w:p>
      <w:pPr>
        <w:spacing w:after="0"/>
        <w:ind w:left="0"/>
        <w:jc w:val="left"/>
      </w:pPr>
      <w:r>
        <w:rPr>
          <w:rFonts w:ascii="Times New Roman"/>
          <w:b/>
          <w:i w:val="false"/>
          <w:color w:val="000000"/>
        </w:rPr>
        <w:t xml:space="preserve"> 5. Основные направления, пути достижения цели и задач программы, соответствующие меры</w:t>
      </w:r>
    </w:p>
    <w:bookmarkEnd w:id="161"/>
    <w:p>
      <w:pPr>
        <w:spacing w:after="0"/>
        <w:ind w:left="0"/>
        <w:jc w:val="both"/>
      </w:pPr>
      <w:r>
        <w:rPr>
          <w:rFonts w:ascii="Times New Roman"/>
          <w:b w:val="false"/>
          <w:i w:val="false"/>
          <w:color w:val="ff0000"/>
          <w:sz w:val="28"/>
        </w:rPr>
        <w:t xml:space="preserve">
      Сноска. Раздел 5 с изменением, внесенным постановлением Правительства РК от 23.10.2017 </w:t>
      </w:r>
      <w:r>
        <w:rPr>
          <w:rFonts w:ascii="Times New Roman"/>
          <w:b w:val="false"/>
          <w:i w:val="false"/>
          <w:color w:val="ff0000"/>
          <w:sz w:val="28"/>
        </w:rPr>
        <w:t>№ 674</w:t>
      </w:r>
      <w:r>
        <w:rPr>
          <w:rFonts w:ascii="Times New Roman"/>
          <w:b w:val="false"/>
          <w:i w:val="false"/>
          <w:color w:val="ff0000"/>
          <w:sz w:val="28"/>
        </w:rPr>
        <w:t>.</w:t>
      </w:r>
    </w:p>
    <w:bookmarkStart w:name="z221" w:id="162"/>
    <w:p>
      <w:pPr>
        <w:spacing w:after="0"/>
        <w:ind w:left="0"/>
        <w:jc w:val="both"/>
      </w:pPr>
      <w:r>
        <w:rPr>
          <w:rFonts w:ascii="Times New Roman"/>
          <w:b w:val="false"/>
          <w:i w:val="false"/>
          <w:color w:val="000000"/>
          <w:sz w:val="28"/>
        </w:rPr>
        <w:t>
      Первым этапом реализации Программы является период с 2017 по 2021 годы.</w:t>
      </w:r>
    </w:p>
    <w:bookmarkEnd w:id="162"/>
    <w:bookmarkStart w:name="z222" w:id="163"/>
    <w:p>
      <w:pPr>
        <w:spacing w:after="0"/>
        <w:ind w:left="0"/>
        <w:jc w:val="both"/>
      </w:pPr>
      <w:r>
        <w:rPr>
          <w:rFonts w:ascii="Times New Roman"/>
          <w:b w:val="false"/>
          <w:i w:val="false"/>
          <w:color w:val="000000"/>
          <w:sz w:val="28"/>
        </w:rPr>
        <w:t>
      Программа будет осуществляться по следующим направлениям:</w:t>
      </w:r>
    </w:p>
    <w:bookmarkEnd w:id="163"/>
    <w:bookmarkStart w:name="z223" w:id="164"/>
    <w:p>
      <w:pPr>
        <w:spacing w:after="0"/>
        <w:ind w:left="0"/>
        <w:jc w:val="both"/>
      </w:pPr>
      <w:r>
        <w:rPr>
          <w:rFonts w:ascii="Times New Roman"/>
          <w:b w:val="false"/>
          <w:i w:val="false"/>
          <w:color w:val="000000"/>
          <w:sz w:val="28"/>
        </w:rPr>
        <w:t xml:space="preserve">
      1) повышение доступности ипотечного кредитования;      </w:t>
      </w:r>
    </w:p>
    <w:bookmarkEnd w:id="164"/>
    <w:bookmarkStart w:name="z224" w:id="165"/>
    <w:p>
      <w:pPr>
        <w:spacing w:after="0"/>
        <w:ind w:left="0"/>
        <w:jc w:val="both"/>
      </w:pPr>
      <w:r>
        <w:rPr>
          <w:rFonts w:ascii="Times New Roman"/>
          <w:b w:val="false"/>
          <w:i w:val="false"/>
          <w:color w:val="000000"/>
          <w:sz w:val="28"/>
        </w:rPr>
        <w:t>
      2) стимулирование строительства жилья частными застройщиками;</w:t>
      </w:r>
    </w:p>
    <w:bookmarkEnd w:id="165"/>
    <w:bookmarkStart w:name="z225" w:id="166"/>
    <w:p>
      <w:pPr>
        <w:spacing w:after="0"/>
        <w:ind w:left="0"/>
        <w:jc w:val="both"/>
      </w:pPr>
      <w:r>
        <w:rPr>
          <w:rFonts w:ascii="Times New Roman"/>
          <w:b w:val="false"/>
          <w:i w:val="false"/>
          <w:color w:val="000000"/>
          <w:sz w:val="28"/>
        </w:rPr>
        <w:t>
      3) строительство кредитного жилья через систему жилстройсбережений;</w:t>
      </w:r>
    </w:p>
    <w:bookmarkEnd w:id="166"/>
    <w:bookmarkStart w:name="z226" w:id="167"/>
    <w:p>
      <w:pPr>
        <w:spacing w:after="0"/>
        <w:ind w:left="0"/>
        <w:jc w:val="both"/>
      </w:pPr>
      <w:r>
        <w:rPr>
          <w:rFonts w:ascii="Times New Roman"/>
          <w:b w:val="false"/>
          <w:i w:val="false"/>
          <w:color w:val="000000"/>
          <w:sz w:val="28"/>
        </w:rPr>
        <w:t>
      4) создание фонда арендного жилья для социально-уязвимых слоев населения;</w:t>
      </w:r>
    </w:p>
    <w:bookmarkEnd w:id="167"/>
    <w:bookmarkStart w:name="z227" w:id="168"/>
    <w:p>
      <w:pPr>
        <w:spacing w:after="0"/>
        <w:ind w:left="0"/>
        <w:jc w:val="both"/>
      </w:pPr>
      <w:r>
        <w:rPr>
          <w:rFonts w:ascii="Times New Roman"/>
          <w:b w:val="false"/>
          <w:i w:val="false"/>
          <w:color w:val="000000"/>
          <w:sz w:val="28"/>
        </w:rPr>
        <w:t>
      5) развитие индивидуального жилищного строительства;</w:t>
      </w:r>
    </w:p>
    <w:bookmarkEnd w:id="168"/>
    <w:bookmarkStart w:name="z228" w:id="169"/>
    <w:p>
      <w:pPr>
        <w:spacing w:after="0"/>
        <w:ind w:left="0"/>
        <w:jc w:val="both"/>
      </w:pPr>
      <w:r>
        <w:rPr>
          <w:rFonts w:ascii="Times New Roman"/>
          <w:b w:val="false"/>
          <w:i w:val="false"/>
          <w:color w:val="000000"/>
          <w:sz w:val="28"/>
        </w:rPr>
        <w:t>
      6) реализация направлений жилищного строительства в рамках ранее принятых государственных и правительственных программ.</w:t>
      </w:r>
    </w:p>
    <w:bookmarkEnd w:id="169"/>
    <w:bookmarkStart w:name="z229" w:id="170"/>
    <w:p>
      <w:pPr>
        <w:spacing w:after="0"/>
        <w:ind w:left="0"/>
        <w:jc w:val="both"/>
      </w:pPr>
      <w:r>
        <w:rPr>
          <w:rFonts w:ascii="Times New Roman"/>
          <w:b w:val="false"/>
          <w:i w:val="false"/>
          <w:color w:val="000000"/>
          <w:sz w:val="28"/>
        </w:rPr>
        <w:t xml:space="preserve">
      Данные направления призваны обеспечить жильем растущий спрос среди населения через привлечение БВУ, а также оказать поддержку частным застройщикам для стимулирования жилищного строительства. </w:t>
      </w:r>
    </w:p>
    <w:bookmarkEnd w:id="170"/>
    <w:bookmarkStart w:name="z230" w:id="171"/>
    <w:p>
      <w:pPr>
        <w:spacing w:after="0"/>
        <w:ind w:left="0"/>
        <w:jc w:val="both"/>
      </w:pPr>
      <w:r>
        <w:rPr>
          <w:rFonts w:ascii="Times New Roman"/>
          <w:b w:val="false"/>
          <w:i w:val="false"/>
          <w:color w:val="000000"/>
          <w:sz w:val="28"/>
        </w:rPr>
        <w:t>
      В целом для реализации приоритетных направлений программы МИО необходимо:</w:t>
      </w:r>
    </w:p>
    <w:bookmarkEnd w:id="171"/>
    <w:bookmarkStart w:name="z231" w:id="172"/>
    <w:p>
      <w:pPr>
        <w:spacing w:after="0"/>
        <w:ind w:left="0"/>
        <w:jc w:val="both"/>
      </w:pPr>
      <w:r>
        <w:rPr>
          <w:rFonts w:ascii="Times New Roman"/>
          <w:b w:val="false"/>
          <w:i w:val="false"/>
          <w:color w:val="000000"/>
          <w:sz w:val="28"/>
        </w:rPr>
        <w:t>
      1) провести ревизию имеющихся земельных участков, пригодных под массовую застройку;</w:t>
      </w:r>
    </w:p>
    <w:bookmarkEnd w:id="172"/>
    <w:bookmarkStart w:name="z232" w:id="173"/>
    <w:p>
      <w:pPr>
        <w:spacing w:after="0"/>
        <w:ind w:left="0"/>
        <w:jc w:val="both"/>
      </w:pPr>
      <w:r>
        <w:rPr>
          <w:rFonts w:ascii="Times New Roman"/>
          <w:b w:val="false"/>
          <w:i w:val="false"/>
          <w:color w:val="000000"/>
          <w:sz w:val="28"/>
        </w:rPr>
        <w:t>
      2) определить приоритетные районы массовой застройки жилыми домами в соответствии с утвержденными генеральными планами и проектами детальной планировки;</w:t>
      </w:r>
    </w:p>
    <w:bookmarkEnd w:id="173"/>
    <w:bookmarkStart w:name="z233" w:id="174"/>
    <w:p>
      <w:pPr>
        <w:spacing w:after="0"/>
        <w:ind w:left="0"/>
        <w:jc w:val="both"/>
      </w:pPr>
      <w:r>
        <w:rPr>
          <w:rFonts w:ascii="Times New Roman"/>
          <w:b w:val="false"/>
          <w:i w:val="false"/>
          <w:color w:val="000000"/>
          <w:sz w:val="28"/>
        </w:rPr>
        <w:t>
      3) провести предварительные работы по подготовке земельных участков;</w:t>
      </w:r>
    </w:p>
    <w:bookmarkEnd w:id="174"/>
    <w:bookmarkStart w:name="z234" w:id="175"/>
    <w:p>
      <w:pPr>
        <w:spacing w:after="0"/>
        <w:ind w:left="0"/>
        <w:jc w:val="both"/>
      </w:pPr>
      <w:r>
        <w:rPr>
          <w:rFonts w:ascii="Times New Roman"/>
          <w:b w:val="false"/>
          <w:i w:val="false"/>
          <w:color w:val="000000"/>
          <w:sz w:val="28"/>
        </w:rPr>
        <w:t>
      4) обеспечить свободный доступ к информации о наличии свободных земельных участков;</w:t>
      </w:r>
    </w:p>
    <w:bookmarkEnd w:id="175"/>
    <w:bookmarkStart w:name="z235" w:id="176"/>
    <w:p>
      <w:pPr>
        <w:spacing w:after="0"/>
        <w:ind w:left="0"/>
        <w:jc w:val="both"/>
      </w:pPr>
      <w:r>
        <w:rPr>
          <w:rFonts w:ascii="Times New Roman"/>
          <w:b w:val="false"/>
          <w:i w:val="false"/>
          <w:color w:val="000000"/>
          <w:sz w:val="28"/>
        </w:rPr>
        <w:t>
      5) обеспечить предоставление земельных участков застройщику, в том числе индивидуальному застройщику, в соответствии с действующим законодательством.</w:t>
      </w:r>
    </w:p>
    <w:bookmarkEnd w:id="176"/>
    <w:bookmarkStart w:name="z236" w:id="177"/>
    <w:p>
      <w:pPr>
        <w:spacing w:after="0"/>
        <w:ind w:left="0"/>
        <w:jc w:val="both"/>
      </w:pPr>
      <w:r>
        <w:rPr>
          <w:rFonts w:ascii="Times New Roman"/>
          <w:b w:val="false"/>
          <w:i w:val="false"/>
          <w:color w:val="000000"/>
          <w:sz w:val="28"/>
        </w:rPr>
        <w:t>
      На законодательной основе будут предусмотрены МИО дополнительные права по выкупу неиспользуемых земель под государственные нужды, в том числе для ИЖС.</w:t>
      </w:r>
    </w:p>
    <w:bookmarkEnd w:id="177"/>
    <w:bookmarkStart w:name="z237" w:id="178"/>
    <w:p>
      <w:pPr>
        <w:spacing w:after="0"/>
        <w:ind w:left="0"/>
        <w:jc w:val="both"/>
      </w:pPr>
      <w:r>
        <w:rPr>
          <w:rFonts w:ascii="Times New Roman"/>
          <w:b w:val="false"/>
          <w:i w:val="false"/>
          <w:color w:val="000000"/>
          <w:sz w:val="28"/>
        </w:rPr>
        <w:t xml:space="preserve">
      Будут актуализированы генеральные планы населенных пунктов с учетом необходимости социальной и транспортной инфраструктуры. </w:t>
      </w:r>
    </w:p>
    <w:bookmarkEnd w:id="178"/>
    <w:bookmarkStart w:name="z238" w:id="179"/>
    <w:p>
      <w:pPr>
        <w:spacing w:after="0"/>
        <w:ind w:left="0"/>
        <w:jc w:val="both"/>
      </w:pPr>
      <w:r>
        <w:rPr>
          <w:rFonts w:ascii="Times New Roman"/>
          <w:b w:val="false"/>
          <w:i w:val="false"/>
          <w:color w:val="000000"/>
          <w:sz w:val="28"/>
        </w:rPr>
        <w:t>
      В целях дальнейшего развития социальной инфраструктуры допускается строительство жилых домов с размещением на первых этажах объектов социального назначения (детских садов, детских мини-центров, поликлиник и других) по проектам, соответствующим установленным государственным нормативам в сфере архитектуры, градостроительства и строительства.</w:t>
      </w:r>
    </w:p>
    <w:bookmarkEnd w:id="179"/>
    <w:bookmarkStart w:name="z239" w:id="180"/>
    <w:p>
      <w:pPr>
        <w:spacing w:after="0"/>
        <w:ind w:left="0"/>
        <w:jc w:val="both"/>
      </w:pPr>
      <w:r>
        <w:rPr>
          <w:rFonts w:ascii="Times New Roman"/>
          <w:b w:val="false"/>
          <w:i w:val="false"/>
          <w:color w:val="000000"/>
          <w:sz w:val="28"/>
        </w:rPr>
        <w:t>
      Отведенные под застройку массивы до начала строительства жилых домов должны быть обеспечены ИКИ, включающей инженерные сети тепло-, водо-, газо- и электроснабжения, телефонизации, водоотведения (канализации), инженерные сооружения, внутриквартальные дороги и проезды.</w:t>
      </w:r>
    </w:p>
    <w:bookmarkEnd w:id="180"/>
    <w:p>
      <w:pPr>
        <w:spacing w:after="0"/>
        <w:ind w:left="0"/>
        <w:jc w:val="both"/>
      </w:pPr>
      <w:r>
        <w:rPr>
          <w:rFonts w:ascii="Times New Roman"/>
          <w:b w:val="false"/>
          <w:i w:val="false"/>
          <w:color w:val="000000"/>
          <w:sz w:val="28"/>
        </w:rPr>
        <w:t xml:space="preserve">
      Проектирование, развитие и обустройство ИКИ осуществляются за счет средств республиканского и местных бюджетов. </w:t>
      </w:r>
    </w:p>
    <w:bookmarkStart w:name="z241" w:id="181"/>
    <w:p>
      <w:pPr>
        <w:spacing w:after="0"/>
        <w:ind w:left="0"/>
        <w:jc w:val="both"/>
      </w:pPr>
      <w:r>
        <w:rPr>
          <w:rFonts w:ascii="Times New Roman"/>
          <w:b w:val="false"/>
          <w:i w:val="false"/>
          <w:color w:val="000000"/>
          <w:sz w:val="28"/>
        </w:rPr>
        <w:t>
      В результате предусматривающие меры позволят стимулировать строительство жилья. Допускается строительство МИО арендного (коммунального) жилья для очередников МИО, состоящих на учете, нуждающихся в жилье, за счет средств местного бюджета. Порядок распределения жилья регулируется в соответствии с действующим жилищным законодательством Республики Казахстан.</w:t>
      </w:r>
    </w:p>
    <w:bookmarkEnd w:id="181"/>
    <w:bookmarkStart w:name="z240" w:id="182"/>
    <w:p>
      <w:pPr>
        <w:spacing w:after="0"/>
        <w:ind w:left="0"/>
        <w:jc w:val="left"/>
      </w:pPr>
      <w:r>
        <w:rPr>
          <w:rFonts w:ascii="Times New Roman"/>
          <w:b/>
          <w:i w:val="false"/>
          <w:color w:val="000000"/>
        </w:rPr>
        <w:t xml:space="preserve"> </w:t>
      </w:r>
      <w:r>
        <w:rPr>
          <w:rFonts w:ascii="Times New Roman"/>
          <w:b/>
          <w:i w:val="false"/>
          <w:color w:val="000000"/>
        </w:rPr>
        <w:t>5.1. Повышение доступности ипотечного кредитования.</w:t>
      </w:r>
    </w:p>
    <w:bookmarkEnd w:id="182"/>
    <w:p>
      <w:pPr>
        <w:spacing w:after="0"/>
        <w:ind w:left="0"/>
        <w:jc w:val="both"/>
      </w:pPr>
      <w:r>
        <w:rPr>
          <w:rFonts w:ascii="Times New Roman"/>
          <w:b w:val="false"/>
          <w:i w:val="false"/>
          <w:color w:val="ff0000"/>
          <w:sz w:val="28"/>
        </w:rPr>
        <w:t xml:space="preserve">
      Сноска. Подраздел 5.1. в редакции постановления Правительства РК от 23.10.2017 </w:t>
      </w:r>
      <w:r>
        <w:rPr>
          <w:rFonts w:ascii="Times New Roman"/>
          <w:b w:val="false"/>
          <w:i w:val="false"/>
          <w:color w:val="ff0000"/>
          <w:sz w:val="28"/>
        </w:rPr>
        <w:t>№ 674</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стимулирования спроса со стороны населения необходимо восстановить объем ипотечного кредитования БВУ на уровне ежегодной выдачи 150 млрд. тенге.</w:t>
      </w:r>
    </w:p>
    <w:p>
      <w:pPr>
        <w:spacing w:after="0"/>
        <w:ind w:left="0"/>
        <w:jc w:val="both"/>
      </w:pPr>
      <w:r>
        <w:rPr>
          <w:rFonts w:ascii="Times New Roman"/>
          <w:b w:val="false"/>
          <w:i w:val="false"/>
          <w:color w:val="000000"/>
          <w:sz w:val="28"/>
        </w:rPr>
        <w:t xml:space="preserve">
      Для данных целей предлагается внедрить инструмент субсидирования ставки вознаграждения по ипотечным жилищным займам, выдаваемым БВУ населению. </w:t>
      </w:r>
    </w:p>
    <w:p>
      <w:pPr>
        <w:spacing w:after="0"/>
        <w:ind w:left="0"/>
        <w:jc w:val="both"/>
      </w:pPr>
      <w:r>
        <w:rPr>
          <w:rFonts w:ascii="Times New Roman"/>
          <w:b w:val="false"/>
          <w:i w:val="false"/>
          <w:color w:val="000000"/>
          <w:sz w:val="28"/>
        </w:rPr>
        <w:t>
      Субсидирование осуществляется только по ипотечным жилищным займам, выдаваемым БВУ, по ставке вознаграждения не более 16% годовых.</w:t>
      </w:r>
    </w:p>
    <w:p>
      <w:pPr>
        <w:spacing w:after="0"/>
        <w:ind w:left="0"/>
        <w:jc w:val="both"/>
      </w:pPr>
      <w:r>
        <w:rPr>
          <w:rFonts w:ascii="Times New Roman"/>
          <w:b w:val="false"/>
          <w:i w:val="false"/>
          <w:color w:val="000000"/>
          <w:sz w:val="28"/>
        </w:rPr>
        <w:t>
      Ежегодно в рамках Программы из республиканского бюджета выделяются субсидии для возмещения части ставки вознаграждения:</w:t>
      </w:r>
    </w:p>
    <w:p>
      <w:pPr>
        <w:spacing w:after="0"/>
        <w:ind w:left="0"/>
        <w:jc w:val="both"/>
      </w:pPr>
      <w:r>
        <w:rPr>
          <w:rFonts w:ascii="Times New Roman"/>
          <w:b w:val="false"/>
          <w:i w:val="false"/>
          <w:color w:val="000000"/>
          <w:sz w:val="28"/>
        </w:rPr>
        <w:t>
      до 6% годовых от ставки вознаграждения по ипотечным жилищным займам на приобретение жилья в рамках данного подраздела (после субсидирования ставка вознаграждения для конечного заемщика составит не более 10% годовых);</w:t>
      </w:r>
    </w:p>
    <w:p>
      <w:pPr>
        <w:spacing w:after="0"/>
        <w:ind w:left="0"/>
        <w:jc w:val="both"/>
      </w:pPr>
      <w:r>
        <w:rPr>
          <w:rFonts w:ascii="Times New Roman"/>
          <w:b w:val="false"/>
          <w:i w:val="false"/>
          <w:color w:val="000000"/>
          <w:sz w:val="28"/>
        </w:rPr>
        <w:t xml:space="preserve">
      до 7% годовых от ставки вознаграждения по ипотечным жилищным займам, на приобретения жилья в рамках пилотного проекта по </w:t>
      </w:r>
      <w:r>
        <w:rPr>
          <w:rFonts w:ascii="Times New Roman"/>
          <w:b w:val="false"/>
          <w:i w:val="false"/>
          <w:color w:val="000000"/>
          <w:sz w:val="28"/>
        </w:rPr>
        <w:t>подразделу 5.5.</w:t>
      </w:r>
      <w:r>
        <w:rPr>
          <w:rFonts w:ascii="Times New Roman"/>
          <w:b w:val="false"/>
          <w:i w:val="false"/>
          <w:color w:val="000000"/>
          <w:sz w:val="28"/>
        </w:rPr>
        <w:t xml:space="preserve"> "Развитие индивидуального жилищного строительства" (после субсидирования ставка вознаграждения для конечного заемщика составит не менее 5% годовых).</w:t>
      </w:r>
    </w:p>
    <w:p>
      <w:pPr>
        <w:spacing w:after="0"/>
        <w:ind w:left="0"/>
        <w:jc w:val="both"/>
      </w:pPr>
      <w:r>
        <w:rPr>
          <w:rFonts w:ascii="Times New Roman"/>
          <w:b w:val="false"/>
          <w:i w:val="false"/>
          <w:color w:val="000000"/>
          <w:sz w:val="28"/>
        </w:rPr>
        <w:t>
      Обязательными условиями участия заемщика в Программе являются:</w:t>
      </w:r>
    </w:p>
    <w:p>
      <w:pPr>
        <w:spacing w:after="0"/>
        <w:ind w:left="0"/>
        <w:jc w:val="both"/>
      </w:pPr>
      <w:r>
        <w:rPr>
          <w:rFonts w:ascii="Times New Roman"/>
          <w:b w:val="false"/>
          <w:i w:val="false"/>
          <w:color w:val="000000"/>
          <w:sz w:val="28"/>
        </w:rPr>
        <w:t>
      срок кредитования по ипотечным жилищным займам на приобретение жилья в рамках данного подраздела – до 180 месяцев, по ипотечным жилищным займам, на приобретение жилья в рамках пилотного проекта согласно подразделу 5.5. "Развитие индивидуального жилищного строительства";</w:t>
      </w:r>
    </w:p>
    <w:p>
      <w:pPr>
        <w:spacing w:after="0"/>
        <w:ind w:left="0"/>
        <w:jc w:val="both"/>
      </w:pPr>
      <w:r>
        <w:rPr>
          <w:rFonts w:ascii="Times New Roman"/>
          <w:b w:val="false"/>
          <w:i w:val="false"/>
          <w:color w:val="000000"/>
          <w:sz w:val="28"/>
        </w:rPr>
        <w:t>
      наличие у заемщика, обратившегося в БВУ, средств в размере не менее 30% от стоимости приобретаемого жилья, и/или подтверждающих документов об оплате средств продавцу, и/или равноценного дополнительного залога жилой недвижимости, принадлежащего заемщику или третьим лицам;</w:t>
      </w:r>
    </w:p>
    <w:p>
      <w:pPr>
        <w:spacing w:after="0"/>
        <w:ind w:left="0"/>
        <w:jc w:val="both"/>
      </w:pPr>
      <w:r>
        <w:rPr>
          <w:rFonts w:ascii="Times New Roman"/>
          <w:b w:val="false"/>
          <w:i w:val="false"/>
          <w:color w:val="000000"/>
          <w:sz w:val="28"/>
        </w:rPr>
        <w:t>
      наличие у заемщика, обратившегося в ЖССБК, средств на счете в размере не менее 30% от стоимости приобретаемого жилья;</w:t>
      </w:r>
    </w:p>
    <w:p>
      <w:pPr>
        <w:spacing w:after="0"/>
        <w:ind w:left="0"/>
        <w:jc w:val="both"/>
      </w:pPr>
      <w:r>
        <w:rPr>
          <w:rFonts w:ascii="Times New Roman"/>
          <w:b w:val="false"/>
          <w:i w:val="false"/>
          <w:color w:val="000000"/>
          <w:sz w:val="28"/>
        </w:rPr>
        <w:t>
      целевое назначение - покупка первичного жилья;</w:t>
      </w:r>
    </w:p>
    <w:p>
      <w:pPr>
        <w:spacing w:after="0"/>
        <w:ind w:left="0"/>
        <w:jc w:val="both"/>
      </w:pPr>
      <w:r>
        <w:rPr>
          <w:rFonts w:ascii="Times New Roman"/>
          <w:b w:val="false"/>
          <w:i w:val="false"/>
          <w:color w:val="000000"/>
          <w:sz w:val="28"/>
        </w:rPr>
        <w:t>
      максимальная сумма ипотечного жилищного займа, подлежащего субсидированию, при приобретении жилья в городах Астане и Алматы – до 20 млн. тенге, в других регионах до 15 млн. тенге включительно;</w:t>
      </w:r>
    </w:p>
    <w:p>
      <w:pPr>
        <w:spacing w:after="0"/>
        <w:ind w:left="0"/>
        <w:jc w:val="both"/>
      </w:pPr>
      <w:r>
        <w:rPr>
          <w:rFonts w:ascii="Times New Roman"/>
          <w:b w:val="false"/>
          <w:i w:val="false"/>
          <w:color w:val="000000"/>
          <w:sz w:val="28"/>
        </w:rPr>
        <w:t xml:space="preserve">
      максимальная сумма ипотечного жилищного займа, субсидируемого в рамках </w:t>
      </w:r>
      <w:r>
        <w:rPr>
          <w:rFonts w:ascii="Times New Roman"/>
          <w:b w:val="false"/>
          <w:i w:val="false"/>
          <w:color w:val="000000"/>
          <w:sz w:val="28"/>
        </w:rPr>
        <w:t>подраздела 5.5.</w:t>
      </w:r>
      <w:r>
        <w:rPr>
          <w:rFonts w:ascii="Times New Roman"/>
          <w:b w:val="false"/>
          <w:i w:val="false"/>
          <w:color w:val="000000"/>
          <w:sz w:val="28"/>
        </w:rPr>
        <w:t xml:space="preserve"> "Развитие индивидуального жилищного строительства", составляет до 20 млн. тенге включительно;</w:t>
      </w:r>
    </w:p>
    <w:p>
      <w:pPr>
        <w:spacing w:after="0"/>
        <w:ind w:left="0"/>
        <w:jc w:val="both"/>
      </w:pPr>
      <w:r>
        <w:rPr>
          <w:rFonts w:ascii="Times New Roman"/>
          <w:b w:val="false"/>
          <w:i w:val="false"/>
          <w:color w:val="000000"/>
          <w:sz w:val="28"/>
        </w:rPr>
        <w:t>
      максимальный срок субсидирования - 120 месяцев, но не более срока кредитования.</w:t>
      </w:r>
    </w:p>
    <w:p>
      <w:pPr>
        <w:spacing w:after="0"/>
        <w:ind w:left="0"/>
        <w:jc w:val="both"/>
      </w:pPr>
      <w:r>
        <w:rPr>
          <w:rFonts w:ascii="Times New Roman"/>
          <w:b w:val="false"/>
          <w:i w:val="false"/>
          <w:color w:val="000000"/>
          <w:sz w:val="28"/>
        </w:rPr>
        <w:t>
      Под понятием "первичное жилье" понимается объект жилой недвижимости (квартира в построенном объекте, индивидуальный жилой дом), на которое право собственности регистрируется впервые при его приобретении от застройщика (заказчик) либо иных юридических лиц, реализующих жилье от застройщика (заказчика).</w:t>
      </w:r>
    </w:p>
    <w:p>
      <w:pPr>
        <w:spacing w:after="0"/>
        <w:ind w:left="0"/>
        <w:jc w:val="both"/>
      </w:pPr>
      <w:r>
        <w:rPr>
          <w:rFonts w:ascii="Times New Roman"/>
          <w:b w:val="false"/>
          <w:i w:val="false"/>
          <w:color w:val="000000"/>
          <w:sz w:val="28"/>
        </w:rPr>
        <w:t>
      Порядок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 утверждается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Взаимоотношения между БВУ, заемщиком и АО "ИО "КИК" регулируются соглашением, типовая форма которого утверждается АО "НУХ "Байтерек".</w:t>
      </w:r>
    </w:p>
    <w:p>
      <w:pPr>
        <w:spacing w:after="0"/>
        <w:ind w:left="0"/>
        <w:jc w:val="both"/>
      </w:pPr>
      <w:r>
        <w:rPr>
          <w:rFonts w:ascii="Times New Roman"/>
          <w:b w:val="false"/>
          <w:i w:val="false"/>
          <w:color w:val="000000"/>
          <w:sz w:val="28"/>
        </w:rPr>
        <w:t>
      Субсидии направляются через финансового агента АО "ИО "КИК", услуги которого оплачиваются за счет средств республиканского бюджета. Оплата индивидуального подоходного налога с начисляемых конечным заемщикам субсидий с учетом требований налогового законодательства Республики Казахстан осуществляется за счет средств республиканского бюджета.</w:t>
      </w:r>
    </w:p>
    <w:p>
      <w:pPr>
        <w:spacing w:after="0"/>
        <w:ind w:left="0"/>
        <w:jc w:val="both"/>
      </w:pPr>
      <w:r>
        <w:rPr>
          <w:rFonts w:ascii="Times New Roman"/>
          <w:b w:val="false"/>
          <w:i w:val="false"/>
          <w:color w:val="000000"/>
          <w:sz w:val="28"/>
        </w:rPr>
        <w:t>
      На момент рассмотрения АО "ИО "КИК" субсидирования ипотечного займа БВУ должны соответствовать следующим требованиям:</w:t>
      </w:r>
    </w:p>
    <w:p>
      <w:pPr>
        <w:spacing w:after="0"/>
        <w:ind w:left="0"/>
        <w:jc w:val="both"/>
      </w:pPr>
      <w:r>
        <w:rPr>
          <w:rFonts w:ascii="Times New Roman"/>
          <w:b w:val="false"/>
          <w:i w:val="false"/>
          <w:color w:val="000000"/>
          <w:sz w:val="28"/>
        </w:rPr>
        <w:t>
      наличие действующих лицензий, требуемых законодательством Республики Казахстан, в том числе лицензии на проведение банковских и иных операций, связанных с выдачей ипотечных займов;</w:t>
      </w:r>
    </w:p>
    <w:p>
      <w:pPr>
        <w:spacing w:after="0"/>
        <w:ind w:left="0"/>
        <w:jc w:val="both"/>
      </w:pPr>
      <w:r>
        <w:rPr>
          <w:rFonts w:ascii="Times New Roman"/>
          <w:b w:val="false"/>
          <w:i w:val="false"/>
          <w:color w:val="000000"/>
          <w:sz w:val="28"/>
        </w:rPr>
        <w:t>
      участие в системе обязательного коллективного гарантирования (страхования) вкладов (депозитов) физических лиц в БВУ.</w:t>
      </w:r>
    </w:p>
    <w:p>
      <w:pPr>
        <w:spacing w:after="0"/>
        <w:ind w:left="0"/>
        <w:jc w:val="both"/>
      </w:pPr>
      <w:r>
        <w:rPr>
          <w:rFonts w:ascii="Times New Roman"/>
          <w:b w:val="false"/>
          <w:i w:val="false"/>
          <w:color w:val="000000"/>
          <w:sz w:val="28"/>
        </w:rPr>
        <w:t>
      В рамках Программы БВУ не взимают какие-либо комиссии, сборы и/или иные платежи, связанные с получением/обслуживанием займов/заключением договора субсидирования, за исключением случаев, предусмотренных порядком предоставления субсидии для возмещения части ставки вознаграждения по ипотечным жилищным займам, выданным БВУ населению.</w:t>
      </w:r>
    </w:p>
    <w:p>
      <w:pPr>
        <w:spacing w:after="0"/>
        <w:ind w:left="0"/>
        <w:jc w:val="both"/>
      </w:pPr>
      <w:r>
        <w:rPr>
          <w:rFonts w:ascii="Times New Roman"/>
          <w:b w:val="false"/>
          <w:i w:val="false"/>
          <w:color w:val="000000"/>
          <w:sz w:val="28"/>
        </w:rPr>
        <w:t>
      Не допускается субсидирование ставки вознаграждения по ипотечным займам, направленным на потребительские цели, рефинансирование займа, приобретение нежилой недвижимости, земельного участка.</w:t>
      </w:r>
    </w:p>
    <w:p>
      <w:pPr>
        <w:spacing w:after="0"/>
        <w:ind w:left="0"/>
        <w:jc w:val="both"/>
      </w:pPr>
      <w:r>
        <w:rPr>
          <w:rFonts w:ascii="Times New Roman"/>
          <w:b w:val="false"/>
          <w:i w:val="false"/>
          <w:color w:val="000000"/>
          <w:sz w:val="28"/>
        </w:rPr>
        <w:t xml:space="preserve">
      В целях стимулирования ипотечного рынка АО "ИО "КИК" вправе осуществлять выкуп прав требования по ипотечным займам (в том числе субсидируемых АО "ИО "КИК") у БВУ и финансовых организаций, осуществляющих отдельные виды банковских операций, за счет реинвестирования поступающих арендных платежей согласно внутренним документам АО "ИО "КИК". </w:t>
      </w:r>
    </w:p>
    <w:p>
      <w:pPr>
        <w:spacing w:after="0"/>
        <w:ind w:left="0"/>
        <w:jc w:val="both"/>
      </w:pPr>
      <w:r>
        <w:rPr>
          <w:rFonts w:ascii="Times New Roman"/>
          <w:b w:val="false"/>
          <w:i w:val="false"/>
          <w:color w:val="000000"/>
          <w:sz w:val="28"/>
        </w:rPr>
        <w:t>
      Дополнительно для выкупа прав требований допускается привлечение заемных средств на рынке капитала.</w:t>
      </w:r>
    </w:p>
    <w:bookmarkStart w:name="z262" w:id="183"/>
    <w:p>
      <w:pPr>
        <w:spacing w:after="0"/>
        <w:ind w:left="0"/>
        <w:jc w:val="left"/>
      </w:pPr>
      <w:r>
        <w:rPr>
          <w:rFonts w:ascii="Times New Roman"/>
          <w:b/>
          <w:i w:val="false"/>
          <w:color w:val="000000"/>
        </w:rPr>
        <w:t xml:space="preserve"> 5.2. Стимулирование строительства жилья частными застройщиками.</w:t>
      </w:r>
    </w:p>
    <w:bookmarkEnd w:id="183"/>
    <w:p>
      <w:pPr>
        <w:spacing w:after="0"/>
        <w:ind w:left="0"/>
        <w:jc w:val="both"/>
      </w:pPr>
      <w:r>
        <w:rPr>
          <w:rFonts w:ascii="Times New Roman"/>
          <w:b w:val="false"/>
          <w:i w:val="false"/>
          <w:color w:val="ff0000"/>
          <w:sz w:val="28"/>
        </w:rPr>
        <w:t xml:space="preserve">
      Сноска. Подраздел 5.2. в редакции постановления Правительства РК от 23.10.2017 </w:t>
      </w:r>
      <w:r>
        <w:rPr>
          <w:rFonts w:ascii="Times New Roman"/>
          <w:b w:val="false"/>
          <w:i w:val="false"/>
          <w:color w:val="ff0000"/>
          <w:sz w:val="28"/>
        </w:rPr>
        <w:t>№ 674</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стимулирования предложения со стороны частных застройщиков необходимо обеспечить финансовыми ресурсами строительные компании через расширение объемов кредитования БВУ.</w:t>
      </w:r>
    </w:p>
    <w:p>
      <w:pPr>
        <w:spacing w:after="0"/>
        <w:ind w:left="0"/>
        <w:jc w:val="both"/>
      </w:pPr>
      <w:r>
        <w:rPr>
          <w:rFonts w:ascii="Times New Roman"/>
          <w:b w:val="false"/>
          <w:i w:val="false"/>
          <w:color w:val="000000"/>
          <w:sz w:val="28"/>
        </w:rPr>
        <w:t>
      Для данных целей предлагается внедрить инструмент субсидирования ставки вознаграждения по кредитам, выдаваемым БВУ частным застройщикам.</w:t>
      </w:r>
    </w:p>
    <w:p>
      <w:pPr>
        <w:spacing w:after="0"/>
        <w:ind w:left="0"/>
        <w:jc w:val="both"/>
      </w:pPr>
      <w:r>
        <w:rPr>
          <w:rFonts w:ascii="Times New Roman"/>
          <w:b w:val="false"/>
          <w:i w:val="false"/>
          <w:color w:val="000000"/>
          <w:sz w:val="28"/>
        </w:rPr>
        <w:t>
      Субсидирование осуществляется только по кредитам, выданным БВУ по ставке вознаграждения, не превышающей уровень базовой ставки Национального Банка Республики Казахстан более чем на 5%, действующей на момент принятия решения о субсидировании.</w:t>
      </w:r>
    </w:p>
    <w:p>
      <w:pPr>
        <w:spacing w:after="0"/>
        <w:ind w:left="0"/>
        <w:jc w:val="both"/>
      </w:pPr>
      <w:r>
        <w:rPr>
          <w:rFonts w:ascii="Times New Roman"/>
          <w:b w:val="false"/>
          <w:i w:val="false"/>
          <w:color w:val="000000"/>
          <w:sz w:val="28"/>
        </w:rPr>
        <w:t xml:space="preserve">
      Ежегодно в рамках Программы из республиканского бюджета выделяются субсидии для возмещения 7% годовых от ставки вознаграждения по кредитам застройщиков. </w:t>
      </w:r>
    </w:p>
    <w:p>
      <w:pPr>
        <w:spacing w:after="0"/>
        <w:ind w:left="0"/>
        <w:jc w:val="both"/>
      </w:pPr>
      <w:r>
        <w:rPr>
          <w:rFonts w:ascii="Times New Roman"/>
          <w:b w:val="false"/>
          <w:i w:val="false"/>
          <w:color w:val="000000"/>
          <w:sz w:val="28"/>
        </w:rPr>
        <w:t>
      Субсидии направляются через финансового агента АО "ФРП "Даму", услуги которого оплачиваются за счет средств республиканского бюджета.</w:t>
      </w:r>
    </w:p>
    <w:p>
      <w:pPr>
        <w:spacing w:after="0"/>
        <w:ind w:left="0"/>
        <w:jc w:val="both"/>
      </w:pPr>
      <w:r>
        <w:rPr>
          <w:rFonts w:ascii="Times New Roman"/>
          <w:b w:val="false"/>
          <w:i w:val="false"/>
          <w:color w:val="000000"/>
          <w:sz w:val="28"/>
        </w:rPr>
        <w:t>
      Обязательными условиями для участия заемщика в Программе являются:</w:t>
      </w:r>
    </w:p>
    <w:p>
      <w:pPr>
        <w:spacing w:after="0"/>
        <w:ind w:left="0"/>
        <w:jc w:val="both"/>
      </w:pPr>
      <w:r>
        <w:rPr>
          <w:rFonts w:ascii="Times New Roman"/>
          <w:b w:val="false"/>
          <w:i w:val="false"/>
          <w:color w:val="000000"/>
          <w:sz w:val="28"/>
        </w:rPr>
        <w:t xml:space="preserve">
      целевое назначение – пополнение оборотных средств и/или инвестиции на финансирование строительства жилья, и/или рефинансирование кредита, ранее направленного на пополнение оборотных средств, и/или инвестиции на финансирование строительства жилья; </w:t>
      </w:r>
    </w:p>
    <w:p>
      <w:pPr>
        <w:spacing w:after="0"/>
        <w:ind w:left="0"/>
        <w:jc w:val="both"/>
      </w:pPr>
      <w:r>
        <w:rPr>
          <w:rFonts w:ascii="Times New Roman"/>
          <w:b w:val="false"/>
          <w:i w:val="false"/>
          <w:color w:val="000000"/>
          <w:sz w:val="28"/>
        </w:rPr>
        <w:t>
      валюта кредита – тенге;</w:t>
      </w:r>
    </w:p>
    <w:p>
      <w:pPr>
        <w:spacing w:after="0"/>
        <w:ind w:left="0"/>
        <w:jc w:val="both"/>
      </w:pPr>
      <w:r>
        <w:rPr>
          <w:rFonts w:ascii="Times New Roman"/>
          <w:b w:val="false"/>
          <w:i w:val="false"/>
          <w:color w:val="000000"/>
          <w:sz w:val="28"/>
        </w:rPr>
        <w:t>
      максимальный срок субсидирования – до 36 месяцев включительно.</w:t>
      </w:r>
    </w:p>
    <w:p>
      <w:pPr>
        <w:spacing w:after="0"/>
        <w:ind w:left="0"/>
        <w:jc w:val="both"/>
      </w:pPr>
      <w:r>
        <w:rPr>
          <w:rFonts w:ascii="Times New Roman"/>
          <w:b w:val="false"/>
          <w:i w:val="false"/>
          <w:color w:val="000000"/>
          <w:sz w:val="28"/>
        </w:rPr>
        <w:t xml:space="preserve">
      К новым кредитам относятся рефинансируемые кредиты, ранее выданные БВУ в течение 18 месяцев, до вынесения проекта на РКС. </w:t>
      </w:r>
    </w:p>
    <w:p>
      <w:pPr>
        <w:spacing w:after="0"/>
        <w:ind w:left="0"/>
        <w:jc w:val="both"/>
      </w:pPr>
      <w:r>
        <w:rPr>
          <w:rFonts w:ascii="Times New Roman"/>
          <w:b w:val="false"/>
          <w:i w:val="false"/>
          <w:color w:val="000000"/>
          <w:sz w:val="28"/>
        </w:rPr>
        <w:t>
      Не допускаются расходы, не связанные непосредственно с финансируемым проектом в рамках данного подраздела.</w:t>
      </w:r>
    </w:p>
    <w:p>
      <w:pPr>
        <w:spacing w:after="0"/>
        <w:ind w:left="0"/>
        <w:jc w:val="both"/>
      </w:pPr>
      <w:r>
        <w:rPr>
          <w:rFonts w:ascii="Times New Roman"/>
          <w:b w:val="false"/>
          <w:i w:val="false"/>
          <w:color w:val="000000"/>
          <w:sz w:val="28"/>
        </w:rPr>
        <w:t xml:space="preserve">
      БВУ проводит экспертизу документов застройщика на получение кредита в соответствии с внутренними документами. </w:t>
      </w:r>
    </w:p>
    <w:p>
      <w:pPr>
        <w:spacing w:after="0"/>
        <w:ind w:left="0"/>
        <w:jc w:val="both"/>
      </w:pPr>
      <w:r>
        <w:rPr>
          <w:rFonts w:ascii="Times New Roman"/>
          <w:b w:val="false"/>
          <w:i w:val="false"/>
          <w:color w:val="000000"/>
          <w:sz w:val="28"/>
        </w:rPr>
        <w:t xml:space="preserve">
      После получения положительного решения БВУ на выдачу кредита частный застройщик обращается в ЖССБК для заключения соглашения о сотрудничестве. </w:t>
      </w:r>
    </w:p>
    <w:p>
      <w:pPr>
        <w:spacing w:after="0"/>
        <w:ind w:left="0"/>
        <w:jc w:val="both"/>
      </w:pPr>
      <w:r>
        <w:rPr>
          <w:rFonts w:ascii="Times New Roman"/>
          <w:b w:val="false"/>
          <w:i w:val="false"/>
          <w:color w:val="000000"/>
          <w:sz w:val="28"/>
        </w:rPr>
        <w:t xml:space="preserve">
      ЖССБК в срок не более 15 (пятнадцать) рабочих дней с даты обращения частного застройщика заключает данное соглашение при условии предоставления полного пакета необходимых документов согласно внутреннему порядку, определенному ЖССБК, либо отказывает в его заключении. </w:t>
      </w:r>
    </w:p>
    <w:p>
      <w:pPr>
        <w:spacing w:after="0"/>
        <w:ind w:left="0"/>
        <w:jc w:val="both"/>
      </w:pPr>
      <w:r>
        <w:rPr>
          <w:rFonts w:ascii="Times New Roman"/>
          <w:b w:val="false"/>
          <w:i w:val="false"/>
          <w:color w:val="000000"/>
          <w:sz w:val="28"/>
        </w:rPr>
        <w:t xml:space="preserve">
      Отказ от заключения соглашения о сотрудничестве со стороны ЖССБК не является препятствием для частного застройщика в получении одобрения на участие в Программе, и РКС вправе рассматривать данный проект. </w:t>
      </w:r>
    </w:p>
    <w:p>
      <w:pPr>
        <w:spacing w:after="0"/>
        <w:ind w:left="0"/>
        <w:jc w:val="both"/>
      </w:pPr>
      <w:r>
        <w:rPr>
          <w:rFonts w:ascii="Times New Roman"/>
          <w:b w:val="false"/>
          <w:i w:val="false"/>
          <w:color w:val="000000"/>
          <w:sz w:val="28"/>
        </w:rPr>
        <w:t>
      Частный застройщик предлагает не менее 50% жилья вкладчикам ЖССБК по фиксированной цене реализации за 1 квадратный метр:</w:t>
      </w:r>
    </w:p>
    <w:p>
      <w:pPr>
        <w:spacing w:after="0"/>
        <w:ind w:left="0"/>
        <w:jc w:val="both"/>
      </w:pPr>
      <w:r>
        <w:rPr>
          <w:rFonts w:ascii="Times New Roman"/>
          <w:b w:val="false"/>
          <w:i w:val="false"/>
          <w:color w:val="000000"/>
          <w:sz w:val="28"/>
        </w:rPr>
        <w:t>
      до 260 тыс. тенге включительно в городах Астане, Алматы и их пригородных зонах;</w:t>
      </w:r>
    </w:p>
    <w:p>
      <w:pPr>
        <w:spacing w:after="0"/>
        <w:ind w:left="0"/>
        <w:jc w:val="both"/>
      </w:pPr>
      <w:r>
        <w:rPr>
          <w:rFonts w:ascii="Times New Roman"/>
          <w:b w:val="false"/>
          <w:i w:val="false"/>
          <w:color w:val="000000"/>
          <w:sz w:val="28"/>
        </w:rPr>
        <w:t>
      до 220 тыс. тенге включительно в остальных регионах.</w:t>
      </w:r>
    </w:p>
    <w:p>
      <w:pPr>
        <w:spacing w:after="0"/>
        <w:ind w:left="0"/>
        <w:jc w:val="both"/>
      </w:pPr>
      <w:r>
        <w:rPr>
          <w:rFonts w:ascii="Times New Roman"/>
          <w:b w:val="false"/>
          <w:i w:val="false"/>
          <w:color w:val="000000"/>
          <w:sz w:val="28"/>
        </w:rPr>
        <w:t>
      Условия реализации жилья вкладчикам ЖССБК определяются внутренними документами ЖССБК, а также соглашением о сотрудничестве между ЖССБК и застройщиком.</w:t>
      </w:r>
    </w:p>
    <w:p>
      <w:pPr>
        <w:spacing w:after="0"/>
        <w:ind w:left="0"/>
        <w:jc w:val="both"/>
      </w:pPr>
      <w:r>
        <w:rPr>
          <w:rFonts w:ascii="Times New Roman"/>
          <w:b w:val="false"/>
          <w:i w:val="false"/>
          <w:color w:val="000000"/>
          <w:sz w:val="28"/>
        </w:rPr>
        <w:t xml:space="preserve">
      Частный застройщик обращается в РКС для получения одобрения на участие в Программе при наличии положительного решения БВУ на выдачу кредита и документов, подтверждающих рассмотрение проекта ЖССБК. </w:t>
      </w:r>
    </w:p>
    <w:p>
      <w:pPr>
        <w:spacing w:after="0"/>
        <w:ind w:left="0"/>
        <w:jc w:val="both"/>
      </w:pPr>
      <w:r>
        <w:rPr>
          <w:rFonts w:ascii="Times New Roman"/>
          <w:b w:val="false"/>
          <w:i w:val="false"/>
          <w:color w:val="000000"/>
          <w:sz w:val="28"/>
        </w:rPr>
        <w:t>
      При этом, частный застройщик вправе в последующем повторно обратиться в ЖССБК с целью реализации жилья вкладчикам. В случае отсутствия спроса среди вкладчиков ЖССБК на построенное жилье в рамках заключенного соглашения, частный застройщик реализует жилье на рынке по фиксированной цене реализации, предусмотренной данным направлением. Частный застройщик уведомляет РКС о реализации квартир.</w:t>
      </w:r>
    </w:p>
    <w:p>
      <w:pPr>
        <w:spacing w:after="0"/>
        <w:ind w:left="0"/>
        <w:jc w:val="both"/>
      </w:pPr>
      <w:r>
        <w:rPr>
          <w:rFonts w:ascii="Times New Roman"/>
          <w:b w:val="false"/>
          <w:i w:val="false"/>
          <w:color w:val="000000"/>
          <w:sz w:val="28"/>
        </w:rPr>
        <w:t>
      На основании протокола РКС заключается трехсторонний договор субсидирования между БВУ, частным застройщиком и АО "ФРП "Даму" в соответствии с типовой формой, утвержденной АО "НУХ "Байтерек".</w:t>
      </w:r>
    </w:p>
    <w:p>
      <w:pPr>
        <w:spacing w:after="0"/>
        <w:ind w:left="0"/>
        <w:jc w:val="both"/>
      </w:pPr>
      <w:r>
        <w:rPr>
          <w:rFonts w:ascii="Times New Roman"/>
          <w:b w:val="false"/>
          <w:i w:val="false"/>
          <w:color w:val="000000"/>
          <w:sz w:val="28"/>
        </w:rPr>
        <w:t>
      Порядок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утверждается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В рамках Программы БВУ не взимают какие-либо комиссии, сборы и/или иные платежи, связанные с получением/обслуживанием займов/заключением договора субсидирования, за исключением случаев, предусмотренных порядком предоставления субсидии для возмещения части ставки вознаграждения по займам, выданным БВУ застройщикам.</w:t>
      </w:r>
    </w:p>
    <w:bookmarkStart w:name="z286" w:id="184"/>
    <w:p>
      <w:pPr>
        <w:spacing w:after="0"/>
        <w:ind w:left="0"/>
        <w:jc w:val="left"/>
      </w:pPr>
      <w:r>
        <w:rPr>
          <w:rFonts w:ascii="Times New Roman"/>
          <w:b/>
          <w:i w:val="false"/>
          <w:color w:val="000000"/>
        </w:rPr>
        <w:t xml:space="preserve"> 5.3. Строительство кредитного жилья через систему жилстройсбережений</w:t>
      </w:r>
    </w:p>
    <w:bookmarkEnd w:id="184"/>
    <w:p>
      <w:pPr>
        <w:spacing w:after="0"/>
        <w:ind w:left="0"/>
        <w:jc w:val="both"/>
      </w:pPr>
      <w:r>
        <w:rPr>
          <w:rFonts w:ascii="Times New Roman"/>
          <w:b w:val="false"/>
          <w:i w:val="false"/>
          <w:color w:val="ff0000"/>
          <w:sz w:val="28"/>
        </w:rPr>
        <w:t xml:space="preserve">
      Сноска. Подраздел 5.3. в редакции постановления Правительства РК от 23.10.2017 </w:t>
      </w:r>
      <w:r>
        <w:rPr>
          <w:rFonts w:ascii="Times New Roman"/>
          <w:b w:val="false"/>
          <w:i w:val="false"/>
          <w:color w:val="ff0000"/>
          <w:sz w:val="28"/>
        </w:rPr>
        <w:t>№ 674</w:t>
      </w:r>
      <w:r>
        <w:rPr>
          <w:rFonts w:ascii="Times New Roman"/>
          <w:b w:val="false"/>
          <w:i w:val="false"/>
          <w:color w:val="ff0000"/>
          <w:sz w:val="28"/>
        </w:rPr>
        <w:t>.</w:t>
      </w:r>
    </w:p>
    <w:bookmarkStart w:name="z746" w:id="185"/>
    <w:p>
      <w:pPr>
        <w:spacing w:after="0"/>
        <w:ind w:left="0"/>
        <w:jc w:val="both"/>
      </w:pPr>
      <w:r>
        <w:rPr>
          <w:rFonts w:ascii="Times New Roman"/>
          <w:b w:val="false"/>
          <w:i w:val="false"/>
          <w:color w:val="000000"/>
          <w:sz w:val="28"/>
        </w:rPr>
        <w:t>
      5.3.1 Условия и механизм финансирования строительства кредитного жилья.</w:t>
      </w:r>
    </w:p>
    <w:bookmarkEnd w:id="185"/>
    <w:p>
      <w:pPr>
        <w:spacing w:after="0"/>
        <w:ind w:left="0"/>
        <w:jc w:val="both"/>
      </w:pPr>
      <w:r>
        <w:rPr>
          <w:rFonts w:ascii="Times New Roman"/>
          <w:b w:val="false"/>
          <w:i w:val="false"/>
          <w:color w:val="000000"/>
          <w:sz w:val="28"/>
        </w:rPr>
        <w:t>
      В целях увеличения предложения доступного жилья для вкладчиков ЖССБК, в том числе очередников, состоящих на учете в МИО, будет продолжено дальнейшее строительство кредитного жилья.</w:t>
      </w:r>
    </w:p>
    <w:p>
      <w:pPr>
        <w:spacing w:after="0"/>
        <w:ind w:left="0"/>
        <w:jc w:val="both"/>
      </w:pPr>
      <w:r>
        <w:rPr>
          <w:rFonts w:ascii="Times New Roman"/>
          <w:b w:val="false"/>
          <w:i w:val="false"/>
          <w:color w:val="000000"/>
          <w:sz w:val="28"/>
        </w:rPr>
        <w:t>
      Механизм финансирования строительства кредитного жилья осуществляется через выпуск облигаций МИО путем заимствования средств от субъектов квазигосударственного сектора в соответствии с условиями протокола Совета по управлению Национальным фондом Республики Казахстан с периодичностью до 2 лет с повторным направлением ранее выделенных средств на новые проекты строительства.</w:t>
      </w:r>
    </w:p>
    <w:p>
      <w:pPr>
        <w:spacing w:after="0"/>
        <w:ind w:left="0"/>
        <w:jc w:val="both"/>
      </w:pPr>
      <w:r>
        <w:rPr>
          <w:rFonts w:ascii="Times New Roman"/>
          <w:b w:val="false"/>
          <w:i w:val="false"/>
          <w:color w:val="000000"/>
          <w:sz w:val="28"/>
        </w:rPr>
        <w:t>
      Обеспечение выкупа облигаций МИО осуществляется за счет:</w:t>
      </w:r>
    </w:p>
    <w:p>
      <w:pPr>
        <w:spacing w:after="0"/>
        <w:ind w:left="0"/>
        <w:jc w:val="both"/>
      </w:pPr>
      <w:r>
        <w:rPr>
          <w:rFonts w:ascii="Times New Roman"/>
          <w:b w:val="false"/>
          <w:i w:val="false"/>
          <w:color w:val="000000"/>
          <w:sz w:val="28"/>
        </w:rPr>
        <w:t>
      1) 67 млрд. тенге, предоставленных АО "НУХ "Байтерек" в 2016 году для обеспечения выкупа ценных бумаг МИО;</w:t>
      </w:r>
    </w:p>
    <w:p>
      <w:pPr>
        <w:spacing w:after="0"/>
        <w:ind w:left="0"/>
        <w:jc w:val="both"/>
      </w:pPr>
      <w:r>
        <w:rPr>
          <w:rFonts w:ascii="Times New Roman"/>
          <w:b w:val="false"/>
          <w:i w:val="false"/>
          <w:color w:val="000000"/>
          <w:sz w:val="28"/>
        </w:rPr>
        <w:t>
      2) 17,4 млрд. тенге, неиспользованных в 2017 году АО "НУХ "Байтерек" средств на строительство арендного и кредитного жилья;</w:t>
      </w:r>
    </w:p>
    <w:p>
      <w:pPr>
        <w:spacing w:after="0"/>
        <w:ind w:left="0"/>
        <w:jc w:val="both"/>
      </w:pPr>
      <w:r>
        <w:rPr>
          <w:rFonts w:ascii="Times New Roman"/>
          <w:b w:val="false"/>
          <w:i w:val="false"/>
          <w:color w:val="000000"/>
          <w:sz w:val="28"/>
        </w:rPr>
        <w:t>
      3) 95,6 млрд. тенге, возвращаемых от реализации АО "НУХ "Байтерек" арендного и кредитного жилья;</w:t>
      </w:r>
    </w:p>
    <w:p>
      <w:pPr>
        <w:spacing w:after="0"/>
        <w:ind w:left="0"/>
        <w:jc w:val="both"/>
      </w:pPr>
      <w:r>
        <w:rPr>
          <w:rFonts w:ascii="Times New Roman"/>
          <w:b w:val="false"/>
          <w:i w:val="false"/>
          <w:color w:val="000000"/>
          <w:sz w:val="28"/>
        </w:rPr>
        <w:t>
      4) 21,1 млрд. тенге, неиспользованных в 2017 году АО "ФНБ "Самрук-Қазына" средств на строительство коммерческого жилья;</w:t>
      </w:r>
    </w:p>
    <w:p>
      <w:pPr>
        <w:spacing w:after="0"/>
        <w:ind w:left="0"/>
        <w:jc w:val="both"/>
      </w:pPr>
      <w:r>
        <w:rPr>
          <w:rFonts w:ascii="Times New Roman"/>
          <w:b w:val="false"/>
          <w:i w:val="false"/>
          <w:color w:val="000000"/>
          <w:sz w:val="28"/>
        </w:rPr>
        <w:t>
      5) 75,9 млрд. тенге, возвращаемых АО "ФНБ "Самрук-Қазына" от реализации коммерческого жилья.</w:t>
      </w:r>
    </w:p>
    <w:p>
      <w:pPr>
        <w:spacing w:after="0"/>
        <w:ind w:left="0"/>
        <w:jc w:val="both"/>
      </w:pPr>
      <w:r>
        <w:rPr>
          <w:rFonts w:ascii="Times New Roman"/>
          <w:b w:val="false"/>
          <w:i w:val="false"/>
          <w:color w:val="000000"/>
          <w:sz w:val="28"/>
        </w:rPr>
        <w:t xml:space="preserve">
      Уполномоченный орган по делам архитектуры, градостроительства и строительства (далее – уполномоченный орган) осуществляет планирование распределения между регионами привлекаемых средств за счет выпуска облигаций с учетом лимитов долга бюджетов МИО областей, городов Астаны и Алматы, посредством согласования проектов, подлежащих финансированию. Дополнительно требуется согласование проектов с ЖССБК. </w:t>
      </w:r>
    </w:p>
    <w:p>
      <w:pPr>
        <w:spacing w:after="0"/>
        <w:ind w:left="0"/>
        <w:jc w:val="both"/>
      </w:pPr>
      <w:r>
        <w:rPr>
          <w:rFonts w:ascii="Times New Roman"/>
          <w:b w:val="false"/>
          <w:i w:val="false"/>
          <w:color w:val="000000"/>
          <w:sz w:val="28"/>
        </w:rPr>
        <w:t>
      МИО на основании соглашения о сотрудничестве представляют финансовому оператору АО "Байтерек девелопмент" информацию о целевом освоении средств, ходе строительства и реализации объектов в целях эффективного планирования уполномоченным органом распределения средств между регионами. При этом, АО "Байтерек девелопмент" осуществляет мониторинг строительства объектов МИО.</w:t>
      </w:r>
    </w:p>
    <w:p>
      <w:pPr>
        <w:spacing w:after="0"/>
        <w:ind w:left="0"/>
        <w:jc w:val="both"/>
      </w:pPr>
      <w:r>
        <w:rPr>
          <w:rFonts w:ascii="Times New Roman"/>
          <w:b w:val="false"/>
          <w:i w:val="false"/>
          <w:color w:val="000000"/>
          <w:sz w:val="28"/>
        </w:rPr>
        <w:t xml:space="preserve">
      АО "Байтерек девелопмент" осуществляет выкуп облигаций МИО за счет средств АО "НУХ "Байтерек" и АО "ФНБ "Самрук-Қазына", а также возвратных средств от реализации МИО жилья по согласованию с уполномоченным органом. </w:t>
      </w:r>
    </w:p>
    <w:p>
      <w:pPr>
        <w:spacing w:after="0"/>
        <w:ind w:left="0"/>
        <w:jc w:val="both"/>
      </w:pPr>
      <w:r>
        <w:rPr>
          <w:rFonts w:ascii="Times New Roman"/>
          <w:b w:val="false"/>
          <w:i w:val="false"/>
          <w:color w:val="000000"/>
          <w:sz w:val="28"/>
        </w:rPr>
        <w:t>
      МИО по согласованию с уполномоченным органом вправе:</w:t>
      </w:r>
    </w:p>
    <w:p>
      <w:pPr>
        <w:spacing w:after="0"/>
        <w:ind w:left="0"/>
        <w:jc w:val="both"/>
      </w:pPr>
      <w:r>
        <w:rPr>
          <w:rFonts w:ascii="Times New Roman"/>
          <w:b w:val="false"/>
          <w:i w:val="false"/>
          <w:color w:val="000000"/>
          <w:sz w:val="28"/>
        </w:rPr>
        <w:t>
      получать облигационные займы от АО "Байтерек девелопмент" в случае частичного или полного погашения ранее выданных облигационных займов;</w:t>
      </w:r>
    </w:p>
    <w:p>
      <w:pPr>
        <w:spacing w:after="0"/>
        <w:ind w:left="0"/>
        <w:jc w:val="both"/>
      </w:pPr>
      <w:r>
        <w:rPr>
          <w:rFonts w:ascii="Times New Roman"/>
          <w:b w:val="false"/>
          <w:i w:val="false"/>
          <w:color w:val="000000"/>
          <w:sz w:val="28"/>
        </w:rPr>
        <w:t xml:space="preserve">
      повторно использовать полученные от реализации жилья средства в рамках одного облигационного займа. </w:t>
      </w:r>
    </w:p>
    <w:p>
      <w:pPr>
        <w:spacing w:after="0"/>
        <w:ind w:left="0"/>
        <w:jc w:val="both"/>
      </w:pPr>
      <w:r>
        <w:rPr>
          <w:rFonts w:ascii="Times New Roman"/>
          <w:b w:val="false"/>
          <w:i w:val="false"/>
          <w:color w:val="000000"/>
          <w:sz w:val="28"/>
        </w:rPr>
        <w:t>
      Допускается направление АО "Байтерек девелопмент" нераспределенного объема остатков средств по согласованию с уполномоченным органом на финансирование проектов жилищного строительства через размещение обусловленных вкладов в БВУ при соответствии следующим условиям:</w:t>
      </w:r>
    </w:p>
    <w:p>
      <w:pPr>
        <w:spacing w:after="0"/>
        <w:ind w:left="0"/>
        <w:jc w:val="both"/>
      </w:pPr>
      <w:r>
        <w:rPr>
          <w:rFonts w:ascii="Times New Roman"/>
          <w:b w:val="false"/>
          <w:i w:val="false"/>
          <w:color w:val="000000"/>
          <w:sz w:val="28"/>
        </w:rPr>
        <w:t>
      наличие у частного застройщика земельного участка на праве собственности, землепользования или земельного участка, выданного для проведения обследования и проектно-изыскательных работ и/или выполнения строительно-монтажных работ с соответствующим целевым назначением, свободного от обременений, обеспеченного или запланированного к обеспечению соответствующей ИКИ согласно генеральному плану и проекту детальной планировки населенного пункта;</w:t>
      </w:r>
    </w:p>
    <w:p>
      <w:pPr>
        <w:spacing w:after="0"/>
        <w:ind w:left="0"/>
        <w:jc w:val="both"/>
      </w:pPr>
      <w:r>
        <w:rPr>
          <w:rFonts w:ascii="Times New Roman"/>
          <w:b w:val="false"/>
          <w:i w:val="false"/>
          <w:color w:val="000000"/>
          <w:sz w:val="28"/>
        </w:rPr>
        <w:t>
      наличие проектно-сметной документации с положительным заключением комплексной вневедомственной экспертизы;</w:t>
      </w:r>
    </w:p>
    <w:p>
      <w:pPr>
        <w:spacing w:after="0"/>
        <w:ind w:left="0"/>
        <w:jc w:val="both"/>
      </w:pPr>
      <w:r>
        <w:rPr>
          <w:rFonts w:ascii="Times New Roman"/>
          <w:b w:val="false"/>
          <w:i w:val="false"/>
          <w:color w:val="000000"/>
          <w:sz w:val="28"/>
        </w:rPr>
        <w:t>
      ставка вознаграждения по обусловленному депозиту не должна превышать 1% годовых, при этом эффективная ставка вознаграждения БВУ по выданному займу частному застройщику устанавливается с учетом соответствия стоимости строительства и реализации 1 квадратного метра жилья в чистовой отделке:</w:t>
      </w:r>
    </w:p>
    <w:p>
      <w:pPr>
        <w:spacing w:after="0"/>
        <w:ind w:left="0"/>
        <w:jc w:val="both"/>
      </w:pPr>
      <w:r>
        <w:rPr>
          <w:rFonts w:ascii="Times New Roman"/>
          <w:b w:val="false"/>
          <w:i w:val="false"/>
          <w:color w:val="000000"/>
          <w:sz w:val="28"/>
        </w:rPr>
        <w:t>
      - до 200 тыс. тенге в городах Астана, Алматы, Атырау, Актау и их пригородных зонах;</w:t>
      </w:r>
    </w:p>
    <w:p>
      <w:pPr>
        <w:spacing w:after="0"/>
        <w:ind w:left="0"/>
        <w:jc w:val="both"/>
      </w:pPr>
      <w:r>
        <w:rPr>
          <w:rFonts w:ascii="Times New Roman"/>
          <w:b w:val="false"/>
          <w:i w:val="false"/>
          <w:color w:val="000000"/>
          <w:sz w:val="28"/>
        </w:rPr>
        <w:t>
      - до 180 тыс. тенге в остальных регионах;</w:t>
      </w:r>
    </w:p>
    <w:p>
      <w:pPr>
        <w:spacing w:after="0"/>
        <w:ind w:left="0"/>
        <w:jc w:val="both"/>
      </w:pPr>
      <w:r>
        <w:rPr>
          <w:rFonts w:ascii="Times New Roman"/>
          <w:b w:val="false"/>
          <w:i w:val="false"/>
          <w:color w:val="000000"/>
          <w:sz w:val="28"/>
        </w:rPr>
        <w:t xml:space="preserve">
      общая площадь жилья не должна превышать 80 кв. метров с допустимым отклонением не более 5%. Допускается строительство жилья с площадями, превышающими допустимое отклонение, при возмещении затрат на их строительство за счет застройщика. </w:t>
      </w:r>
    </w:p>
    <w:p>
      <w:pPr>
        <w:spacing w:after="0"/>
        <w:ind w:left="0"/>
        <w:jc w:val="both"/>
      </w:pPr>
      <w:r>
        <w:rPr>
          <w:rFonts w:ascii="Times New Roman"/>
          <w:b w:val="false"/>
          <w:i w:val="false"/>
          <w:color w:val="000000"/>
          <w:sz w:val="28"/>
        </w:rPr>
        <w:t xml:space="preserve">
      Частные застройщики вправе осуществлять финансирование строительства жилья со встроенными коммерческими площадями, объектами социальной инфраструктуры и/или дополнительными этажами с правом дальнейшей реализации. </w:t>
      </w:r>
    </w:p>
    <w:p>
      <w:pPr>
        <w:spacing w:after="0"/>
        <w:ind w:left="0"/>
        <w:jc w:val="both"/>
      </w:pPr>
      <w:r>
        <w:rPr>
          <w:rFonts w:ascii="Times New Roman"/>
          <w:b w:val="false"/>
          <w:i w:val="false"/>
          <w:color w:val="000000"/>
          <w:sz w:val="28"/>
        </w:rPr>
        <w:t>
      Требования к БВУ для средств застройщиков определяются внутренними документами АО "Байтерек девелопмент".</w:t>
      </w:r>
    </w:p>
    <w:p>
      <w:pPr>
        <w:spacing w:after="0"/>
        <w:ind w:left="0"/>
        <w:jc w:val="both"/>
      </w:pPr>
      <w:r>
        <w:rPr>
          <w:rFonts w:ascii="Times New Roman"/>
          <w:b w:val="false"/>
          <w:i w:val="false"/>
          <w:color w:val="000000"/>
          <w:sz w:val="28"/>
        </w:rPr>
        <w:t>
      Частные застройщики направляют заявки в БВУ, при этом БВУ самостоятельно осуществляет отбор проектов жилищного строительства при условии соответствия требованиям Программы.</w:t>
      </w:r>
    </w:p>
    <w:p>
      <w:pPr>
        <w:spacing w:after="0"/>
        <w:ind w:left="0"/>
        <w:jc w:val="both"/>
      </w:pPr>
      <w:r>
        <w:rPr>
          <w:rFonts w:ascii="Times New Roman"/>
          <w:b w:val="false"/>
          <w:i w:val="false"/>
          <w:color w:val="000000"/>
          <w:sz w:val="28"/>
        </w:rPr>
        <w:t>
      БВУ направляет заявку в АО "Байтерек девелопмент" согласно требованиям внутренних нормативных документов АО "Байтерек девелопмент".</w:t>
      </w:r>
    </w:p>
    <w:p>
      <w:pPr>
        <w:spacing w:after="0"/>
        <w:ind w:left="0"/>
        <w:jc w:val="both"/>
      </w:pPr>
      <w:r>
        <w:rPr>
          <w:rFonts w:ascii="Times New Roman"/>
          <w:b w:val="false"/>
          <w:i w:val="false"/>
          <w:color w:val="000000"/>
          <w:sz w:val="28"/>
        </w:rPr>
        <w:t>
      АО "Байтерек девелопмент" согласовывает с ЖССБК проекты жилищного строительства, направленные БВУ.</w:t>
      </w:r>
    </w:p>
    <w:p>
      <w:pPr>
        <w:spacing w:after="0"/>
        <w:ind w:left="0"/>
        <w:jc w:val="both"/>
      </w:pPr>
      <w:r>
        <w:rPr>
          <w:rFonts w:ascii="Times New Roman"/>
          <w:b w:val="false"/>
          <w:i w:val="false"/>
          <w:color w:val="000000"/>
          <w:sz w:val="28"/>
        </w:rPr>
        <w:t>
      Порядок реализации жилья определяется внутренними документами АО "Байтерек девелопмент", ЖССБК и соглашением о сотрудничестве между ними.</w:t>
      </w:r>
    </w:p>
    <w:bookmarkStart w:name="z747" w:id="186"/>
    <w:p>
      <w:pPr>
        <w:spacing w:after="0"/>
        <w:ind w:left="0"/>
        <w:jc w:val="both"/>
      </w:pPr>
      <w:r>
        <w:rPr>
          <w:rFonts w:ascii="Times New Roman"/>
          <w:b w:val="false"/>
          <w:i w:val="false"/>
          <w:color w:val="000000"/>
          <w:sz w:val="28"/>
        </w:rPr>
        <w:t>
      5.3.2 Условия и механизм строительства кредитного жилья МИО.</w:t>
      </w:r>
    </w:p>
    <w:bookmarkEnd w:id="186"/>
    <w:p>
      <w:pPr>
        <w:spacing w:after="0"/>
        <w:ind w:left="0"/>
        <w:jc w:val="both"/>
      </w:pPr>
      <w:r>
        <w:rPr>
          <w:rFonts w:ascii="Times New Roman"/>
          <w:b w:val="false"/>
          <w:i w:val="false"/>
          <w:color w:val="000000"/>
          <w:sz w:val="28"/>
        </w:rPr>
        <w:t>
      Ценовые параметры строительства и реализации кредитного жилья МИО за 1 квадратный метр в чистовой отделке:</w:t>
      </w:r>
    </w:p>
    <w:p>
      <w:pPr>
        <w:spacing w:after="0"/>
        <w:ind w:left="0"/>
        <w:jc w:val="both"/>
      </w:pPr>
      <w:r>
        <w:rPr>
          <w:rFonts w:ascii="Times New Roman"/>
          <w:b w:val="false"/>
          <w:i w:val="false"/>
          <w:color w:val="000000"/>
          <w:sz w:val="28"/>
        </w:rPr>
        <w:t>
      до 180 тыс. тенге в городах Астана, Алматы, Атырау, Актау (без стоимости инженерных сетей);</w:t>
      </w:r>
    </w:p>
    <w:p>
      <w:pPr>
        <w:spacing w:after="0"/>
        <w:ind w:left="0"/>
        <w:jc w:val="both"/>
      </w:pPr>
      <w:r>
        <w:rPr>
          <w:rFonts w:ascii="Times New Roman"/>
          <w:b w:val="false"/>
          <w:i w:val="false"/>
          <w:color w:val="000000"/>
          <w:sz w:val="28"/>
        </w:rPr>
        <w:t>
      до 140 тыс. тенге в остальных регионах (без стоимости инженерных сетей).</w:t>
      </w:r>
    </w:p>
    <w:p>
      <w:pPr>
        <w:spacing w:after="0"/>
        <w:ind w:left="0"/>
        <w:jc w:val="both"/>
      </w:pPr>
      <w:r>
        <w:rPr>
          <w:rFonts w:ascii="Times New Roman"/>
          <w:b w:val="false"/>
          <w:i w:val="false"/>
          <w:color w:val="000000"/>
          <w:sz w:val="28"/>
        </w:rPr>
        <w:t>
      Общая площадь жилья не должна превышать 80 кв. метров с допустимым отклонением не более 5%.</w:t>
      </w:r>
    </w:p>
    <w:p>
      <w:pPr>
        <w:spacing w:after="0"/>
        <w:ind w:left="0"/>
        <w:jc w:val="both"/>
      </w:pPr>
      <w:r>
        <w:rPr>
          <w:rFonts w:ascii="Times New Roman"/>
          <w:b w:val="false"/>
          <w:i w:val="false"/>
          <w:color w:val="000000"/>
          <w:sz w:val="28"/>
        </w:rPr>
        <w:t>
      Окончательная стоимость строительства определяется на основе положительного заключения комплексной вневедомственной экспертизы на ПСД жилых домов. Затраты, превышающие стоимость строительства жилья, возмещаются за счет средств местного бюджета.</w:t>
      </w:r>
    </w:p>
    <w:p>
      <w:pPr>
        <w:spacing w:after="0"/>
        <w:ind w:left="0"/>
        <w:jc w:val="both"/>
      </w:pPr>
      <w:r>
        <w:rPr>
          <w:rFonts w:ascii="Times New Roman"/>
          <w:b w:val="false"/>
          <w:i w:val="false"/>
          <w:color w:val="000000"/>
          <w:sz w:val="28"/>
        </w:rPr>
        <w:t>
      Окончательная стоимость реализации не может превышать ценовых параметров, указанных в данном подразделе. В целях снижения стоимости реализации жилья вкладчикам ЖССБК МИО вправе возмещать часть затрат на строительство за счет средств местного бюджета.</w:t>
      </w:r>
    </w:p>
    <w:p>
      <w:pPr>
        <w:spacing w:after="0"/>
        <w:ind w:left="0"/>
        <w:jc w:val="both"/>
      </w:pPr>
      <w:r>
        <w:rPr>
          <w:rFonts w:ascii="Times New Roman"/>
          <w:b w:val="false"/>
          <w:i w:val="false"/>
          <w:color w:val="000000"/>
          <w:sz w:val="28"/>
        </w:rPr>
        <w:t>
      При отборе заявленных к рассмотрению проектов приоритет отдается проектам индустриального домостроения. В этих целях, а также для увеличения количества вводимого жилья будут разработаны типовые проекты малогабаритного жилья с применением технологии индустриального домостроения.</w:t>
      </w:r>
    </w:p>
    <w:p>
      <w:pPr>
        <w:spacing w:after="0"/>
        <w:ind w:left="0"/>
        <w:jc w:val="both"/>
      </w:pPr>
      <w:r>
        <w:rPr>
          <w:rFonts w:ascii="Times New Roman"/>
          <w:b w:val="false"/>
          <w:i w:val="false"/>
          <w:color w:val="000000"/>
          <w:sz w:val="28"/>
        </w:rPr>
        <w:t>
      В целях сохранения ценового параметра строительства 1 квадратного метра жилья по Программе и увеличения объемов строительства жилья МИО вправе использовать механизм государственно-частного партнерства с частными застройщиками.</w:t>
      </w:r>
    </w:p>
    <w:p>
      <w:pPr>
        <w:spacing w:after="0"/>
        <w:ind w:left="0"/>
        <w:jc w:val="both"/>
      </w:pPr>
      <w:r>
        <w:rPr>
          <w:rFonts w:ascii="Times New Roman"/>
          <w:b w:val="false"/>
          <w:i w:val="false"/>
          <w:color w:val="000000"/>
          <w:sz w:val="28"/>
        </w:rPr>
        <w:t>
      Частные застройщики и МИО вправе осуществлять финансирование строительства жилья со встроенными коммерческими площадями, объектами социальной инфраструктуры и/или дополнительными этажами с правом дальнейшей реализации.</w:t>
      </w:r>
    </w:p>
    <w:p>
      <w:pPr>
        <w:spacing w:after="0"/>
        <w:ind w:left="0"/>
        <w:jc w:val="both"/>
      </w:pPr>
      <w:r>
        <w:rPr>
          <w:rFonts w:ascii="Times New Roman"/>
          <w:b w:val="false"/>
          <w:i w:val="false"/>
          <w:color w:val="000000"/>
          <w:sz w:val="28"/>
        </w:rPr>
        <w:t>
      При реализации принципа государственно-частного партнерства МИО и/или частный застройщик оформляют заключения комплексной вневедомственной экспертизы с разделением площадей и стоимости помещений, строящихся за счет государственных или частных средств, а также предусматривают в условиях конкурса возмещение подрядными строительными организациями затрат на проектирование в части торговых и офисных площадей, дополнительных этажей и раздельный ввод в эксплуатацию жилых, торговых и офисных площадей.</w:t>
      </w:r>
    </w:p>
    <w:p>
      <w:pPr>
        <w:spacing w:after="0"/>
        <w:ind w:left="0"/>
        <w:jc w:val="both"/>
      </w:pPr>
      <w:r>
        <w:rPr>
          <w:rFonts w:ascii="Times New Roman"/>
          <w:b w:val="false"/>
          <w:i w:val="false"/>
          <w:color w:val="000000"/>
          <w:sz w:val="28"/>
        </w:rPr>
        <w:t>
      При этом МИО и подрядные строительные организации осуществляют финансирование строительства в соответствии с утвержденным и согласованным графиком производства работ.</w:t>
      </w:r>
    </w:p>
    <w:p>
      <w:pPr>
        <w:spacing w:after="0"/>
        <w:ind w:left="0"/>
        <w:jc w:val="both"/>
      </w:pPr>
      <w:r>
        <w:rPr>
          <w:rFonts w:ascii="Times New Roman"/>
          <w:b w:val="false"/>
          <w:i w:val="false"/>
          <w:color w:val="000000"/>
          <w:sz w:val="28"/>
        </w:rPr>
        <w:t>
      Привлечение застройщиков МИО за счет выпуска ценных бумаг производится через проведение государственных закупок в соответствии с условиями и требованиями, установленными законодательством Республики Казахстан.</w:t>
      </w:r>
    </w:p>
    <w:p>
      <w:pPr>
        <w:spacing w:after="0"/>
        <w:ind w:left="0"/>
        <w:jc w:val="both"/>
      </w:pPr>
      <w:r>
        <w:rPr>
          <w:rFonts w:ascii="Times New Roman"/>
          <w:b w:val="false"/>
          <w:i w:val="false"/>
          <w:color w:val="000000"/>
          <w:sz w:val="28"/>
        </w:rPr>
        <w:t>
      Проекты жилищного строительства, организуемые совместно с частными застройщиками на принципах государственно-частного партнерства, осуществляются при соответствии следующим условиям:</w:t>
      </w:r>
    </w:p>
    <w:p>
      <w:pPr>
        <w:spacing w:after="0"/>
        <w:ind w:left="0"/>
        <w:jc w:val="both"/>
      </w:pPr>
      <w:r>
        <w:rPr>
          <w:rFonts w:ascii="Times New Roman"/>
          <w:b w:val="false"/>
          <w:i w:val="false"/>
          <w:color w:val="000000"/>
          <w:sz w:val="28"/>
        </w:rPr>
        <w:t>
      наличие у частного застройщика земельного участка на праве собственности, землепользования или земельного участка, выданного для проведения обследования и проектно-изыскательных работ и/или выполнения строительно-монтажных работ с соответствующим целевым назначением, свободного от обременений, обеспеченного или запланированного к обеспечению соответствующей ИКИ согласно генеральному плану и проекту детальной планировки населенного пункта;</w:t>
      </w:r>
    </w:p>
    <w:p>
      <w:pPr>
        <w:spacing w:after="0"/>
        <w:ind w:left="0"/>
        <w:jc w:val="both"/>
      </w:pPr>
      <w:r>
        <w:rPr>
          <w:rFonts w:ascii="Times New Roman"/>
          <w:b w:val="false"/>
          <w:i w:val="false"/>
          <w:color w:val="000000"/>
          <w:sz w:val="28"/>
        </w:rPr>
        <w:t>
      наличие проектно-сметной документации с положительным заключением комплексной вневедомственной экспертизы;</w:t>
      </w:r>
    </w:p>
    <w:p>
      <w:pPr>
        <w:spacing w:after="0"/>
        <w:ind w:left="0"/>
        <w:jc w:val="both"/>
      </w:pPr>
      <w:r>
        <w:rPr>
          <w:rFonts w:ascii="Times New Roman"/>
          <w:b w:val="false"/>
          <w:i w:val="false"/>
          <w:color w:val="000000"/>
          <w:sz w:val="28"/>
        </w:rPr>
        <w:t>
      согласие частного застройщика на предоставление обеспечения в виде залога земельного участка, незавершенного строительства и проектно-сметной документации.</w:t>
      </w:r>
    </w:p>
    <w:p>
      <w:pPr>
        <w:spacing w:after="0"/>
        <w:ind w:left="0"/>
        <w:jc w:val="both"/>
      </w:pPr>
      <w:r>
        <w:rPr>
          <w:rFonts w:ascii="Times New Roman"/>
          <w:b w:val="false"/>
          <w:i w:val="false"/>
          <w:color w:val="000000"/>
          <w:sz w:val="28"/>
        </w:rPr>
        <w:t>
      Отбор и рассмотрение проектов жилищного строительства, представленных частными застройщиками, проводятся в соответствии с законодательством Республики Казахстан.</w:t>
      </w:r>
    </w:p>
    <w:bookmarkStart w:name="z748" w:id="187"/>
    <w:p>
      <w:pPr>
        <w:spacing w:after="0"/>
        <w:ind w:left="0"/>
        <w:jc w:val="both"/>
      </w:pPr>
      <w:r>
        <w:rPr>
          <w:rFonts w:ascii="Times New Roman"/>
          <w:b w:val="false"/>
          <w:i w:val="false"/>
          <w:color w:val="000000"/>
          <w:sz w:val="28"/>
        </w:rPr>
        <w:t>
      5.3.3 Порядок и условия обеспечения выкупа жилья.</w:t>
      </w:r>
    </w:p>
    <w:bookmarkEnd w:id="187"/>
    <w:p>
      <w:pPr>
        <w:spacing w:after="0"/>
        <w:ind w:left="0"/>
        <w:jc w:val="both"/>
      </w:pPr>
      <w:r>
        <w:rPr>
          <w:rFonts w:ascii="Times New Roman"/>
          <w:b w:val="false"/>
          <w:i w:val="false"/>
          <w:color w:val="000000"/>
          <w:sz w:val="28"/>
        </w:rPr>
        <w:t>
      Выкуп жилья осуществляется участником Программы за счет жилищных, предварительных и промежуточных жилищных займов, накопленных жилстройсбережений и/или собственных средств.</w:t>
      </w:r>
    </w:p>
    <w:p>
      <w:pPr>
        <w:spacing w:after="0"/>
        <w:ind w:left="0"/>
        <w:jc w:val="both"/>
      </w:pPr>
      <w:r>
        <w:rPr>
          <w:rFonts w:ascii="Times New Roman"/>
          <w:b w:val="false"/>
          <w:i w:val="false"/>
          <w:color w:val="000000"/>
          <w:sz w:val="28"/>
        </w:rPr>
        <w:t>
      Порядок и условия кредитования участников Программы определяются внутренними документами ЖССБК.</w:t>
      </w:r>
    </w:p>
    <w:p>
      <w:pPr>
        <w:spacing w:after="0"/>
        <w:ind w:left="0"/>
        <w:jc w:val="both"/>
      </w:pPr>
      <w:r>
        <w:rPr>
          <w:rFonts w:ascii="Times New Roman"/>
          <w:b w:val="false"/>
          <w:i w:val="false"/>
          <w:color w:val="000000"/>
          <w:sz w:val="28"/>
        </w:rPr>
        <w:t>
      МИО обеспечивают контроль за ходом строительства, своевременным вводом жилья в эксплуатацию и возвратом средств за счет выкупа жилья вкладчиками ЖССБК.</w:t>
      </w:r>
    </w:p>
    <w:p>
      <w:pPr>
        <w:spacing w:after="0"/>
        <w:ind w:left="0"/>
        <w:jc w:val="both"/>
      </w:pPr>
      <w:r>
        <w:rPr>
          <w:rFonts w:ascii="Times New Roman"/>
          <w:b w:val="false"/>
          <w:i w:val="false"/>
          <w:color w:val="000000"/>
          <w:sz w:val="28"/>
        </w:rPr>
        <w:t>
      Для выкупа вкладчиками кредитного жилья ЖССБК предоставляет предварительные и промежуточные жилищные займы по ставке не менее 5% годовых.</w:t>
      </w:r>
    </w:p>
    <w:p>
      <w:pPr>
        <w:spacing w:after="0"/>
        <w:ind w:left="0"/>
        <w:jc w:val="both"/>
      </w:pPr>
      <w:r>
        <w:rPr>
          <w:rFonts w:ascii="Times New Roman"/>
          <w:b w:val="false"/>
          <w:i w:val="false"/>
          <w:color w:val="000000"/>
          <w:sz w:val="28"/>
        </w:rPr>
        <w:t>
      Для обеспечения оборачиваемости средств, направляемых на строительство кредитного жилья, ежегодно с 2017 года выделяются ЖССБК по 24 млрд. тенге в виде бюджетного кредита в течение 5 лет для последующей выдачи вкладчикам предварительных и промежуточных жилищных займов.</w:t>
      </w:r>
    </w:p>
    <w:p>
      <w:pPr>
        <w:spacing w:after="0"/>
        <w:ind w:left="0"/>
        <w:jc w:val="both"/>
      </w:pPr>
      <w:r>
        <w:rPr>
          <w:rFonts w:ascii="Times New Roman"/>
          <w:b w:val="false"/>
          <w:i w:val="false"/>
          <w:color w:val="000000"/>
          <w:sz w:val="28"/>
        </w:rPr>
        <w:t>
      ЖССБК вправе использовать средства бюджетного кредита на кредитование выкупа жилья, построенных МИО и АО "Байтерек девелопмент" в рамках Госпрограммы "Нұрлы жол".</w:t>
      </w:r>
    </w:p>
    <w:p>
      <w:pPr>
        <w:spacing w:after="0"/>
        <w:ind w:left="0"/>
        <w:jc w:val="both"/>
      </w:pPr>
      <w:r>
        <w:rPr>
          <w:rFonts w:ascii="Times New Roman"/>
          <w:b w:val="false"/>
          <w:i w:val="false"/>
          <w:color w:val="000000"/>
          <w:sz w:val="28"/>
        </w:rPr>
        <w:t xml:space="preserve">
      МИО вправе предоставлять бюджетные кредиты на кредитование вкладчиков ЖССБК за счет средств местного бюджета в рамках данной Программы, а также региональных программ. </w:t>
      </w:r>
    </w:p>
    <w:p>
      <w:pPr>
        <w:spacing w:after="0"/>
        <w:ind w:left="0"/>
        <w:jc w:val="both"/>
      </w:pPr>
      <w:r>
        <w:rPr>
          <w:rFonts w:ascii="Times New Roman"/>
          <w:b w:val="false"/>
          <w:i w:val="false"/>
          <w:color w:val="000000"/>
          <w:sz w:val="28"/>
        </w:rPr>
        <w:t>
      Предварительные и промежуточные жилищные займы по сниженным процентным ставкам предоставляются вкладчикам ЖССБК за счет остатка и возвратных средств от ранее предоставленных ЖССБК средств (при их наличии) в рамках предыдущих государственных и правительственных (отраслевых) программ, а именно:</w:t>
      </w:r>
    </w:p>
    <w:p>
      <w:pPr>
        <w:spacing w:after="0"/>
        <w:ind w:left="0"/>
        <w:jc w:val="both"/>
      </w:pPr>
      <w:r>
        <w:rPr>
          <w:rFonts w:ascii="Times New Roman"/>
          <w:b w:val="false"/>
          <w:i w:val="false"/>
          <w:color w:val="000000"/>
          <w:sz w:val="28"/>
        </w:rPr>
        <w:t>
      средств бюджетного кредита в размере 12,2 млрд. тенге;</w:t>
      </w:r>
    </w:p>
    <w:p>
      <w:pPr>
        <w:spacing w:after="0"/>
        <w:ind w:left="0"/>
        <w:jc w:val="both"/>
      </w:pPr>
      <w:r>
        <w:rPr>
          <w:rFonts w:ascii="Times New Roman"/>
          <w:b w:val="false"/>
          <w:i w:val="false"/>
          <w:color w:val="000000"/>
          <w:sz w:val="28"/>
        </w:rPr>
        <w:t>
      средств уставного капитала в размере 25 млрд. тенге;</w:t>
      </w:r>
    </w:p>
    <w:p>
      <w:pPr>
        <w:spacing w:after="0"/>
        <w:ind w:left="0"/>
        <w:jc w:val="both"/>
      </w:pPr>
      <w:r>
        <w:rPr>
          <w:rFonts w:ascii="Times New Roman"/>
          <w:b w:val="false"/>
          <w:i w:val="false"/>
          <w:color w:val="000000"/>
          <w:sz w:val="28"/>
        </w:rPr>
        <w:t>
      средств облигационного займа АО "НУХ "Байтерек" в размере 22 млрд. тенге.</w:t>
      </w:r>
    </w:p>
    <w:p>
      <w:pPr>
        <w:spacing w:after="0"/>
        <w:ind w:left="0"/>
        <w:jc w:val="both"/>
      </w:pPr>
      <w:r>
        <w:rPr>
          <w:rFonts w:ascii="Times New Roman"/>
          <w:b w:val="false"/>
          <w:i w:val="false"/>
          <w:color w:val="000000"/>
          <w:sz w:val="28"/>
        </w:rPr>
        <w:t>
      Условия реализации и распределения жилья участникам Программы определяются соглашением между ЖССБК и МИО.</w:t>
      </w:r>
    </w:p>
    <w:p>
      <w:pPr>
        <w:spacing w:after="0"/>
        <w:ind w:left="0"/>
        <w:jc w:val="both"/>
      </w:pPr>
      <w:r>
        <w:rPr>
          <w:rFonts w:ascii="Times New Roman"/>
          <w:b w:val="false"/>
          <w:i w:val="false"/>
          <w:color w:val="000000"/>
          <w:sz w:val="28"/>
        </w:rPr>
        <w:t>
      Не менее 50% построенного кредитного жилья через МИО в объекте строительства распределяется среди очередников, состоящих на учете в МИО, являющихся вкладчиками ЖССБК. В случае недостаточности количества заявителей среди очередников, состоящих на учете в МИО, подавших заявление на участие либо подтвердивших оценку платежеспособности, жилье распределяется среди других заявителей из числа вкладчиков ЖССБК.</w:t>
      </w:r>
    </w:p>
    <w:p>
      <w:pPr>
        <w:spacing w:after="0"/>
        <w:ind w:left="0"/>
        <w:jc w:val="both"/>
      </w:pPr>
      <w:r>
        <w:rPr>
          <w:rFonts w:ascii="Times New Roman"/>
          <w:b w:val="false"/>
          <w:i w:val="false"/>
          <w:color w:val="000000"/>
          <w:sz w:val="28"/>
        </w:rPr>
        <w:t>
      Порядок и условия отбора, а также распределения жилья участникам Программы определяются внутренними документами ЖССБК на основе балльной системы. При отборе участников приоритетное право на приобретение жилья имеют вкладчики ЖССБК, набравшие большее количество баллов, исходя из определяемого ЖССБК оценочного показателя и (или) иных качественных характеристик договора о жилстройсбережениях вкладчика, участвующего в отборе.</w:t>
      </w:r>
    </w:p>
    <w:p>
      <w:pPr>
        <w:spacing w:after="0"/>
        <w:ind w:left="0"/>
        <w:jc w:val="both"/>
      </w:pPr>
      <w:r>
        <w:rPr>
          <w:rFonts w:ascii="Times New Roman"/>
          <w:b w:val="false"/>
          <w:i w:val="false"/>
          <w:color w:val="000000"/>
          <w:sz w:val="28"/>
        </w:rPr>
        <w:t>
      В рамках данного направления допускается приобретение в собственность жилья не более 1 единицы на участника и членов его семьи.</w:t>
      </w:r>
    </w:p>
    <w:p>
      <w:pPr>
        <w:spacing w:after="0"/>
        <w:ind w:left="0"/>
        <w:jc w:val="both"/>
      </w:pPr>
      <w:r>
        <w:rPr>
          <w:rFonts w:ascii="Times New Roman"/>
          <w:b w:val="false"/>
          <w:i w:val="false"/>
          <w:color w:val="000000"/>
          <w:sz w:val="28"/>
        </w:rPr>
        <w:t>
      Контроль за исполнением данного требования осуществляется на основании обязательного согласия заявителя о проверке участия заявителя и членов семьи по реализуемым объектам.</w:t>
      </w:r>
    </w:p>
    <w:p>
      <w:pPr>
        <w:spacing w:after="0"/>
        <w:ind w:left="0"/>
        <w:jc w:val="both"/>
      </w:pPr>
      <w:r>
        <w:rPr>
          <w:rFonts w:ascii="Times New Roman"/>
          <w:b w:val="false"/>
          <w:i w:val="false"/>
          <w:color w:val="000000"/>
          <w:sz w:val="28"/>
        </w:rPr>
        <w:t>
      В случае нереализации кредитного жилья очередникам МИО и вкладчикам ЖССБК, МИО вправе распорядиться нераспределенным кредитным жильем при условии погашения обязательств перед покупателем ценных бумаг МИО за счет средств местного бюджета.</w:t>
      </w:r>
    </w:p>
    <w:p>
      <w:pPr>
        <w:spacing w:after="0"/>
        <w:ind w:left="0"/>
        <w:jc w:val="both"/>
      </w:pPr>
      <w:r>
        <w:rPr>
          <w:rFonts w:ascii="Times New Roman"/>
          <w:b w:val="false"/>
          <w:i w:val="false"/>
          <w:color w:val="000000"/>
          <w:sz w:val="28"/>
        </w:rPr>
        <w:t>
      Также МИО вправе за счет средств местного бюджета выкупить кредитное жилье, финансируемое через АО "Байтерек девелопмент", в соответствии с законодательством Республики Казахстан и самостоятельно распорядиться данным жильем.</w:t>
      </w:r>
    </w:p>
    <w:p>
      <w:pPr>
        <w:spacing w:after="0"/>
        <w:ind w:left="0"/>
        <w:jc w:val="both"/>
      </w:pPr>
      <w:r>
        <w:rPr>
          <w:rFonts w:ascii="Times New Roman"/>
          <w:b w:val="false"/>
          <w:i w:val="false"/>
          <w:color w:val="000000"/>
          <w:sz w:val="28"/>
        </w:rPr>
        <w:t>
      Требования к заявителям на кредитное жилье через МИО:</w:t>
      </w:r>
    </w:p>
    <w:p>
      <w:pPr>
        <w:spacing w:after="0"/>
        <w:ind w:left="0"/>
        <w:jc w:val="both"/>
      </w:pPr>
      <w:r>
        <w:rPr>
          <w:rFonts w:ascii="Times New Roman"/>
          <w:b w:val="false"/>
          <w:i w:val="false"/>
          <w:color w:val="000000"/>
          <w:sz w:val="28"/>
        </w:rPr>
        <w:t>
      1) гражданство Республики Казахстан или статус оралмана;</w:t>
      </w:r>
    </w:p>
    <w:p>
      <w:pPr>
        <w:spacing w:after="0"/>
        <w:ind w:left="0"/>
        <w:jc w:val="both"/>
      </w:pPr>
      <w:r>
        <w:rPr>
          <w:rFonts w:ascii="Times New Roman"/>
          <w:b w:val="false"/>
          <w:i w:val="false"/>
          <w:color w:val="000000"/>
          <w:sz w:val="28"/>
        </w:rPr>
        <w:t>
      2) подтверждение платежеспособности в порядке, предусмотренном внутренними документами ЖССБК;</w:t>
      </w:r>
    </w:p>
    <w:p>
      <w:pPr>
        <w:spacing w:after="0"/>
        <w:ind w:left="0"/>
        <w:jc w:val="both"/>
      </w:pPr>
      <w:r>
        <w:rPr>
          <w:rFonts w:ascii="Times New Roman"/>
          <w:b w:val="false"/>
          <w:i w:val="false"/>
          <w:color w:val="000000"/>
          <w:sz w:val="28"/>
        </w:rPr>
        <w:t>
      3) отсутствие на территории Республики Казахстан у заявителя на жилье и постоянно совместно проживающих с ним членов его семьи (супруги, несовершеннолетних детей), а также других членов семьи, включенных в состав семьи и указанных в заявлении, арендного жилья с выкупом или жилья на праве собственности (общей совместной собственности, доли в долевой собственности, составляющей общую совместную (долевую) собственность других членов семьи, указанных в настоящем подпункте, как единицу жилья), за исключением:</w:t>
      </w:r>
    </w:p>
    <w:p>
      <w:pPr>
        <w:spacing w:after="0"/>
        <w:ind w:left="0"/>
        <w:jc w:val="both"/>
      </w:pPr>
      <w:r>
        <w:rPr>
          <w:rFonts w:ascii="Times New Roman"/>
          <w:b w:val="false"/>
          <w:i w:val="false"/>
          <w:color w:val="000000"/>
          <w:sz w:val="28"/>
        </w:rPr>
        <w:t>
      наличия комнат в общежитиях полезной площадью менее 15 квадратных метров на каждого члена семьи;</w:t>
      </w:r>
    </w:p>
    <w:p>
      <w:pPr>
        <w:spacing w:after="0"/>
        <w:ind w:left="0"/>
        <w:jc w:val="both"/>
      </w:pPr>
      <w:r>
        <w:rPr>
          <w:rFonts w:ascii="Times New Roman"/>
          <w:b w:val="false"/>
          <w:i w:val="false"/>
          <w:color w:val="000000"/>
          <w:sz w:val="28"/>
        </w:rPr>
        <w:t>
      жилых домов саманного и каркасно-камышитового типа в аварийном состоянии, грозящем обвалом (обрушением), которое подтверждается соответствующей справкой МИО по месту нахождения данного жилища;</w:t>
      </w:r>
    </w:p>
    <w:p>
      <w:pPr>
        <w:spacing w:after="0"/>
        <w:ind w:left="0"/>
        <w:jc w:val="both"/>
      </w:pPr>
      <w:r>
        <w:rPr>
          <w:rFonts w:ascii="Times New Roman"/>
          <w:b w:val="false"/>
          <w:i w:val="false"/>
          <w:color w:val="000000"/>
          <w:sz w:val="28"/>
        </w:rPr>
        <w:t xml:space="preserve">
      4) отсутствие фактов преднамеренного ухудшения жилищных условий заявителем на жилье и постоянно совместно проживающими с ним членами его семьи (супругом (-ой), несовершеннолетними детьми), а также другими членами семьи, включенными в состав семьи и указанными в заявлении, путем обмена жилого помещения или отчуждения жилища, принадлежащего им на праве собственности, в течение последних 5 лет на территории Республики Казахстан. </w:t>
      </w:r>
    </w:p>
    <w:p>
      <w:pPr>
        <w:spacing w:after="0"/>
        <w:ind w:left="0"/>
        <w:jc w:val="both"/>
      </w:pPr>
      <w:r>
        <w:rPr>
          <w:rFonts w:ascii="Times New Roman"/>
          <w:b w:val="false"/>
          <w:i w:val="false"/>
          <w:color w:val="000000"/>
          <w:sz w:val="28"/>
        </w:rPr>
        <w:t>
      В случаях наличия нераспределенного жилья в объекте строительства и отсутствия заявителей по данному объекту, соответствующих вышеуказанным требованиям, нераспределенное жилье реализуется вкладчикам ЖССБК, не отвечающим требованиям вышеуказанных подпунктов 3) и 4), в соответствии с внутренними документами ЖССБК.</w:t>
      </w:r>
    </w:p>
    <w:p>
      <w:pPr>
        <w:spacing w:after="0"/>
        <w:ind w:left="0"/>
        <w:jc w:val="both"/>
      </w:pPr>
      <w:r>
        <w:rPr>
          <w:rFonts w:ascii="Times New Roman"/>
          <w:b w:val="false"/>
          <w:i w:val="false"/>
          <w:color w:val="000000"/>
          <w:sz w:val="28"/>
        </w:rPr>
        <w:t>
      Для участников, претендующих на приобретение кредитного жилья в городах Астане и Алматы, требуется наличие постоянной регистрации по месту жительства в указанных городах не менее 2 последних лет.</w:t>
      </w:r>
    </w:p>
    <w:p>
      <w:pPr>
        <w:spacing w:after="0"/>
        <w:ind w:left="0"/>
        <w:jc w:val="both"/>
      </w:pPr>
      <w:r>
        <w:rPr>
          <w:rFonts w:ascii="Times New Roman"/>
          <w:b w:val="false"/>
          <w:i w:val="false"/>
          <w:color w:val="000000"/>
          <w:sz w:val="28"/>
        </w:rPr>
        <w:t>
      Для очередников, состоящих на учете в МИО, требуется подтверждение постановки на учет нуждающихся в жилище и статуса, нуждающегося в жилье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xml:space="preserve">
      МИО областей, городов Астана и Алматы направляют в ЖССБК актуальный список очередников, состоящих на учете в МИО, всех населенных пунктов соответствующей области с указанием персональных данных и индивидуальных идентификационных номеров (ИИН). За достоверность и своевременную актуализацию списков очередников, состоящих на учете в МИО, ответственность возлагается на МИО. </w:t>
      </w:r>
    </w:p>
    <w:p>
      <w:pPr>
        <w:spacing w:after="0"/>
        <w:ind w:left="0"/>
        <w:jc w:val="both"/>
      </w:pPr>
      <w:r>
        <w:rPr>
          <w:rFonts w:ascii="Times New Roman"/>
          <w:b w:val="false"/>
          <w:i w:val="false"/>
          <w:color w:val="000000"/>
          <w:sz w:val="28"/>
        </w:rPr>
        <w:t>
      Процедура отбора и реализации жилья вкладчикам, претендующим на приобретение жилья в объектах МИО, начатых в рамках Программы развития регионов до 2020 года и Госпрограммы "Нұрлы жол", осуществляется ЖССБК в соответствии с настоящим пунктом.</w:t>
      </w:r>
    </w:p>
    <w:bookmarkStart w:name="z365" w:id="188"/>
    <w:p>
      <w:pPr>
        <w:spacing w:after="0"/>
        <w:ind w:left="0"/>
        <w:jc w:val="left"/>
      </w:pPr>
      <w:r>
        <w:rPr>
          <w:rFonts w:ascii="Times New Roman"/>
          <w:b/>
          <w:i w:val="false"/>
          <w:color w:val="000000"/>
        </w:rPr>
        <w:t xml:space="preserve"> 5.4. Создание фонда арендного жилья для социально-уязвимых слоев населения.</w:t>
      </w:r>
    </w:p>
    <w:bookmarkEnd w:id="188"/>
    <w:p>
      <w:pPr>
        <w:spacing w:after="0"/>
        <w:ind w:left="0"/>
        <w:jc w:val="both"/>
      </w:pPr>
      <w:r>
        <w:rPr>
          <w:rFonts w:ascii="Times New Roman"/>
          <w:b w:val="false"/>
          <w:i w:val="false"/>
          <w:color w:val="ff0000"/>
          <w:sz w:val="28"/>
        </w:rPr>
        <w:t xml:space="preserve">
      Сноска. Подраздел 5.4. в редакции постановления Правительства РК от 23.10.2017 </w:t>
      </w:r>
      <w:r>
        <w:rPr>
          <w:rFonts w:ascii="Times New Roman"/>
          <w:b w:val="false"/>
          <w:i w:val="false"/>
          <w:color w:val="ff0000"/>
          <w:sz w:val="28"/>
        </w:rPr>
        <w:t>№ 674</w:t>
      </w:r>
      <w:r>
        <w:rPr>
          <w:rFonts w:ascii="Times New Roman"/>
          <w:b w:val="false"/>
          <w:i w:val="false"/>
          <w:color w:val="ff0000"/>
          <w:sz w:val="28"/>
        </w:rPr>
        <w:t>.</w:t>
      </w:r>
    </w:p>
    <w:p>
      <w:pPr>
        <w:spacing w:after="0"/>
        <w:ind w:left="0"/>
        <w:jc w:val="both"/>
      </w:pPr>
      <w:r>
        <w:rPr>
          <w:rFonts w:ascii="Times New Roman"/>
          <w:b w:val="false"/>
          <w:i w:val="false"/>
          <w:color w:val="000000"/>
          <w:sz w:val="28"/>
        </w:rPr>
        <w:t>
      На строительство МИО арендного жилья без выкупа и (или) реконструкцию МИО текущего жилищного фонда под арендное жилье без выкупа предусматриваются из республиканского бюджета целевые трансферты на развитие областным бюджетам, бюджетам городов Астаны и Алматы.</w:t>
      </w:r>
    </w:p>
    <w:p>
      <w:pPr>
        <w:spacing w:after="0"/>
        <w:ind w:left="0"/>
        <w:jc w:val="both"/>
      </w:pPr>
      <w:r>
        <w:rPr>
          <w:rFonts w:ascii="Times New Roman"/>
          <w:b w:val="false"/>
          <w:i w:val="false"/>
          <w:color w:val="000000"/>
          <w:sz w:val="28"/>
        </w:rPr>
        <w:t>
      Данное арендное жилье без выкупа предоставляется социально-уязвимым слоям населения из числа очередников, состоящих на учете в МИО, в порядке очередности, определенной в соответствии с действующим жилищным законодательством Республики Казахстан.</w:t>
      </w:r>
    </w:p>
    <w:p>
      <w:pPr>
        <w:spacing w:after="0"/>
        <w:ind w:left="0"/>
        <w:jc w:val="both"/>
      </w:pPr>
      <w:r>
        <w:rPr>
          <w:rFonts w:ascii="Times New Roman"/>
          <w:b w:val="false"/>
          <w:i w:val="false"/>
          <w:color w:val="000000"/>
          <w:sz w:val="28"/>
        </w:rPr>
        <w:t>
      Ценовые параметры строительства арендного жилья МИО за 1 квадратный метр в чистовой отделке:</w:t>
      </w:r>
    </w:p>
    <w:p>
      <w:pPr>
        <w:spacing w:after="0"/>
        <w:ind w:left="0"/>
        <w:jc w:val="both"/>
      </w:pPr>
      <w:r>
        <w:rPr>
          <w:rFonts w:ascii="Times New Roman"/>
          <w:b w:val="false"/>
          <w:i w:val="false"/>
          <w:color w:val="000000"/>
          <w:sz w:val="28"/>
        </w:rPr>
        <w:t>
      до 180 тыс. тенге в городах Астана, Алматы, Атырау, Актау (без стоимости инженерных сетей);</w:t>
      </w:r>
    </w:p>
    <w:p>
      <w:pPr>
        <w:spacing w:after="0"/>
        <w:ind w:left="0"/>
        <w:jc w:val="both"/>
      </w:pPr>
      <w:r>
        <w:rPr>
          <w:rFonts w:ascii="Times New Roman"/>
          <w:b w:val="false"/>
          <w:i w:val="false"/>
          <w:color w:val="000000"/>
          <w:sz w:val="28"/>
        </w:rPr>
        <w:t>
      до 140 тыс. тенге в остальных регионах (без стоимости инженерных сетей).</w:t>
      </w:r>
    </w:p>
    <w:p>
      <w:pPr>
        <w:spacing w:after="0"/>
        <w:ind w:left="0"/>
        <w:jc w:val="both"/>
      </w:pPr>
      <w:r>
        <w:rPr>
          <w:rFonts w:ascii="Times New Roman"/>
          <w:b w:val="false"/>
          <w:i w:val="false"/>
          <w:color w:val="000000"/>
          <w:sz w:val="28"/>
        </w:rPr>
        <w:t xml:space="preserve">
      Окончательная стоимость строительства определяется на основе положительного заключения комплексной вневедомственной экспертизы на ПСД жилых домов. </w:t>
      </w:r>
    </w:p>
    <w:p>
      <w:pPr>
        <w:spacing w:after="0"/>
        <w:ind w:left="0"/>
        <w:jc w:val="both"/>
      </w:pPr>
      <w:r>
        <w:rPr>
          <w:rFonts w:ascii="Times New Roman"/>
          <w:b w:val="false"/>
          <w:i w:val="false"/>
          <w:color w:val="000000"/>
          <w:sz w:val="28"/>
        </w:rPr>
        <w:t>
      Затраты, превышающие стоимость строительства жилья, будут произведены за счет средств местного бюджета.</w:t>
      </w:r>
    </w:p>
    <w:p>
      <w:pPr>
        <w:spacing w:after="0"/>
        <w:ind w:left="0"/>
        <w:jc w:val="both"/>
      </w:pPr>
      <w:r>
        <w:rPr>
          <w:rFonts w:ascii="Times New Roman"/>
          <w:b w:val="false"/>
          <w:i w:val="false"/>
          <w:color w:val="000000"/>
          <w:sz w:val="28"/>
        </w:rPr>
        <w:t>
      Допускаются строительство и (или) реконструкция объектов под арендное жилье без выкупа жилья за счет средств местного бюджета МИО.</w:t>
      </w:r>
    </w:p>
    <w:p>
      <w:pPr>
        <w:spacing w:after="0"/>
        <w:ind w:left="0"/>
        <w:jc w:val="both"/>
      </w:pPr>
      <w:r>
        <w:rPr>
          <w:rFonts w:ascii="Times New Roman"/>
          <w:b w:val="false"/>
          <w:i w:val="false"/>
          <w:color w:val="000000"/>
          <w:sz w:val="28"/>
        </w:rPr>
        <w:t>
      Реконструкция осуществляется в пределах средств, определяемых проектно-сметной документацией на основании положительного заключения вневедомственной комплексной экспертизы за счет средств местного бюджета. В случае реконструкции жилья, стоимость 1 квадратного метра должна быть не выше 60% стоимости строительства нового жилого дома в рамках Программы.</w:t>
      </w:r>
    </w:p>
    <w:p>
      <w:pPr>
        <w:spacing w:after="0"/>
        <w:ind w:left="0"/>
        <w:jc w:val="both"/>
      </w:pPr>
      <w:r>
        <w:rPr>
          <w:rFonts w:ascii="Times New Roman"/>
          <w:b w:val="false"/>
          <w:i w:val="false"/>
          <w:color w:val="000000"/>
          <w:sz w:val="28"/>
        </w:rPr>
        <w:t>
      Общая площадь жилья не должна превышать 65 кв. метров с допустимым отклонением не более 5%. В 2017 году допускается строительство жилья с площадями, превышающими отклонение при возмещении затрат на их строительство за счет средств местного бюджета.</w:t>
      </w:r>
    </w:p>
    <w:bookmarkStart w:name="z384" w:id="189"/>
    <w:p>
      <w:pPr>
        <w:spacing w:after="0"/>
        <w:ind w:left="0"/>
        <w:jc w:val="left"/>
      </w:pPr>
      <w:r>
        <w:rPr>
          <w:rFonts w:ascii="Times New Roman"/>
          <w:b/>
          <w:i w:val="false"/>
          <w:color w:val="000000"/>
        </w:rPr>
        <w:t xml:space="preserve"> 5.5. Развитие индивидуального жилищного строительства.</w:t>
      </w:r>
    </w:p>
    <w:bookmarkEnd w:id="189"/>
    <w:bookmarkStart w:name="z385" w:id="190"/>
    <w:p>
      <w:pPr>
        <w:spacing w:after="0"/>
        <w:ind w:left="0"/>
        <w:jc w:val="both"/>
      </w:pPr>
      <w:r>
        <w:rPr>
          <w:rFonts w:ascii="Times New Roman"/>
          <w:b w:val="false"/>
          <w:i w:val="false"/>
          <w:color w:val="000000"/>
          <w:sz w:val="28"/>
        </w:rPr>
        <w:t>
      Значительную долю в общем объеме ежегодного ввода жилья занимает ИЖС.</w:t>
      </w:r>
    </w:p>
    <w:bookmarkEnd w:id="190"/>
    <w:bookmarkStart w:name="z386" w:id="191"/>
    <w:p>
      <w:pPr>
        <w:spacing w:after="0"/>
        <w:ind w:left="0"/>
        <w:jc w:val="both"/>
      </w:pPr>
      <w:r>
        <w:rPr>
          <w:rFonts w:ascii="Times New Roman"/>
          <w:b w:val="false"/>
          <w:i w:val="false"/>
          <w:color w:val="000000"/>
          <w:sz w:val="28"/>
        </w:rPr>
        <w:t>
      В 2015 году из 8,9 млн. кв. метров введенного жилья доля ИЖС составила 4,4 млн. кв. метров. За 11 месяцев 2016 года из 9,0 млн. кв. метров введенного жилья, объем ИЖС составил 5,0 млн. кв. метров.</w:t>
      </w:r>
    </w:p>
    <w:bookmarkEnd w:id="191"/>
    <w:bookmarkStart w:name="z387" w:id="192"/>
    <w:p>
      <w:pPr>
        <w:spacing w:after="0"/>
        <w:ind w:left="0"/>
        <w:jc w:val="both"/>
      </w:pPr>
      <w:r>
        <w:rPr>
          <w:rFonts w:ascii="Times New Roman"/>
          <w:b w:val="false"/>
          <w:i w:val="false"/>
          <w:color w:val="000000"/>
          <w:sz w:val="28"/>
        </w:rPr>
        <w:t>
      Высокая доля ИЖС свидетельствует о том, что оно является доступным способом обеспечения жильем для основной массы населения.</w:t>
      </w:r>
    </w:p>
    <w:bookmarkEnd w:id="192"/>
    <w:bookmarkStart w:name="z388" w:id="193"/>
    <w:p>
      <w:pPr>
        <w:spacing w:after="0"/>
        <w:ind w:left="0"/>
        <w:jc w:val="both"/>
      </w:pPr>
      <w:r>
        <w:rPr>
          <w:rFonts w:ascii="Times New Roman"/>
          <w:b w:val="false"/>
          <w:i w:val="false"/>
          <w:color w:val="000000"/>
          <w:sz w:val="28"/>
        </w:rPr>
        <w:t>
      В целом направление ИЖС регламентируется действующим законодательством Республики Казахстан, которое будет в дальнейшем способствовать его развитию.</w:t>
      </w:r>
    </w:p>
    <w:bookmarkEnd w:id="193"/>
    <w:bookmarkStart w:name="z389" w:id="194"/>
    <w:p>
      <w:pPr>
        <w:spacing w:after="0"/>
        <w:ind w:left="0"/>
        <w:jc w:val="both"/>
      </w:pPr>
      <w:r>
        <w:rPr>
          <w:rFonts w:ascii="Times New Roman"/>
          <w:b w:val="false"/>
          <w:i w:val="false"/>
          <w:color w:val="000000"/>
          <w:sz w:val="28"/>
        </w:rPr>
        <w:t>
      Для дальнейшего стимулирования строительства индивидуальных жилищ государством будет продолжено финансирование строительства ИКИ к районам застройки ИЖС. На строительство ИКИ для развития ИЖС из республиканского бюджета ежегодно будут выделяться средства, которые позволят обеспечить порядка 40 тыс. земельных участков сетями водо- и электроснабжения. Подведение иных инженерных коммуникаций, включающих в себя сети тепло-, газоснабжения, телефонизации, водоотведения (канализации), инженерные сооружения, внутриквартальные дороги и проезды, осуществляется за счет средств местного бюджета.</w:t>
      </w:r>
    </w:p>
    <w:bookmarkEnd w:id="194"/>
    <w:bookmarkStart w:name="z390" w:id="195"/>
    <w:p>
      <w:pPr>
        <w:spacing w:after="0"/>
        <w:ind w:left="0"/>
        <w:jc w:val="both"/>
      </w:pPr>
      <w:r>
        <w:rPr>
          <w:rFonts w:ascii="Times New Roman"/>
          <w:b w:val="false"/>
          <w:i w:val="false"/>
          <w:color w:val="000000"/>
          <w:sz w:val="28"/>
        </w:rPr>
        <w:t>
      Для стимулирования развития ИЖС предусматриваются:</w:t>
      </w:r>
    </w:p>
    <w:bookmarkEnd w:id="195"/>
    <w:bookmarkStart w:name="z391" w:id="196"/>
    <w:p>
      <w:pPr>
        <w:spacing w:after="0"/>
        <w:ind w:left="0"/>
        <w:jc w:val="both"/>
      </w:pPr>
      <w:r>
        <w:rPr>
          <w:rFonts w:ascii="Times New Roman"/>
          <w:b w:val="false"/>
          <w:i w:val="false"/>
          <w:color w:val="000000"/>
          <w:sz w:val="28"/>
        </w:rPr>
        <w:t>
      1) распространение МИО типовых проектов строительства малоэтажных жилых домов. Данные проекты должны предоставляться гражданам бесплатно;</w:t>
      </w:r>
    </w:p>
    <w:bookmarkEnd w:id="196"/>
    <w:bookmarkStart w:name="z392" w:id="197"/>
    <w:p>
      <w:pPr>
        <w:spacing w:after="0"/>
        <w:ind w:left="0"/>
        <w:jc w:val="both"/>
      </w:pPr>
      <w:r>
        <w:rPr>
          <w:rFonts w:ascii="Times New Roman"/>
          <w:b w:val="false"/>
          <w:i w:val="false"/>
          <w:color w:val="000000"/>
          <w:sz w:val="28"/>
        </w:rPr>
        <w:t>
      2) отведение площадок под ИЖС массивами в соответствии с утвержденными генеральными планами и проектами детальной планировки;</w:t>
      </w:r>
    </w:p>
    <w:bookmarkEnd w:id="197"/>
    <w:bookmarkStart w:name="z393" w:id="198"/>
    <w:p>
      <w:pPr>
        <w:spacing w:after="0"/>
        <w:ind w:left="0"/>
        <w:jc w:val="both"/>
      </w:pPr>
      <w:r>
        <w:rPr>
          <w:rFonts w:ascii="Times New Roman"/>
          <w:b w:val="false"/>
          <w:i w:val="false"/>
          <w:color w:val="000000"/>
          <w:sz w:val="28"/>
        </w:rPr>
        <w:t>
      3) обеспечение площадок ИКИ до начала строительства жилых домов;</w:t>
      </w:r>
    </w:p>
    <w:bookmarkEnd w:id="198"/>
    <w:bookmarkStart w:name="z394" w:id="199"/>
    <w:p>
      <w:pPr>
        <w:spacing w:after="0"/>
        <w:ind w:left="0"/>
        <w:jc w:val="both"/>
      </w:pPr>
      <w:r>
        <w:rPr>
          <w:rFonts w:ascii="Times New Roman"/>
          <w:b w:val="false"/>
          <w:i w:val="false"/>
          <w:color w:val="000000"/>
          <w:sz w:val="28"/>
        </w:rPr>
        <w:t>
      4) предоставление гражданам земельных участков в установленном законодательством порядке.</w:t>
      </w:r>
    </w:p>
    <w:bookmarkEnd w:id="199"/>
    <w:bookmarkStart w:name="z395" w:id="200"/>
    <w:p>
      <w:pPr>
        <w:spacing w:after="0"/>
        <w:ind w:left="0"/>
        <w:jc w:val="both"/>
      </w:pPr>
      <w:r>
        <w:rPr>
          <w:rFonts w:ascii="Times New Roman"/>
          <w:b w:val="false"/>
          <w:i w:val="false"/>
          <w:color w:val="000000"/>
          <w:sz w:val="28"/>
        </w:rPr>
        <w:t>
      Вместе с тем, индивидуальное жилье характеризуется неоднородным внешним обликом типов строения и стихийностью застройки.</w:t>
      </w:r>
    </w:p>
    <w:bookmarkEnd w:id="200"/>
    <w:bookmarkStart w:name="z396" w:id="201"/>
    <w:p>
      <w:pPr>
        <w:spacing w:after="0"/>
        <w:ind w:left="0"/>
        <w:jc w:val="both"/>
      </w:pPr>
      <w:r>
        <w:rPr>
          <w:rFonts w:ascii="Times New Roman"/>
          <w:b w:val="false"/>
          <w:i w:val="false"/>
          <w:color w:val="000000"/>
          <w:sz w:val="28"/>
        </w:rPr>
        <w:t>
      В этой связи, в рамках данного направления приоритетом будет строительство индивидуальных жилых домов в едином архитектурном стиле, по примеру большинства ведущих мировых городов.</w:t>
      </w:r>
    </w:p>
    <w:bookmarkEnd w:id="201"/>
    <w:bookmarkStart w:name="z397" w:id="202"/>
    <w:p>
      <w:pPr>
        <w:spacing w:after="0"/>
        <w:ind w:left="0"/>
        <w:jc w:val="both"/>
      </w:pPr>
      <w:r>
        <w:rPr>
          <w:rFonts w:ascii="Times New Roman"/>
          <w:b w:val="false"/>
          <w:i w:val="false"/>
          <w:color w:val="000000"/>
          <w:sz w:val="28"/>
        </w:rPr>
        <w:t>
      1. Реализация пилотных проектов строительства индивидуального жилья.</w:t>
      </w:r>
    </w:p>
    <w:bookmarkEnd w:id="202"/>
    <w:p>
      <w:pPr>
        <w:spacing w:after="0"/>
        <w:ind w:left="0"/>
        <w:jc w:val="both"/>
      </w:pPr>
      <w:r>
        <w:rPr>
          <w:rFonts w:ascii="Times New Roman"/>
          <w:b w:val="false"/>
          <w:i w:val="false"/>
          <w:color w:val="000000"/>
          <w:sz w:val="28"/>
        </w:rPr>
        <w:t>
      МИО организует в рамках пилотного проекта (далее-пилотный проект) строительство в едином архитектурном стиле индивидуальных жилых домов и/или блокированных малоэтажных жилых домов.</w:t>
      </w:r>
    </w:p>
    <w:p>
      <w:pPr>
        <w:spacing w:after="0"/>
        <w:ind w:left="0"/>
        <w:jc w:val="both"/>
      </w:pPr>
      <w:r>
        <w:rPr>
          <w:rFonts w:ascii="Times New Roman"/>
          <w:b w:val="false"/>
          <w:i w:val="false"/>
          <w:color w:val="000000"/>
          <w:sz w:val="28"/>
        </w:rPr>
        <w:t>
      Жилье в данном проекте реализуется гражданам, состоящим в очереди на получение земельного участка под ИЖС (далее– очередник).</w:t>
      </w:r>
    </w:p>
    <w:p>
      <w:pPr>
        <w:spacing w:after="0"/>
        <w:ind w:left="0"/>
        <w:jc w:val="both"/>
      </w:pPr>
      <w:r>
        <w:rPr>
          <w:rFonts w:ascii="Times New Roman"/>
          <w:b w:val="false"/>
          <w:i w:val="false"/>
          <w:color w:val="000000"/>
          <w:sz w:val="28"/>
        </w:rPr>
        <w:t>
      С целью поддержки казахстанского производителя допускается применение технологий домостроительных комбинатов, типовых проектов с использованием иных и/или местных материалов.</w:t>
      </w:r>
    </w:p>
    <w:p>
      <w:pPr>
        <w:spacing w:after="0"/>
        <w:ind w:left="0"/>
        <w:jc w:val="both"/>
      </w:pPr>
      <w:r>
        <w:rPr>
          <w:rFonts w:ascii="Times New Roman"/>
          <w:b w:val="false"/>
          <w:i w:val="false"/>
          <w:color w:val="000000"/>
          <w:sz w:val="28"/>
        </w:rPr>
        <w:t>
      Применение технологии ДСК и местных строительных материалов к проектам типовой застройки позволит обеспечить стоимость строительства не дороже 120 тыс. тенге за 1 квадратный метр (без учета стоимости ИКИ), увеличить долю казахстанского содержания в строительной отрасли до 90% и обеспечить рост производства строительных материалов в обрабатывающей промышленности.</w:t>
      </w:r>
    </w:p>
    <w:p>
      <w:pPr>
        <w:spacing w:after="0"/>
        <w:ind w:left="0"/>
        <w:jc w:val="both"/>
      </w:pPr>
      <w:r>
        <w:rPr>
          <w:rFonts w:ascii="Times New Roman"/>
          <w:b w:val="false"/>
          <w:i w:val="false"/>
          <w:color w:val="000000"/>
          <w:sz w:val="28"/>
        </w:rPr>
        <w:t>
      Пилотный проект реализуется в областных центрах. МИО вправе определить применение данного проекта в пригородных к областным центрам территориях, в городах областного значения, в малых и моногородах с высоким потенциалом развития.</w:t>
      </w:r>
    </w:p>
    <w:p>
      <w:pPr>
        <w:spacing w:after="0"/>
        <w:ind w:left="0"/>
        <w:jc w:val="both"/>
      </w:pPr>
      <w:r>
        <w:rPr>
          <w:rFonts w:ascii="Times New Roman"/>
          <w:b w:val="false"/>
          <w:i w:val="false"/>
          <w:color w:val="000000"/>
          <w:sz w:val="28"/>
        </w:rPr>
        <w:t>
      Финансирование пилотного проекта осуществляется за счет:</w:t>
      </w:r>
    </w:p>
    <w:p>
      <w:pPr>
        <w:spacing w:after="0"/>
        <w:ind w:left="0"/>
        <w:jc w:val="both"/>
      </w:pPr>
      <w:r>
        <w:rPr>
          <w:rFonts w:ascii="Times New Roman"/>
          <w:b w:val="false"/>
          <w:i w:val="false"/>
          <w:color w:val="000000"/>
          <w:sz w:val="28"/>
        </w:rPr>
        <w:t xml:space="preserve">
      1) привлечения МИО займа путем выпуска ценных бумаг согласно </w:t>
      </w:r>
      <w:r>
        <w:rPr>
          <w:rFonts w:ascii="Times New Roman"/>
          <w:b w:val="false"/>
          <w:i w:val="false"/>
          <w:color w:val="000000"/>
          <w:sz w:val="28"/>
        </w:rPr>
        <w:t>подразделу 5.3.</w:t>
      </w:r>
      <w:r>
        <w:rPr>
          <w:rFonts w:ascii="Times New Roman"/>
          <w:b w:val="false"/>
          <w:i w:val="false"/>
          <w:color w:val="000000"/>
          <w:sz w:val="28"/>
        </w:rPr>
        <w:t xml:space="preserve"> "Строительство кредитного жилья через систему жилстройсбережений";</w:t>
      </w:r>
    </w:p>
    <w:p>
      <w:pPr>
        <w:spacing w:after="0"/>
        <w:ind w:left="0"/>
        <w:jc w:val="both"/>
      </w:pPr>
      <w:r>
        <w:rPr>
          <w:rFonts w:ascii="Times New Roman"/>
          <w:b w:val="false"/>
          <w:i w:val="false"/>
          <w:color w:val="000000"/>
          <w:sz w:val="28"/>
        </w:rPr>
        <w:t xml:space="preserve">
      2) собственных средств единого застройщика, в том числе заемные средства БВУ, а также субсидируемый кредит, предоставляемый согласно </w:t>
      </w:r>
      <w:r>
        <w:rPr>
          <w:rFonts w:ascii="Times New Roman"/>
          <w:b w:val="false"/>
          <w:i w:val="false"/>
          <w:color w:val="000000"/>
          <w:sz w:val="28"/>
        </w:rPr>
        <w:t>подразделу 5.2.</w:t>
      </w:r>
      <w:r>
        <w:rPr>
          <w:rFonts w:ascii="Times New Roman"/>
          <w:b w:val="false"/>
          <w:i w:val="false"/>
          <w:color w:val="000000"/>
          <w:sz w:val="28"/>
        </w:rPr>
        <w:t xml:space="preserve"> "Стимулирование строительства жилья частными застройщиками".</w:t>
      </w:r>
    </w:p>
    <w:p>
      <w:pPr>
        <w:spacing w:after="0"/>
        <w:ind w:left="0"/>
        <w:jc w:val="both"/>
      </w:pPr>
      <w:r>
        <w:rPr>
          <w:rFonts w:ascii="Times New Roman"/>
          <w:b w:val="false"/>
          <w:i w:val="false"/>
          <w:color w:val="000000"/>
          <w:sz w:val="28"/>
        </w:rPr>
        <w:t>
      В случае финансирования пилотного проекта путем выпуска ценных бумаг МИО организует строительство через проведение государственных закупок в соответствии с условиями и требованиями, установленными законодательством Республики Казахстан. Допускается организация реализации строительства через социально-предпринимательские корпорации, индивидуальных предпринимателей.</w:t>
      </w:r>
    </w:p>
    <w:p>
      <w:pPr>
        <w:spacing w:after="0"/>
        <w:ind w:left="0"/>
        <w:jc w:val="both"/>
      </w:pPr>
      <w:r>
        <w:rPr>
          <w:rFonts w:ascii="Times New Roman"/>
          <w:b w:val="false"/>
          <w:i w:val="false"/>
          <w:color w:val="000000"/>
          <w:sz w:val="28"/>
        </w:rPr>
        <w:t>
      Стоимость строительства и реализации 1 квадратного метра жилого дома не должна превышать 120 тыс. тенге (без учета стоимости ИКИ). В общую стоимость реализуемого дома включаются затраты по подключению ИКИ от точки подключения на сети водо- и электроснабжения до жилого дома.</w:t>
      </w:r>
    </w:p>
    <w:p>
      <w:pPr>
        <w:spacing w:after="0"/>
        <w:ind w:left="0"/>
        <w:jc w:val="both"/>
      </w:pPr>
      <w:r>
        <w:rPr>
          <w:rFonts w:ascii="Times New Roman"/>
          <w:b w:val="false"/>
          <w:i w:val="false"/>
          <w:color w:val="000000"/>
          <w:sz w:val="28"/>
        </w:rPr>
        <w:t>
      Окончательная стоимость строительства определяется на основе положительного заключения комплексной вневедомственной экспертизы на ПСД жилых домов. Затраты, превышающие стоимость строительства жилья, будут произведены за счет средств местного бюджета.</w:t>
      </w:r>
    </w:p>
    <w:p>
      <w:pPr>
        <w:spacing w:after="0"/>
        <w:ind w:left="0"/>
        <w:jc w:val="both"/>
      </w:pPr>
      <w:r>
        <w:rPr>
          <w:rFonts w:ascii="Times New Roman"/>
          <w:b w:val="false"/>
          <w:i w:val="false"/>
          <w:color w:val="000000"/>
          <w:sz w:val="28"/>
        </w:rPr>
        <w:t>
      Очередники, участвующие в пилотном проекте, выкупают готовый жилой дом за счет собственных средств или через займы ЖССБК.</w:t>
      </w:r>
    </w:p>
    <w:p>
      <w:pPr>
        <w:spacing w:after="0"/>
        <w:ind w:left="0"/>
        <w:jc w:val="both"/>
      </w:pPr>
      <w:r>
        <w:rPr>
          <w:rFonts w:ascii="Times New Roman"/>
          <w:b w:val="false"/>
          <w:i w:val="false"/>
          <w:color w:val="000000"/>
          <w:sz w:val="28"/>
        </w:rPr>
        <w:t xml:space="preserve">
      Для кредитования предусмотрены предварительные и промежуточные жилищные займы по сниженным ставкам вознаграждения за счет механизма субсидирования, предусмотренного в рамках </w:t>
      </w:r>
      <w:r>
        <w:rPr>
          <w:rFonts w:ascii="Times New Roman"/>
          <w:b w:val="false"/>
          <w:i w:val="false"/>
          <w:color w:val="000000"/>
          <w:sz w:val="28"/>
        </w:rPr>
        <w:t>подраздела 5.1.</w:t>
      </w:r>
      <w:r>
        <w:rPr>
          <w:rFonts w:ascii="Times New Roman"/>
          <w:b w:val="false"/>
          <w:i w:val="false"/>
          <w:color w:val="000000"/>
          <w:sz w:val="28"/>
        </w:rPr>
        <w:t xml:space="preserve"> "Повышение доступности ипотечного кредитования", на срок не более 5 (пяти) лет. По истечении 5 (пяти) лет, а также при переходе на жилищный заем, субсидирование ставки вознаграждения прекращается.</w:t>
      </w:r>
    </w:p>
    <w:p>
      <w:pPr>
        <w:spacing w:after="0"/>
        <w:ind w:left="0"/>
        <w:jc w:val="both"/>
      </w:pPr>
      <w:r>
        <w:rPr>
          <w:rFonts w:ascii="Times New Roman"/>
          <w:b w:val="false"/>
          <w:i w:val="false"/>
          <w:color w:val="000000"/>
          <w:sz w:val="28"/>
        </w:rPr>
        <w:t>
      Для целей кредитования ЖССБК вправе привлекать заемные средства, а также замещать собственные средства заемными средствами в процессе кредитования. Условия привлечения заемных средств и кредитования заемщиков по данному направлению Программы определяются внутренними документами ЖССБК.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23.10.2017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p>
    <w:bookmarkStart w:name="z405" w:id="203"/>
    <w:p>
      <w:pPr>
        <w:spacing w:after="0"/>
        <w:ind w:left="0"/>
        <w:jc w:val="both"/>
      </w:pPr>
      <w:r>
        <w:rPr>
          <w:rFonts w:ascii="Times New Roman"/>
          <w:b w:val="false"/>
          <w:i w:val="false"/>
          <w:color w:val="000000"/>
          <w:sz w:val="28"/>
        </w:rPr>
        <w:t>
      2. Механизм взаимодействия при реализации пилотного проекта.</w:t>
      </w:r>
    </w:p>
    <w:bookmarkEnd w:id="203"/>
    <w:p>
      <w:pPr>
        <w:spacing w:after="0"/>
        <w:ind w:left="0"/>
        <w:jc w:val="both"/>
      </w:pPr>
      <w:r>
        <w:rPr>
          <w:rFonts w:ascii="Times New Roman"/>
          <w:b w:val="false"/>
          <w:i w:val="false"/>
          <w:color w:val="000000"/>
          <w:sz w:val="28"/>
        </w:rPr>
        <w:t>
      1) МИО отводит площадки под реализацию пилотного проекта в соответствии с утвержденным генеральным планом, проектом детальной планировки и обеспечивает площадки ИКИ (в случае их отсутствия);</w:t>
      </w:r>
    </w:p>
    <w:p>
      <w:pPr>
        <w:spacing w:after="0"/>
        <w:ind w:left="0"/>
        <w:jc w:val="both"/>
      </w:pPr>
      <w:r>
        <w:rPr>
          <w:rFonts w:ascii="Times New Roman"/>
          <w:b w:val="false"/>
          <w:i w:val="false"/>
          <w:color w:val="000000"/>
          <w:sz w:val="28"/>
        </w:rPr>
        <w:t>
      2) МИО объявляет о реализации пилотного проекта очередникам, формирует предварительные списки в соответствии с заявляемыми параметрами дома и выдает очереднику направление для прохождения оценки платежеспособности в ЖССБК или получает от очередника документальное подтверждение о наличии собственных средств для выкупа дома;</w:t>
      </w:r>
    </w:p>
    <w:p>
      <w:pPr>
        <w:spacing w:after="0"/>
        <w:ind w:left="0"/>
        <w:jc w:val="both"/>
      </w:pPr>
      <w:r>
        <w:rPr>
          <w:rFonts w:ascii="Times New Roman"/>
          <w:b w:val="false"/>
          <w:i w:val="false"/>
          <w:color w:val="000000"/>
          <w:sz w:val="28"/>
        </w:rPr>
        <w:t xml:space="preserve">
      3) ЖССБК проводит процедуру оценки платежеспособности очередников и представляет соответствующую информацию об очередниках в МИО. (МИО формирует окончательный список очередников, подтверждающих выкуп дома); </w:t>
      </w:r>
    </w:p>
    <w:p>
      <w:pPr>
        <w:spacing w:after="0"/>
        <w:ind w:left="0"/>
        <w:jc w:val="both"/>
      </w:pPr>
      <w:r>
        <w:rPr>
          <w:rFonts w:ascii="Times New Roman"/>
          <w:b w:val="false"/>
          <w:i w:val="false"/>
          <w:color w:val="000000"/>
          <w:sz w:val="28"/>
        </w:rPr>
        <w:t>
      4) МИО отводит земельные участки во временное землепользование для организации строительства домов структурным подразделениям, единому застройщику либо очереднику;</w:t>
      </w:r>
    </w:p>
    <w:p>
      <w:pPr>
        <w:spacing w:after="0"/>
        <w:ind w:left="0"/>
        <w:jc w:val="both"/>
      </w:pPr>
      <w:r>
        <w:rPr>
          <w:rFonts w:ascii="Times New Roman"/>
          <w:b w:val="false"/>
          <w:i w:val="false"/>
          <w:color w:val="000000"/>
          <w:sz w:val="28"/>
        </w:rPr>
        <w:t>
      5) МИО, единый застройщик, ЖССБК и очередник заключают соглашения о взаимодействие по строительству, об условиях реализации домов, ИКИ (в случае их обустройства) и передачи земельных участков;</w:t>
      </w:r>
    </w:p>
    <w:p>
      <w:pPr>
        <w:spacing w:after="0"/>
        <w:ind w:left="0"/>
        <w:jc w:val="both"/>
      </w:pPr>
      <w:r>
        <w:rPr>
          <w:rFonts w:ascii="Times New Roman"/>
          <w:b w:val="false"/>
          <w:i w:val="false"/>
          <w:color w:val="000000"/>
          <w:sz w:val="28"/>
        </w:rPr>
        <w:t>
      6) после ввода дома в эксплуатацию МИО (единый застройщик) предоставляют очереднику право долгосрочного временного возмездного землепользования на земельный участок.</w:t>
      </w:r>
    </w:p>
    <w:p>
      <w:pPr>
        <w:spacing w:after="0"/>
        <w:ind w:left="0"/>
        <w:jc w:val="both"/>
      </w:pPr>
      <w:r>
        <w:rPr>
          <w:rFonts w:ascii="Times New Roman"/>
          <w:b w:val="false"/>
          <w:i w:val="false"/>
          <w:color w:val="000000"/>
          <w:sz w:val="28"/>
        </w:rPr>
        <w:t>
      Для оформления ЖССБК займа очереднику для выкупа дома, соответствующего требованиям ЖССБК, МИО (единый застройщик) обеспечивают передачу в ЖССБК зарегистрированных за очередником в уполномоченном органе правоустанавливающих и идентификационных документов на земельный участок, договор купли-продажи или акт ввода в эксплуатацию дома.</w:t>
      </w:r>
    </w:p>
    <w:p>
      <w:pPr>
        <w:spacing w:after="0"/>
        <w:ind w:left="0"/>
        <w:jc w:val="both"/>
      </w:pPr>
      <w:r>
        <w:rPr>
          <w:rFonts w:ascii="Times New Roman"/>
          <w:b w:val="false"/>
          <w:i w:val="false"/>
          <w:color w:val="000000"/>
          <w:sz w:val="28"/>
        </w:rPr>
        <w:t>
      7) передача земельного участка в собственность очередника допускается при полной оплате им стоимости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23.10.2017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p>
    <w:bookmarkStart w:name="z416" w:id="204"/>
    <w:p>
      <w:pPr>
        <w:spacing w:after="0"/>
        <w:ind w:left="0"/>
        <w:jc w:val="left"/>
      </w:pPr>
      <w:r>
        <w:rPr>
          <w:rFonts w:ascii="Times New Roman"/>
          <w:b/>
          <w:i w:val="false"/>
          <w:color w:val="000000"/>
        </w:rPr>
        <w:t xml:space="preserve"> 5.6. Реализация направлений жилищного строительства в рамках ранее принятых государственных и правительственных программ.</w:t>
      </w:r>
    </w:p>
    <w:bookmarkEnd w:id="204"/>
    <w:p>
      <w:pPr>
        <w:spacing w:after="0"/>
        <w:ind w:left="0"/>
        <w:jc w:val="both"/>
      </w:pPr>
      <w:r>
        <w:rPr>
          <w:rFonts w:ascii="Times New Roman"/>
          <w:b w:val="false"/>
          <w:i w:val="false"/>
          <w:color w:val="ff0000"/>
          <w:sz w:val="28"/>
        </w:rPr>
        <w:t xml:space="preserve">
      Сноска. Подраздел 5.6. с изменением, внесенным постановлением Правительства РК от 23.10.2017 </w:t>
      </w:r>
      <w:r>
        <w:rPr>
          <w:rFonts w:ascii="Times New Roman"/>
          <w:b w:val="false"/>
          <w:i w:val="false"/>
          <w:color w:val="ff0000"/>
          <w:sz w:val="28"/>
        </w:rPr>
        <w:t>№ 674</w:t>
      </w:r>
      <w:r>
        <w:rPr>
          <w:rFonts w:ascii="Times New Roman"/>
          <w:b w:val="false"/>
          <w:i w:val="false"/>
          <w:color w:val="ff0000"/>
          <w:sz w:val="28"/>
        </w:rPr>
        <w:t>.</w:t>
      </w:r>
    </w:p>
    <w:bookmarkStart w:name="z417" w:id="205"/>
    <w:p>
      <w:pPr>
        <w:spacing w:after="0"/>
        <w:ind w:left="0"/>
        <w:jc w:val="both"/>
      </w:pPr>
      <w:r>
        <w:rPr>
          <w:rFonts w:ascii="Times New Roman"/>
          <w:b w:val="false"/>
          <w:i w:val="false"/>
          <w:color w:val="000000"/>
          <w:sz w:val="28"/>
        </w:rPr>
        <w:t>
      В рамках настоящей Программы завершается реализация следующих направлений жилищного строительства, ранее предусмотренных Госпрограммой "Нұрлы жол" и Программой развития регионов до 2020 года:</w:t>
      </w:r>
    </w:p>
    <w:bookmarkEnd w:id="205"/>
    <w:bookmarkStart w:name="z418" w:id="206"/>
    <w:p>
      <w:pPr>
        <w:spacing w:after="0"/>
        <w:ind w:left="0"/>
        <w:jc w:val="both"/>
      </w:pPr>
      <w:r>
        <w:rPr>
          <w:rFonts w:ascii="Times New Roman"/>
          <w:b w:val="false"/>
          <w:i w:val="false"/>
          <w:color w:val="000000"/>
          <w:sz w:val="28"/>
        </w:rPr>
        <w:t>
      1) арендное жилье для очередников, состоящих на учете в МИО, и молодых семей;</w:t>
      </w:r>
    </w:p>
    <w:bookmarkEnd w:id="206"/>
    <w:bookmarkStart w:name="z419" w:id="207"/>
    <w:p>
      <w:pPr>
        <w:spacing w:after="0"/>
        <w:ind w:left="0"/>
        <w:jc w:val="both"/>
      </w:pPr>
      <w:r>
        <w:rPr>
          <w:rFonts w:ascii="Times New Roman"/>
          <w:b w:val="false"/>
          <w:i w:val="false"/>
          <w:color w:val="000000"/>
          <w:sz w:val="28"/>
        </w:rPr>
        <w:t>
      2) арендное жилье с выкупом АО "ИО "КИК";</w:t>
      </w:r>
    </w:p>
    <w:bookmarkEnd w:id="207"/>
    <w:bookmarkStart w:name="z420" w:id="208"/>
    <w:p>
      <w:pPr>
        <w:spacing w:after="0"/>
        <w:ind w:left="0"/>
        <w:jc w:val="both"/>
      </w:pPr>
      <w:r>
        <w:rPr>
          <w:rFonts w:ascii="Times New Roman"/>
          <w:b w:val="false"/>
          <w:i w:val="false"/>
          <w:color w:val="000000"/>
          <w:sz w:val="28"/>
        </w:rPr>
        <w:t>
      3) арендное и кредитное жилье АО "Байтерек девелопмент";</w:t>
      </w:r>
    </w:p>
    <w:bookmarkEnd w:id="208"/>
    <w:bookmarkStart w:name="z421" w:id="209"/>
    <w:p>
      <w:pPr>
        <w:spacing w:after="0"/>
        <w:ind w:left="0"/>
        <w:jc w:val="both"/>
      </w:pPr>
      <w:r>
        <w:rPr>
          <w:rFonts w:ascii="Times New Roman"/>
          <w:b w:val="false"/>
          <w:i w:val="false"/>
          <w:color w:val="000000"/>
          <w:sz w:val="28"/>
        </w:rPr>
        <w:t>
      4) коммерческое и арендное жилье с выкупом Фонда недвижимости.</w:t>
      </w:r>
    </w:p>
    <w:bookmarkEnd w:id="209"/>
    <w:bookmarkStart w:name="z422" w:id="210"/>
    <w:p>
      <w:pPr>
        <w:spacing w:after="0"/>
        <w:ind w:left="0"/>
        <w:jc w:val="both"/>
      </w:pPr>
      <w:r>
        <w:rPr>
          <w:rFonts w:ascii="Times New Roman"/>
          <w:b w:val="false"/>
          <w:i w:val="false"/>
          <w:color w:val="000000"/>
          <w:sz w:val="28"/>
        </w:rPr>
        <w:t>
      Также продолжается дальнейшая реализация ранее предусмотренных механизмов жилищного строительства по защите долевых вкладов, финансирования проектов жилищного строительства ЖССБК с частными застройщиками и пилотного проекта сноса аварийного жилья в городе Астане.</w:t>
      </w:r>
    </w:p>
    <w:bookmarkEnd w:id="210"/>
    <w:bookmarkStart w:name="z423" w:id="211"/>
    <w:p>
      <w:pPr>
        <w:spacing w:after="0"/>
        <w:ind w:left="0"/>
        <w:jc w:val="both"/>
      </w:pPr>
      <w:r>
        <w:rPr>
          <w:rFonts w:ascii="Times New Roman"/>
          <w:b w:val="false"/>
          <w:i w:val="false"/>
          <w:color w:val="000000"/>
          <w:sz w:val="28"/>
        </w:rPr>
        <w:t>
      Требования к участникам, претендующим на получение арендного жилья МИО для молодых семей, арендного жилья с выкупом АО "ИО "КИК", АО "Байтерек девелопмент" и Фонд недвижимости:</w:t>
      </w:r>
    </w:p>
    <w:bookmarkEnd w:id="211"/>
    <w:bookmarkStart w:name="z424" w:id="212"/>
    <w:p>
      <w:pPr>
        <w:spacing w:after="0"/>
        <w:ind w:left="0"/>
        <w:jc w:val="both"/>
      </w:pPr>
      <w:r>
        <w:rPr>
          <w:rFonts w:ascii="Times New Roman"/>
          <w:b w:val="false"/>
          <w:i w:val="false"/>
          <w:color w:val="000000"/>
          <w:sz w:val="28"/>
        </w:rPr>
        <w:t>
      1) не допускаются приобретение в собственность жилья или аренда с выкупом более 1 единицы. Контроль за исполнением данного требования осуществляется на основании обязательного согласия заявителя о проверке участия заявителя и членов семьи.</w:t>
      </w:r>
    </w:p>
    <w:bookmarkEnd w:id="212"/>
    <w:bookmarkStart w:name="z425" w:id="213"/>
    <w:p>
      <w:pPr>
        <w:spacing w:after="0"/>
        <w:ind w:left="0"/>
        <w:jc w:val="both"/>
      </w:pPr>
      <w:r>
        <w:rPr>
          <w:rFonts w:ascii="Times New Roman"/>
          <w:b w:val="false"/>
          <w:i w:val="false"/>
          <w:color w:val="000000"/>
          <w:sz w:val="28"/>
        </w:rPr>
        <w:t>
      2) не допускается отчуждение жилья в течение двух лет со дня его приобретения участником Программы в собственность по договорам купли-продажи, за исключением случаев реализации заложенного жилья в принудительном внесудебном порядке или по решению суда в порядке, предусмотренном законодательством Республики Казахстан.</w:t>
      </w:r>
    </w:p>
    <w:bookmarkEnd w:id="213"/>
    <w:bookmarkStart w:name="z426" w:id="214"/>
    <w:p>
      <w:pPr>
        <w:spacing w:after="0"/>
        <w:ind w:left="0"/>
        <w:jc w:val="both"/>
      </w:pPr>
      <w:r>
        <w:rPr>
          <w:rFonts w:ascii="Times New Roman"/>
          <w:b w:val="false"/>
          <w:i w:val="false"/>
          <w:color w:val="000000"/>
          <w:sz w:val="28"/>
        </w:rPr>
        <w:t>
      3) договора аренды подлежат обязательной государственной регистрации в уполномоченном органе по регистрации прав на недвижимое имущество.</w:t>
      </w:r>
    </w:p>
    <w:bookmarkEnd w:id="214"/>
    <w:bookmarkStart w:name="z427" w:id="215"/>
    <w:p>
      <w:pPr>
        <w:spacing w:after="0"/>
        <w:ind w:left="0"/>
        <w:jc w:val="both"/>
      </w:pPr>
      <w:r>
        <w:rPr>
          <w:rFonts w:ascii="Times New Roman"/>
          <w:b w:val="false"/>
          <w:i w:val="false"/>
          <w:color w:val="000000"/>
          <w:sz w:val="28"/>
        </w:rPr>
        <w:t>
      Претендентам на получение арендного жилья МИО для молодых семей, арендного жилья с выкупом АО "ИО "КИК", АО "Байтерек девелопмент" и Фонд недвижимости, необходимо представление следующих документов:</w:t>
      </w:r>
    </w:p>
    <w:bookmarkEnd w:id="215"/>
    <w:bookmarkStart w:name="z428" w:id="216"/>
    <w:p>
      <w:pPr>
        <w:spacing w:after="0"/>
        <w:ind w:left="0"/>
        <w:jc w:val="both"/>
      </w:pPr>
      <w:r>
        <w:rPr>
          <w:rFonts w:ascii="Times New Roman"/>
          <w:b w:val="false"/>
          <w:i w:val="false"/>
          <w:color w:val="000000"/>
          <w:sz w:val="28"/>
        </w:rPr>
        <w:t>
      1) заявления на определенный тип квартиры (далее – заявление);</w:t>
      </w:r>
    </w:p>
    <w:bookmarkEnd w:id="216"/>
    <w:bookmarkStart w:name="z429" w:id="217"/>
    <w:p>
      <w:pPr>
        <w:spacing w:after="0"/>
        <w:ind w:left="0"/>
        <w:jc w:val="both"/>
      </w:pPr>
      <w:r>
        <w:rPr>
          <w:rFonts w:ascii="Times New Roman"/>
          <w:b w:val="false"/>
          <w:i w:val="false"/>
          <w:color w:val="000000"/>
          <w:sz w:val="28"/>
        </w:rPr>
        <w:t>
      2) документа, удостоверяющий личность заявителя и членов его семьи;</w:t>
      </w:r>
    </w:p>
    <w:bookmarkEnd w:id="217"/>
    <w:bookmarkStart w:name="z430" w:id="218"/>
    <w:p>
      <w:pPr>
        <w:spacing w:after="0"/>
        <w:ind w:left="0"/>
        <w:jc w:val="both"/>
      </w:pPr>
      <w:r>
        <w:rPr>
          <w:rFonts w:ascii="Times New Roman"/>
          <w:b w:val="false"/>
          <w:i w:val="false"/>
          <w:color w:val="000000"/>
          <w:sz w:val="28"/>
        </w:rPr>
        <w:t>
      3) адресной справки о регистрации заявителя и постоянно проживающих с ним членов семьи по месту жительства;</w:t>
      </w:r>
    </w:p>
    <w:bookmarkEnd w:id="218"/>
    <w:bookmarkStart w:name="z431" w:id="219"/>
    <w:p>
      <w:pPr>
        <w:spacing w:after="0"/>
        <w:ind w:left="0"/>
        <w:jc w:val="both"/>
      </w:pPr>
      <w:r>
        <w:rPr>
          <w:rFonts w:ascii="Times New Roman"/>
          <w:b w:val="false"/>
          <w:i w:val="false"/>
          <w:color w:val="000000"/>
          <w:sz w:val="28"/>
        </w:rPr>
        <w:t>
      4) свидетельства о заключении/расторжении брака, смерти супруга (-ги), рождении детей, нотариально удостоверенного заявления о том, что заявитель в браке не состоит;</w:t>
      </w:r>
    </w:p>
    <w:bookmarkEnd w:id="219"/>
    <w:bookmarkStart w:name="z432" w:id="220"/>
    <w:p>
      <w:pPr>
        <w:spacing w:after="0"/>
        <w:ind w:left="0"/>
        <w:jc w:val="both"/>
      </w:pPr>
      <w:r>
        <w:rPr>
          <w:rFonts w:ascii="Times New Roman"/>
          <w:b w:val="false"/>
          <w:i w:val="false"/>
          <w:color w:val="000000"/>
          <w:sz w:val="28"/>
        </w:rPr>
        <w:t>
      5) справки о наличии или отсутствии у заявителя и постоянно проживающих с ним членов семьи жилища, принадлежащего им на праве собственности, или арендного жилья с выкупом по территории Республики Казахстан;</w:t>
      </w:r>
    </w:p>
    <w:bookmarkEnd w:id="220"/>
    <w:bookmarkStart w:name="z433" w:id="221"/>
    <w:p>
      <w:pPr>
        <w:spacing w:after="0"/>
        <w:ind w:left="0"/>
        <w:jc w:val="both"/>
      </w:pPr>
      <w:r>
        <w:rPr>
          <w:rFonts w:ascii="Times New Roman"/>
          <w:b w:val="false"/>
          <w:i w:val="false"/>
          <w:color w:val="000000"/>
          <w:sz w:val="28"/>
        </w:rPr>
        <w:t>
      6) справки о зарегистрированных правах на недвижимое имущество и его технических характеристиках (при наличии доли, жилых домов саманного и каркасно-камышитового типа, комнаты в общежитиях), а также докуменов, подтверждающие возникновение права собственности в данных случаях;</w:t>
      </w:r>
    </w:p>
    <w:bookmarkEnd w:id="221"/>
    <w:bookmarkStart w:name="z434" w:id="222"/>
    <w:p>
      <w:pPr>
        <w:spacing w:after="0"/>
        <w:ind w:left="0"/>
        <w:jc w:val="both"/>
      </w:pPr>
      <w:r>
        <w:rPr>
          <w:rFonts w:ascii="Times New Roman"/>
          <w:b w:val="false"/>
          <w:i w:val="false"/>
          <w:color w:val="000000"/>
          <w:sz w:val="28"/>
        </w:rPr>
        <w:t>
      7) решения суда о признании других лиц заявителя членами семьи;</w:t>
      </w:r>
    </w:p>
    <w:bookmarkEnd w:id="222"/>
    <w:bookmarkStart w:name="z435" w:id="223"/>
    <w:p>
      <w:pPr>
        <w:spacing w:after="0"/>
        <w:ind w:left="0"/>
        <w:jc w:val="both"/>
      </w:pPr>
      <w:r>
        <w:rPr>
          <w:rFonts w:ascii="Times New Roman"/>
          <w:b w:val="false"/>
          <w:i w:val="false"/>
          <w:color w:val="000000"/>
          <w:sz w:val="28"/>
        </w:rPr>
        <w:t>
      8) справки о заработной плате;</w:t>
      </w:r>
    </w:p>
    <w:bookmarkEnd w:id="223"/>
    <w:bookmarkStart w:name="z436" w:id="224"/>
    <w:p>
      <w:pPr>
        <w:spacing w:after="0"/>
        <w:ind w:left="0"/>
        <w:jc w:val="both"/>
      </w:pPr>
      <w:r>
        <w:rPr>
          <w:rFonts w:ascii="Times New Roman"/>
          <w:b w:val="false"/>
          <w:i w:val="false"/>
          <w:color w:val="000000"/>
          <w:sz w:val="28"/>
        </w:rPr>
        <w:t>
      9) сведений о постановке на учет нуждающихся в жилище с указанием номера очередности или уникального номера (на момент подачи заявления на участие в Программе);</w:t>
      </w:r>
    </w:p>
    <w:bookmarkEnd w:id="224"/>
    <w:bookmarkStart w:name="z437" w:id="225"/>
    <w:p>
      <w:pPr>
        <w:spacing w:after="0"/>
        <w:ind w:left="0"/>
        <w:jc w:val="both"/>
      </w:pPr>
      <w:r>
        <w:rPr>
          <w:rFonts w:ascii="Times New Roman"/>
          <w:b w:val="false"/>
          <w:i w:val="false"/>
          <w:color w:val="000000"/>
          <w:sz w:val="28"/>
        </w:rPr>
        <w:t>
      10) заявления о готовности выкупить жилье за счет собственных и (или) заемных средств;</w:t>
      </w:r>
    </w:p>
    <w:bookmarkEnd w:id="225"/>
    <w:bookmarkStart w:name="z438" w:id="226"/>
    <w:p>
      <w:pPr>
        <w:spacing w:after="0"/>
        <w:ind w:left="0"/>
        <w:jc w:val="both"/>
      </w:pPr>
      <w:r>
        <w:rPr>
          <w:rFonts w:ascii="Times New Roman"/>
          <w:b w:val="false"/>
          <w:i w:val="false"/>
          <w:color w:val="000000"/>
          <w:sz w:val="28"/>
        </w:rPr>
        <w:t xml:space="preserve">
      11) документов, подтверждающие отношение заявителя к категории, определенной </w:t>
      </w:r>
      <w:r>
        <w:rPr>
          <w:rFonts w:ascii="Times New Roman"/>
          <w:b w:val="false"/>
          <w:i w:val="false"/>
          <w:color w:val="000000"/>
          <w:sz w:val="28"/>
        </w:rPr>
        <w:t>статьей 67</w:t>
      </w:r>
      <w:r>
        <w:rPr>
          <w:rFonts w:ascii="Times New Roman"/>
          <w:b w:val="false"/>
          <w:i w:val="false"/>
          <w:color w:val="000000"/>
          <w:sz w:val="28"/>
        </w:rPr>
        <w:t xml:space="preserve"> Закона.</w:t>
      </w:r>
    </w:p>
    <w:bookmarkEnd w:id="226"/>
    <w:bookmarkStart w:name="z439" w:id="227"/>
    <w:p>
      <w:pPr>
        <w:spacing w:after="0"/>
        <w:ind w:left="0"/>
        <w:jc w:val="both"/>
      </w:pPr>
      <w:r>
        <w:rPr>
          <w:rFonts w:ascii="Times New Roman"/>
          <w:b w:val="false"/>
          <w:i w:val="false"/>
          <w:color w:val="000000"/>
          <w:sz w:val="28"/>
        </w:rPr>
        <w:t>
      Дополнительно для претендующих на арендное жилье для молодых семей, требуются:</w:t>
      </w:r>
    </w:p>
    <w:bookmarkEnd w:id="227"/>
    <w:bookmarkStart w:name="z440" w:id="228"/>
    <w:p>
      <w:pPr>
        <w:spacing w:after="0"/>
        <w:ind w:left="0"/>
        <w:jc w:val="both"/>
      </w:pPr>
      <w:r>
        <w:rPr>
          <w:rFonts w:ascii="Times New Roman"/>
          <w:b w:val="false"/>
          <w:i w:val="false"/>
          <w:color w:val="000000"/>
          <w:sz w:val="28"/>
        </w:rPr>
        <w:t>
      1) справка с места работы заявителя и/или супруга (-ги) заявителя при осуществлении работы в государственных учреждениях, бюджетных организациях или государственных предприятиях в сфере образования, здравоохранения, культуры, спорта и социальной защиты населения;</w:t>
      </w:r>
    </w:p>
    <w:bookmarkEnd w:id="228"/>
    <w:bookmarkStart w:name="z441" w:id="229"/>
    <w:p>
      <w:pPr>
        <w:spacing w:after="0"/>
        <w:ind w:left="0"/>
        <w:jc w:val="both"/>
      </w:pPr>
      <w:r>
        <w:rPr>
          <w:rFonts w:ascii="Times New Roman"/>
          <w:b w:val="false"/>
          <w:i w:val="false"/>
          <w:color w:val="000000"/>
          <w:sz w:val="28"/>
        </w:rPr>
        <w:t>
      2) справка, подтверждающая наличие инвалидности или тяжелых форм некоторых хронических заболеваний члена семьи;</w:t>
      </w:r>
    </w:p>
    <w:bookmarkEnd w:id="229"/>
    <w:bookmarkStart w:name="z442" w:id="230"/>
    <w:p>
      <w:pPr>
        <w:spacing w:after="0"/>
        <w:ind w:left="0"/>
        <w:jc w:val="both"/>
      </w:pPr>
      <w:r>
        <w:rPr>
          <w:rFonts w:ascii="Times New Roman"/>
          <w:b w:val="false"/>
          <w:i w:val="false"/>
          <w:color w:val="000000"/>
          <w:sz w:val="28"/>
        </w:rPr>
        <w:t>
      3) документ, подтверждающий факт проживания в городах Астане или Алматы не менее двух последних и более лет на дату подачи заявления;</w:t>
      </w:r>
    </w:p>
    <w:bookmarkEnd w:id="230"/>
    <w:bookmarkStart w:name="z443" w:id="231"/>
    <w:p>
      <w:pPr>
        <w:spacing w:after="0"/>
        <w:ind w:left="0"/>
        <w:jc w:val="both"/>
      </w:pPr>
      <w:r>
        <w:rPr>
          <w:rFonts w:ascii="Times New Roman"/>
          <w:b w:val="false"/>
          <w:i w:val="false"/>
          <w:color w:val="000000"/>
          <w:sz w:val="28"/>
        </w:rPr>
        <w:t>
      4) документы для подтверждения заявителем или его супругом (-гой) статуса "дети-сироты и дети, оставшиеся без попечения родителей, не достигшие двадцати девяти лет, потерявшие родителей до совершеннолетия";</w:t>
      </w:r>
    </w:p>
    <w:bookmarkEnd w:id="231"/>
    <w:bookmarkStart w:name="z444" w:id="232"/>
    <w:p>
      <w:pPr>
        <w:spacing w:after="0"/>
        <w:ind w:left="0"/>
        <w:jc w:val="both"/>
      </w:pPr>
      <w:r>
        <w:rPr>
          <w:rFonts w:ascii="Times New Roman"/>
          <w:b w:val="false"/>
          <w:i w:val="false"/>
          <w:color w:val="000000"/>
          <w:sz w:val="28"/>
        </w:rPr>
        <w:t>
      5) сведения об участии по месту подаваемого заявления по категории "молодая семья" в рамках Государственной программы развития жилищного строительства на 2005 – 2007 годы и Государственной программы жилищного строительства в Республике Казахстан на 2008 – 2010 годы и не включенных в соответствующий список получателей жилья на построенный дом при соответствии установленным требованиям;</w:t>
      </w:r>
    </w:p>
    <w:bookmarkEnd w:id="232"/>
    <w:bookmarkStart w:name="z445" w:id="233"/>
    <w:p>
      <w:pPr>
        <w:spacing w:after="0"/>
        <w:ind w:left="0"/>
        <w:jc w:val="both"/>
      </w:pPr>
      <w:r>
        <w:rPr>
          <w:rFonts w:ascii="Times New Roman"/>
          <w:b w:val="false"/>
          <w:i w:val="false"/>
          <w:color w:val="000000"/>
          <w:sz w:val="28"/>
        </w:rPr>
        <w:t>
      6) заключение по техническому обследованию жилища и решение соответствующего МИО.</w:t>
      </w:r>
    </w:p>
    <w:bookmarkEnd w:id="233"/>
    <w:bookmarkStart w:name="z446" w:id="234"/>
    <w:p>
      <w:pPr>
        <w:spacing w:after="0"/>
        <w:ind w:left="0"/>
        <w:jc w:val="both"/>
      </w:pPr>
      <w:r>
        <w:rPr>
          <w:rFonts w:ascii="Times New Roman"/>
          <w:b w:val="false"/>
          <w:i w:val="false"/>
          <w:color w:val="000000"/>
          <w:sz w:val="28"/>
        </w:rPr>
        <w:t>
      Документы подаются при публикации МИО объявлений о реализации жилья по определенному направлению Программы с указанием количества, типов квартир и способов реализации (продажа, аренда с выкупом, аренда без выкупа). В районных центрах, городах, городах республиканского, областного значения, столице заявления и документы от претендентов принимаются на бумажном носителе либо веб-портале "электронного правительства". В сельских населенных пунктах, поселках – на бумажном носителе акимами сельских округов (сел, поселков).</w:t>
      </w:r>
    </w:p>
    <w:bookmarkEnd w:id="234"/>
    <w:bookmarkStart w:name="z447" w:id="235"/>
    <w:p>
      <w:pPr>
        <w:spacing w:after="0"/>
        <w:ind w:left="0"/>
        <w:jc w:val="both"/>
      </w:pPr>
      <w:r>
        <w:rPr>
          <w:rFonts w:ascii="Times New Roman"/>
          <w:b w:val="false"/>
          <w:i w:val="false"/>
          <w:color w:val="000000"/>
          <w:sz w:val="28"/>
        </w:rPr>
        <w:t>
      Операторы обеспечивают прозрачность процедур отбора участников с момента принятия их заявлений до принятия решения о распределении квартир, публикуя на собственном интернет-ресурсе в течение 7 (семи) рабочих дней:</w:t>
      </w:r>
    </w:p>
    <w:bookmarkEnd w:id="235"/>
    <w:bookmarkStart w:name="z448" w:id="236"/>
    <w:p>
      <w:pPr>
        <w:spacing w:after="0"/>
        <w:ind w:left="0"/>
        <w:jc w:val="both"/>
      </w:pPr>
      <w:r>
        <w:rPr>
          <w:rFonts w:ascii="Times New Roman"/>
          <w:b w:val="false"/>
          <w:i w:val="false"/>
          <w:color w:val="000000"/>
          <w:sz w:val="28"/>
        </w:rPr>
        <w:t>
      1) список всех поступивших заявлений с указанием даты и времени регистрации с даты завершения приема заявлений от претендентов на определенные типы квартир;</w:t>
      </w:r>
    </w:p>
    <w:bookmarkEnd w:id="236"/>
    <w:bookmarkStart w:name="z449" w:id="237"/>
    <w:p>
      <w:pPr>
        <w:spacing w:after="0"/>
        <w:ind w:left="0"/>
        <w:jc w:val="both"/>
      </w:pPr>
      <w:r>
        <w:rPr>
          <w:rFonts w:ascii="Times New Roman"/>
          <w:b w:val="false"/>
          <w:i w:val="false"/>
          <w:color w:val="000000"/>
          <w:sz w:val="28"/>
        </w:rPr>
        <w:t>
      2) окончательные списки участников Программы на определенные типы квартир с указанием даты, времени регистрации заявления, категории участника, даты постановки на учет нуждающихся с даты завершения процедур отбора.</w:t>
      </w:r>
    </w:p>
    <w:bookmarkEnd w:id="237"/>
    <w:bookmarkStart w:name="z450" w:id="238"/>
    <w:p>
      <w:pPr>
        <w:spacing w:after="0"/>
        <w:ind w:left="0"/>
        <w:jc w:val="both"/>
      </w:pPr>
      <w:r>
        <w:rPr>
          <w:rFonts w:ascii="Times New Roman"/>
          <w:b w:val="false"/>
          <w:i w:val="false"/>
          <w:color w:val="000000"/>
          <w:sz w:val="28"/>
        </w:rPr>
        <w:t>
      5.6.1. Арендное жилья для очередников, состоящих на учете в МИО, и молодых семей.</w:t>
      </w:r>
    </w:p>
    <w:bookmarkEnd w:id="238"/>
    <w:bookmarkStart w:name="z451" w:id="239"/>
    <w:p>
      <w:pPr>
        <w:spacing w:after="0"/>
        <w:ind w:left="0"/>
        <w:jc w:val="both"/>
      </w:pPr>
      <w:r>
        <w:rPr>
          <w:rFonts w:ascii="Times New Roman"/>
          <w:b w:val="false"/>
          <w:i w:val="false"/>
          <w:color w:val="000000"/>
          <w:sz w:val="28"/>
        </w:rPr>
        <w:t>
      В 2017-2019 годах МИО завершают строительство объектов арендного жилья для молодых семей и очередников, состоящих на учете в МИО, предусмотренных в рамках Программы развития регионов до 2020 года за счет расходов из РБ.</w:t>
      </w:r>
    </w:p>
    <w:bookmarkEnd w:id="239"/>
    <w:bookmarkStart w:name="z452" w:id="240"/>
    <w:p>
      <w:pPr>
        <w:spacing w:after="0"/>
        <w:ind w:left="0"/>
        <w:jc w:val="both"/>
      </w:pPr>
      <w:r>
        <w:rPr>
          <w:rFonts w:ascii="Times New Roman"/>
          <w:b w:val="false"/>
          <w:i w:val="false"/>
          <w:color w:val="000000"/>
          <w:sz w:val="28"/>
        </w:rPr>
        <w:t xml:space="preserve">
      Претендентами на получение жилья для молодых семей являются молодая семья, состоящая в браке не менее двух лет, и возраст обоих супругов не достиг 29 лет (на момент подачи заявления на участие в Программе), а также неполная семья, в которой детей (ребенка) воспитывает один из родителей, не достигший возраста 29 лет, в том числе разведенный, вдовый. </w:t>
      </w:r>
    </w:p>
    <w:bookmarkEnd w:id="240"/>
    <w:bookmarkStart w:name="z453" w:id="241"/>
    <w:p>
      <w:pPr>
        <w:spacing w:after="0"/>
        <w:ind w:left="0"/>
        <w:jc w:val="both"/>
      </w:pPr>
      <w:r>
        <w:rPr>
          <w:rFonts w:ascii="Times New Roman"/>
          <w:b w:val="false"/>
          <w:i w:val="false"/>
          <w:color w:val="000000"/>
          <w:sz w:val="28"/>
        </w:rPr>
        <w:t>
      Основные требования к претендентам на получение жилья для молодых семей:</w:t>
      </w:r>
    </w:p>
    <w:bookmarkEnd w:id="241"/>
    <w:bookmarkStart w:name="z454" w:id="242"/>
    <w:p>
      <w:pPr>
        <w:spacing w:after="0"/>
        <w:ind w:left="0"/>
        <w:jc w:val="both"/>
      </w:pPr>
      <w:r>
        <w:rPr>
          <w:rFonts w:ascii="Times New Roman"/>
          <w:b w:val="false"/>
          <w:i w:val="false"/>
          <w:color w:val="000000"/>
          <w:sz w:val="28"/>
        </w:rPr>
        <w:t>
      1) наличие гражданства Республики Казахстан или статуса оралмана;</w:t>
      </w:r>
    </w:p>
    <w:bookmarkEnd w:id="242"/>
    <w:bookmarkStart w:name="z455" w:id="243"/>
    <w:p>
      <w:pPr>
        <w:spacing w:after="0"/>
        <w:ind w:left="0"/>
        <w:jc w:val="both"/>
      </w:pPr>
      <w:r>
        <w:rPr>
          <w:rFonts w:ascii="Times New Roman"/>
          <w:b w:val="false"/>
          <w:i w:val="false"/>
          <w:color w:val="000000"/>
          <w:sz w:val="28"/>
        </w:rPr>
        <w:t>
      2) наличие постоянной регистрации по месту жительства в населенном пункте, в котором участник претендует получить жилье независимо от срока проживания, за исключением городов Астаны и Алматы, в которых учитываются сроки регистрации двух последних и более лет на дату подачи заявления;</w:t>
      </w:r>
    </w:p>
    <w:bookmarkEnd w:id="243"/>
    <w:bookmarkStart w:name="z456" w:id="244"/>
    <w:p>
      <w:pPr>
        <w:spacing w:after="0"/>
        <w:ind w:left="0"/>
        <w:jc w:val="both"/>
      </w:pPr>
      <w:r>
        <w:rPr>
          <w:rFonts w:ascii="Times New Roman"/>
          <w:b w:val="false"/>
          <w:i w:val="false"/>
          <w:color w:val="000000"/>
          <w:sz w:val="28"/>
        </w:rPr>
        <w:t>
      3) отсутствие по территории Республики Казахстан у участника Программы и постоянно совместно проживающих с ним членов его семьи (супруги, несовершеннолетних детей), а также других членов семьи, включенных в состав семьи и указанных в заявлении, арендного жилья с выкупом или жилья на праве собственности (общей совместной собственности, доли в долевой собственности, составляющей общую совместную (долевую) собственность других членов семьи, указанных в настоящем подпункте, как единицу жилья), за исключением:</w:t>
      </w:r>
    </w:p>
    <w:bookmarkEnd w:id="244"/>
    <w:bookmarkStart w:name="z457" w:id="245"/>
    <w:p>
      <w:pPr>
        <w:spacing w:after="0"/>
        <w:ind w:left="0"/>
        <w:jc w:val="both"/>
      </w:pPr>
      <w:r>
        <w:rPr>
          <w:rFonts w:ascii="Times New Roman"/>
          <w:b w:val="false"/>
          <w:i w:val="false"/>
          <w:color w:val="000000"/>
          <w:sz w:val="28"/>
        </w:rPr>
        <w:t>
      наличия комнат в общежитиях, полезной площадью менее 15 квадратных метров на каждого члена семьи;</w:t>
      </w:r>
    </w:p>
    <w:bookmarkEnd w:id="245"/>
    <w:bookmarkStart w:name="z458" w:id="246"/>
    <w:p>
      <w:pPr>
        <w:spacing w:after="0"/>
        <w:ind w:left="0"/>
        <w:jc w:val="both"/>
      </w:pPr>
      <w:r>
        <w:rPr>
          <w:rFonts w:ascii="Times New Roman"/>
          <w:b w:val="false"/>
          <w:i w:val="false"/>
          <w:color w:val="000000"/>
          <w:sz w:val="28"/>
        </w:rPr>
        <w:t>
      жилых домов саманного и каркасно-камышитового типа в аварийном состоянии, грозящих обвалом (обрушением), которое подтверждается соответствующей справкой МИО по месту нахождения данного жилища;</w:t>
      </w:r>
    </w:p>
    <w:bookmarkEnd w:id="246"/>
    <w:bookmarkStart w:name="z459" w:id="247"/>
    <w:p>
      <w:pPr>
        <w:spacing w:after="0"/>
        <w:ind w:left="0"/>
        <w:jc w:val="both"/>
      </w:pPr>
      <w:r>
        <w:rPr>
          <w:rFonts w:ascii="Times New Roman"/>
          <w:b w:val="false"/>
          <w:i w:val="false"/>
          <w:color w:val="000000"/>
          <w:sz w:val="28"/>
        </w:rPr>
        <w:t>
      4) отсутствие фактов преднамеренного ухудшения жилищных условий участником Программы и постоянно совместно проживающих с ним членов его семьи (супруг (-а), несовершеннолетних детей), а также других членов семьи, включенных в состав семьи и указанных в заявлении, путем обмена жилого помещения или отчуждения жилища, принадлежащего ему на праве собственности, в течение последних 5 (пяти) лет по территории Республики Казахстан;</w:t>
      </w:r>
    </w:p>
    <w:bookmarkEnd w:id="247"/>
    <w:bookmarkStart w:name="z460" w:id="248"/>
    <w:p>
      <w:pPr>
        <w:spacing w:after="0"/>
        <w:ind w:left="0"/>
        <w:jc w:val="both"/>
      </w:pPr>
      <w:r>
        <w:rPr>
          <w:rFonts w:ascii="Times New Roman"/>
          <w:b w:val="false"/>
          <w:i w:val="false"/>
          <w:color w:val="000000"/>
          <w:sz w:val="28"/>
        </w:rPr>
        <w:t xml:space="preserve">
      5) подтверждение возможности исполнения обязательств соответствующими доходами. </w:t>
      </w:r>
    </w:p>
    <w:bookmarkEnd w:id="248"/>
    <w:bookmarkStart w:name="z461" w:id="249"/>
    <w:p>
      <w:pPr>
        <w:spacing w:after="0"/>
        <w:ind w:left="0"/>
        <w:jc w:val="both"/>
      </w:pPr>
      <w:r>
        <w:rPr>
          <w:rFonts w:ascii="Times New Roman"/>
          <w:b w:val="false"/>
          <w:i w:val="false"/>
          <w:color w:val="000000"/>
          <w:sz w:val="28"/>
        </w:rPr>
        <w:t>
      Реализация жилья для молодых семей осуществляется путем формирования пулов в следующем порядке:</w:t>
      </w:r>
    </w:p>
    <w:bookmarkEnd w:id="249"/>
    <w:bookmarkStart w:name="z462" w:id="250"/>
    <w:p>
      <w:pPr>
        <w:spacing w:after="0"/>
        <w:ind w:left="0"/>
        <w:jc w:val="both"/>
      </w:pPr>
      <w:r>
        <w:rPr>
          <w:rFonts w:ascii="Times New Roman"/>
          <w:b w:val="false"/>
          <w:i w:val="false"/>
          <w:color w:val="000000"/>
          <w:sz w:val="28"/>
        </w:rPr>
        <w:t>
      1) прием от претендентов заявлений на определенные типы квартир и документов с соответствующим формированием списков претендентов по наибольшему количеству баллов, исчисляемых по следующим критериям:</w:t>
      </w:r>
    </w:p>
    <w:bookmarkEnd w:id="250"/>
    <w:bookmarkStart w:name="z463" w:id="251"/>
    <w:p>
      <w:pPr>
        <w:spacing w:after="0"/>
        <w:ind w:left="0"/>
        <w:jc w:val="both"/>
      </w:pPr>
      <w:r>
        <w:rPr>
          <w:rFonts w:ascii="Times New Roman"/>
          <w:b w:val="false"/>
          <w:i w:val="false"/>
          <w:color w:val="000000"/>
          <w:sz w:val="28"/>
        </w:rPr>
        <w:t>
      за первого ребенка – 20 баллов, за каждого второго и последующего ребенка – 30 баллов;</w:t>
      </w:r>
    </w:p>
    <w:bookmarkEnd w:id="251"/>
    <w:bookmarkStart w:name="z464" w:id="252"/>
    <w:p>
      <w:pPr>
        <w:spacing w:after="0"/>
        <w:ind w:left="0"/>
        <w:jc w:val="both"/>
      </w:pPr>
      <w:r>
        <w:rPr>
          <w:rFonts w:ascii="Times New Roman"/>
          <w:b w:val="false"/>
          <w:i w:val="false"/>
          <w:color w:val="000000"/>
          <w:sz w:val="28"/>
        </w:rPr>
        <w:t>
      за каждого из членов семьи, являющегося инвалидом или страдающего тяжелыми формами некоторых хронических заболеваний, согласно перечню, утвержденному Правительством Республики Казахстан, – 10 баллов;</w:t>
      </w:r>
    </w:p>
    <w:bookmarkEnd w:id="252"/>
    <w:bookmarkStart w:name="z465" w:id="253"/>
    <w:p>
      <w:pPr>
        <w:spacing w:after="0"/>
        <w:ind w:left="0"/>
        <w:jc w:val="both"/>
      </w:pPr>
      <w:r>
        <w:rPr>
          <w:rFonts w:ascii="Times New Roman"/>
          <w:b w:val="false"/>
          <w:i w:val="false"/>
          <w:color w:val="000000"/>
          <w:sz w:val="28"/>
        </w:rPr>
        <w:t>
      претендентам, ранее участвующим по месту подаваемого заявления в рамках Государственной программы развития жилищного строительства на 2005 – 2007 годы и Государственной программы жилищного строительства в Республике Казахстан на 2008 – 2010 годы по категории "молодая семья" и не включенным в соответствующий список получателей жилья на построенный дом при соответствии установленным требованиям, – 5 баллов;</w:t>
      </w:r>
    </w:p>
    <w:bookmarkEnd w:id="253"/>
    <w:bookmarkStart w:name="z466" w:id="254"/>
    <w:p>
      <w:pPr>
        <w:spacing w:after="0"/>
        <w:ind w:left="0"/>
        <w:jc w:val="both"/>
      </w:pPr>
      <w:r>
        <w:rPr>
          <w:rFonts w:ascii="Times New Roman"/>
          <w:b w:val="false"/>
          <w:i w:val="false"/>
          <w:color w:val="000000"/>
          <w:sz w:val="28"/>
        </w:rPr>
        <w:t>
      за каждого из супругов, относящихся к категории детей-сирот и детей, оставшихся без попечения родителей, не достигших двадцати девяти лет, потерявших родителей до совершеннолетия, – 10 баллов;</w:t>
      </w:r>
    </w:p>
    <w:bookmarkEnd w:id="254"/>
    <w:bookmarkStart w:name="z467" w:id="255"/>
    <w:p>
      <w:pPr>
        <w:spacing w:after="0"/>
        <w:ind w:left="0"/>
        <w:jc w:val="both"/>
      </w:pPr>
      <w:r>
        <w:rPr>
          <w:rFonts w:ascii="Times New Roman"/>
          <w:b w:val="false"/>
          <w:i w:val="false"/>
          <w:color w:val="000000"/>
          <w:sz w:val="28"/>
        </w:rPr>
        <w:t>
      2) дальнейшее раздельное формирование, соразмерное количеству типов квартир из числа претендентов с проведением проверки их соответствия требованиям Программы, в том числе и прохождение ими процедуры оценки платежеспособности и по фактам участия заявителя и членов его семьи по иным направлениям Программы.</w:t>
      </w:r>
    </w:p>
    <w:bookmarkEnd w:id="255"/>
    <w:bookmarkStart w:name="z468" w:id="256"/>
    <w:p>
      <w:pPr>
        <w:spacing w:after="0"/>
        <w:ind w:left="0"/>
        <w:jc w:val="both"/>
      </w:pPr>
      <w:r>
        <w:rPr>
          <w:rFonts w:ascii="Times New Roman"/>
          <w:b w:val="false"/>
          <w:i w:val="false"/>
          <w:color w:val="000000"/>
          <w:sz w:val="28"/>
        </w:rPr>
        <w:t>
      Рассматриваемый согласно сформированному списку в качестве участника заявитель, соответствующий требованиям Программы, уведомляется о необходимости прохождения процедуры оценки платежеспособности и представления необходимых документов:</w:t>
      </w:r>
    </w:p>
    <w:bookmarkEnd w:id="256"/>
    <w:bookmarkStart w:name="z469" w:id="257"/>
    <w:p>
      <w:pPr>
        <w:spacing w:after="0"/>
        <w:ind w:left="0"/>
        <w:jc w:val="both"/>
      </w:pPr>
      <w:r>
        <w:rPr>
          <w:rFonts w:ascii="Times New Roman"/>
          <w:b w:val="false"/>
          <w:i w:val="false"/>
          <w:color w:val="000000"/>
          <w:sz w:val="28"/>
        </w:rPr>
        <w:t>
      в финансовые институты в течение 5 (пяти) рабочих дней с даты получения направления МИО;</w:t>
      </w:r>
    </w:p>
    <w:bookmarkEnd w:id="257"/>
    <w:bookmarkStart w:name="z470" w:id="258"/>
    <w:p>
      <w:pPr>
        <w:spacing w:after="0"/>
        <w:ind w:left="0"/>
        <w:jc w:val="both"/>
      </w:pPr>
      <w:r>
        <w:rPr>
          <w:rFonts w:ascii="Times New Roman"/>
          <w:b w:val="false"/>
          <w:i w:val="false"/>
          <w:color w:val="000000"/>
          <w:sz w:val="28"/>
        </w:rPr>
        <w:t>
      в МИО в течение 3 (трех) рабочих дней с даты получения уведомления финансового института о результатах проведенной оценки.</w:t>
      </w:r>
    </w:p>
    <w:bookmarkEnd w:id="258"/>
    <w:bookmarkStart w:name="z471" w:id="259"/>
    <w:p>
      <w:pPr>
        <w:spacing w:after="0"/>
        <w:ind w:left="0"/>
        <w:jc w:val="both"/>
      </w:pPr>
      <w:r>
        <w:rPr>
          <w:rFonts w:ascii="Times New Roman"/>
          <w:b w:val="false"/>
          <w:i w:val="false"/>
          <w:color w:val="000000"/>
          <w:sz w:val="28"/>
        </w:rPr>
        <w:t>
      В случаях неподтверждения заявителем соответствующего дохода либо непредставления уведомления в установленный срок, МИО вправе производить отбор из последующих заявителей предварительных списков.</w:t>
      </w:r>
    </w:p>
    <w:bookmarkEnd w:id="259"/>
    <w:bookmarkStart w:name="z472" w:id="260"/>
    <w:p>
      <w:pPr>
        <w:spacing w:after="0"/>
        <w:ind w:left="0"/>
        <w:jc w:val="both"/>
      </w:pPr>
      <w:r>
        <w:rPr>
          <w:rFonts w:ascii="Times New Roman"/>
          <w:b w:val="false"/>
          <w:i w:val="false"/>
          <w:color w:val="000000"/>
          <w:sz w:val="28"/>
        </w:rPr>
        <w:t>
      Заявителю, не соответствующему требованиям Программы, направляется уведомление:</w:t>
      </w:r>
    </w:p>
    <w:bookmarkEnd w:id="260"/>
    <w:bookmarkStart w:name="z473" w:id="261"/>
    <w:p>
      <w:pPr>
        <w:spacing w:after="0"/>
        <w:ind w:left="0"/>
        <w:jc w:val="both"/>
      </w:pPr>
      <w:r>
        <w:rPr>
          <w:rFonts w:ascii="Times New Roman"/>
          <w:b w:val="false"/>
          <w:i w:val="false"/>
          <w:color w:val="000000"/>
          <w:sz w:val="28"/>
        </w:rPr>
        <w:t>
      о необходимости выбора в течение 7 (семи) рабочих дней одного из направлений Программы, в случае выявления фактов приобретения в собственность жилья или аренду с выкупом более 1 единицы по направлениям, предусмотренных в данном подразделе;</w:t>
      </w:r>
    </w:p>
    <w:bookmarkEnd w:id="261"/>
    <w:bookmarkStart w:name="z474" w:id="262"/>
    <w:p>
      <w:pPr>
        <w:spacing w:after="0"/>
        <w:ind w:left="0"/>
        <w:jc w:val="both"/>
      </w:pPr>
      <w:r>
        <w:rPr>
          <w:rFonts w:ascii="Times New Roman"/>
          <w:b w:val="false"/>
          <w:i w:val="false"/>
          <w:color w:val="000000"/>
          <w:sz w:val="28"/>
        </w:rPr>
        <w:t>
      о несоответствии требованиям Программы по иным нормам.</w:t>
      </w:r>
    </w:p>
    <w:bookmarkEnd w:id="262"/>
    <w:bookmarkStart w:name="z475" w:id="263"/>
    <w:p>
      <w:pPr>
        <w:spacing w:after="0"/>
        <w:ind w:left="0"/>
        <w:jc w:val="both"/>
      </w:pPr>
      <w:r>
        <w:rPr>
          <w:rFonts w:ascii="Times New Roman"/>
          <w:b w:val="false"/>
          <w:i w:val="false"/>
          <w:color w:val="000000"/>
          <w:sz w:val="28"/>
        </w:rPr>
        <w:t>
      Очередность включения в пулы участников Программы определяется количеством набранных баллов. При равенстве баллов у заявителей приоритетом обладают семьи, в которых один из супругов относится к государственным служащим либо работникам бюджетных организаций и государственных предприятий в сфере образования, здравоохранения, культуры, спорта и социальной защиты населения;</w:t>
      </w:r>
    </w:p>
    <w:bookmarkEnd w:id="263"/>
    <w:bookmarkStart w:name="z476" w:id="264"/>
    <w:p>
      <w:pPr>
        <w:spacing w:after="0"/>
        <w:ind w:left="0"/>
        <w:jc w:val="both"/>
      </w:pPr>
      <w:r>
        <w:rPr>
          <w:rFonts w:ascii="Times New Roman"/>
          <w:b w:val="false"/>
          <w:i w:val="false"/>
          <w:color w:val="000000"/>
          <w:sz w:val="28"/>
        </w:rPr>
        <w:t>
      3) утверждение решением жилищной комиссии окончательного пула участников Программы, их уведомление и направление утвержденных списков в ЖССБК в течение 5 (пяти) рабочих дней с даты утверждения.</w:t>
      </w:r>
    </w:p>
    <w:bookmarkEnd w:id="264"/>
    <w:bookmarkStart w:name="z477" w:id="265"/>
    <w:p>
      <w:pPr>
        <w:spacing w:after="0"/>
        <w:ind w:left="0"/>
        <w:jc w:val="both"/>
      </w:pPr>
      <w:r>
        <w:rPr>
          <w:rFonts w:ascii="Times New Roman"/>
          <w:b w:val="false"/>
          <w:i w:val="false"/>
          <w:color w:val="000000"/>
          <w:sz w:val="28"/>
        </w:rPr>
        <w:t>
      5.6.2. Арендное жилье с выкупом АО "ИО "КИК".</w:t>
      </w:r>
    </w:p>
    <w:bookmarkEnd w:id="265"/>
    <w:bookmarkStart w:name="z478" w:id="266"/>
    <w:p>
      <w:pPr>
        <w:spacing w:after="0"/>
        <w:ind w:left="0"/>
        <w:jc w:val="both"/>
      </w:pPr>
      <w:r>
        <w:rPr>
          <w:rFonts w:ascii="Times New Roman"/>
          <w:b w:val="false"/>
          <w:i w:val="false"/>
          <w:color w:val="000000"/>
          <w:sz w:val="28"/>
        </w:rPr>
        <w:t>
      В 2017-2018 годах АО "ИО "КИК" за счет ранее выделенных средств из Национального фонда Республики Казахстан и РБ завершает строительство ранее начатых и предусмотренных проектов в рамках Программы развития регионов до 2020 года, и приобретает готовое жилье.</w:t>
      </w:r>
    </w:p>
    <w:bookmarkEnd w:id="266"/>
    <w:bookmarkStart w:name="z479" w:id="267"/>
    <w:p>
      <w:pPr>
        <w:spacing w:after="0"/>
        <w:ind w:left="0"/>
        <w:jc w:val="both"/>
      </w:pPr>
      <w:r>
        <w:rPr>
          <w:rFonts w:ascii="Times New Roman"/>
          <w:b w:val="false"/>
          <w:i w:val="false"/>
          <w:color w:val="000000"/>
          <w:sz w:val="28"/>
        </w:rPr>
        <w:t>
      АО "ИО "КИК" за счет средств, выделенных из Национального фонда Республики Казахстан в 2015 году на строительство и приобретение арендного жилья, вправе осуществить финансирование строительства жилой части объектов Атлетической деревни в г. Алматы общей площадью не менее 86033 кв. м., а также оплачивать расходы за услуги, оказанные в ходе строительства, в том числе технического и авторского надзора, и иные расходы, связанные со строительством жилья, с последующей реализацией жилья в аренду с выкупом после завершения Универсиады 2017 года для очередников, состоящих на учете в МИО. При этом, АО "ИО "КИК" вправе реализовать жилую часть объектов Атлетической деревни государственным юридическим лицам при согласовании уполномоченным органом по делам архитектурной, градостроительной и строительной деятельности.</w:t>
      </w:r>
    </w:p>
    <w:bookmarkEnd w:id="267"/>
    <w:bookmarkStart w:name="z480" w:id="268"/>
    <w:p>
      <w:pPr>
        <w:spacing w:after="0"/>
        <w:ind w:left="0"/>
        <w:jc w:val="both"/>
      </w:pPr>
      <w:r>
        <w:rPr>
          <w:rFonts w:ascii="Times New Roman"/>
          <w:b w:val="false"/>
          <w:i w:val="false"/>
          <w:color w:val="000000"/>
          <w:sz w:val="28"/>
        </w:rPr>
        <w:t>
      Арендное жилье с выкупом реализуется очередникам, состоящим на учете в МИО, в порядке очередности, определяемой в соответствии с действующим жилищным законодательством Республики Казахстан, для следующих категорий:</w:t>
      </w:r>
    </w:p>
    <w:bookmarkEnd w:id="268"/>
    <w:bookmarkStart w:name="z481" w:id="269"/>
    <w:p>
      <w:pPr>
        <w:spacing w:after="0"/>
        <w:ind w:left="0"/>
        <w:jc w:val="both"/>
      </w:pPr>
      <w:r>
        <w:rPr>
          <w:rFonts w:ascii="Times New Roman"/>
          <w:b w:val="false"/>
          <w:i w:val="false"/>
          <w:color w:val="000000"/>
          <w:sz w:val="28"/>
        </w:rPr>
        <w:t>
      многодетные семьи;</w:t>
      </w:r>
    </w:p>
    <w:bookmarkEnd w:id="269"/>
    <w:bookmarkStart w:name="z482" w:id="270"/>
    <w:p>
      <w:pPr>
        <w:spacing w:after="0"/>
        <w:ind w:left="0"/>
        <w:jc w:val="both"/>
      </w:pPr>
      <w:r>
        <w:rPr>
          <w:rFonts w:ascii="Times New Roman"/>
          <w:b w:val="false"/>
          <w:i w:val="false"/>
          <w:color w:val="000000"/>
          <w:sz w:val="28"/>
        </w:rPr>
        <w:t>
      неполные семьи;</w:t>
      </w:r>
    </w:p>
    <w:bookmarkEnd w:id="270"/>
    <w:bookmarkStart w:name="z483" w:id="271"/>
    <w:p>
      <w:pPr>
        <w:spacing w:after="0"/>
        <w:ind w:left="0"/>
        <w:jc w:val="both"/>
      </w:pPr>
      <w:r>
        <w:rPr>
          <w:rFonts w:ascii="Times New Roman"/>
          <w:b w:val="false"/>
          <w:i w:val="false"/>
          <w:color w:val="000000"/>
          <w:sz w:val="28"/>
        </w:rPr>
        <w:t>
      семьи, имеющие или воспитывающие детей-инвалидов;</w:t>
      </w:r>
    </w:p>
    <w:bookmarkEnd w:id="271"/>
    <w:bookmarkStart w:name="z484" w:id="272"/>
    <w:p>
      <w:pPr>
        <w:spacing w:after="0"/>
        <w:ind w:left="0"/>
        <w:jc w:val="both"/>
      </w:pPr>
      <w:r>
        <w:rPr>
          <w:rFonts w:ascii="Times New Roman"/>
          <w:b w:val="false"/>
          <w:i w:val="false"/>
          <w:color w:val="000000"/>
          <w:sz w:val="28"/>
        </w:rPr>
        <w:t>
      дети-сироты, дети, оставшиеся без попечения родителей;</w:t>
      </w:r>
    </w:p>
    <w:bookmarkEnd w:id="272"/>
    <w:bookmarkStart w:name="z485" w:id="273"/>
    <w:p>
      <w:pPr>
        <w:spacing w:after="0"/>
        <w:ind w:left="0"/>
        <w:jc w:val="both"/>
      </w:pPr>
      <w:r>
        <w:rPr>
          <w:rFonts w:ascii="Times New Roman"/>
          <w:b w:val="false"/>
          <w:i w:val="false"/>
          <w:color w:val="000000"/>
          <w:sz w:val="28"/>
        </w:rPr>
        <w:t>
      оралманы;</w:t>
      </w:r>
    </w:p>
    <w:bookmarkEnd w:id="273"/>
    <w:bookmarkStart w:name="z486" w:id="274"/>
    <w:p>
      <w:pPr>
        <w:spacing w:after="0"/>
        <w:ind w:left="0"/>
        <w:jc w:val="both"/>
      </w:pPr>
      <w:r>
        <w:rPr>
          <w:rFonts w:ascii="Times New Roman"/>
          <w:b w:val="false"/>
          <w:i w:val="false"/>
          <w:color w:val="000000"/>
          <w:sz w:val="28"/>
        </w:rPr>
        <w:t>
      инвалиды 1 и 2 группы;</w:t>
      </w:r>
    </w:p>
    <w:bookmarkEnd w:id="274"/>
    <w:bookmarkStart w:name="z487" w:id="275"/>
    <w:p>
      <w:pPr>
        <w:spacing w:after="0"/>
        <w:ind w:left="0"/>
        <w:jc w:val="both"/>
      </w:pPr>
      <w:r>
        <w:rPr>
          <w:rFonts w:ascii="Times New Roman"/>
          <w:b w:val="false"/>
          <w:i w:val="false"/>
          <w:color w:val="000000"/>
          <w:sz w:val="28"/>
        </w:rPr>
        <w:t>
      государственные служащие, военнослужащие, сотрудники специальных государственных органов, работники бюджетных организаций.</w:t>
      </w:r>
    </w:p>
    <w:bookmarkEnd w:id="275"/>
    <w:bookmarkStart w:name="z488" w:id="276"/>
    <w:p>
      <w:pPr>
        <w:spacing w:after="0"/>
        <w:ind w:left="0"/>
        <w:jc w:val="both"/>
      </w:pPr>
      <w:r>
        <w:rPr>
          <w:rFonts w:ascii="Times New Roman"/>
          <w:b w:val="false"/>
          <w:i w:val="false"/>
          <w:color w:val="000000"/>
          <w:sz w:val="28"/>
        </w:rPr>
        <w:t>
      При этом, 50 % жилья реализуется лицам из вышеуказанных категорий, состоящим в браке не менее 3-х лет, имеющим детей (ребенка), и возраст обоих супругов не достиг 35 лет (на момент подачи заявления на участие в Программе), а также неполным семьям, в которой детей (ребенка) воспитывает один из родителей, не достигший возраста 35 лет, в том числе разведенный, вдовый.</w:t>
      </w:r>
    </w:p>
    <w:bookmarkEnd w:id="276"/>
    <w:p>
      <w:pPr>
        <w:spacing w:after="0"/>
        <w:ind w:left="0"/>
        <w:jc w:val="both"/>
      </w:pPr>
      <w:r>
        <w:rPr>
          <w:rFonts w:ascii="Times New Roman"/>
          <w:b w:val="false"/>
          <w:i w:val="false"/>
          <w:color w:val="000000"/>
          <w:sz w:val="28"/>
        </w:rPr>
        <w:t>
      Порядок распределения арендного жилья:</w:t>
      </w:r>
    </w:p>
    <w:p>
      <w:pPr>
        <w:spacing w:after="0"/>
        <w:ind w:left="0"/>
        <w:jc w:val="both"/>
      </w:pPr>
      <w:r>
        <w:rPr>
          <w:rFonts w:ascii="Times New Roman"/>
          <w:b w:val="false"/>
          <w:i w:val="false"/>
          <w:color w:val="000000"/>
          <w:sz w:val="28"/>
        </w:rPr>
        <w:t xml:space="preserve">
      утверждение решением жилищной комиссии МИО окончательного пула участников, соответствующих требованиям Программы (количество участников пула должно быть соразмерным количеству квартир); </w:t>
      </w:r>
    </w:p>
    <w:p>
      <w:pPr>
        <w:spacing w:after="0"/>
        <w:ind w:left="0"/>
        <w:jc w:val="both"/>
      </w:pPr>
      <w:r>
        <w:rPr>
          <w:rFonts w:ascii="Times New Roman"/>
          <w:b w:val="false"/>
          <w:i w:val="false"/>
          <w:color w:val="000000"/>
          <w:sz w:val="28"/>
        </w:rPr>
        <w:t>
      уведомление МИО участников Программы в течение 5 (пяти) рабочих дней с даты утверждения окончательного пула о принятом решении и направление утвержденных списков в АО "ИО "КИК";</w:t>
      </w:r>
    </w:p>
    <w:p>
      <w:pPr>
        <w:spacing w:after="0"/>
        <w:ind w:left="0"/>
        <w:jc w:val="both"/>
      </w:pPr>
      <w:r>
        <w:rPr>
          <w:rFonts w:ascii="Times New Roman"/>
          <w:b w:val="false"/>
          <w:i w:val="false"/>
          <w:color w:val="000000"/>
          <w:sz w:val="28"/>
        </w:rPr>
        <w:t>
      проведение платежеспособности участников Программы в соответствии с внутренними документами АО "ИО "КИК";</w:t>
      </w:r>
    </w:p>
    <w:p>
      <w:pPr>
        <w:spacing w:after="0"/>
        <w:ind w:left="0"/>
        <w:jc w:val="both"/>
      </w:pPr>
      <w:r>
        <w:rPr>
          <w:rFonts w:ascii="Times New Roman"/>
          <w:b w:val="false"/>
          <w:i w:val="false"/>
          <w:color w:val="000000"/>
          <w:sz w:val="28"/>
        </w:rPr>
        <w:t>
      распределение МИО жилья в течение 10 (десяти) рабочих дней с даты получения от АО "ИО "КИК" детальной информации по номерам и расположению квартир на этажах с учетом результатов оценки платежеспособности участников Программы.</w:t>
      </w:r>
    </w:p>
    <w:p>
      <w:pPr>
        <w:spacing w:after="0"/>
        <w:ind w:left="0"/>
        <w:jc w:val="both"/>
      </w:pPr>
      <w:r>
        <w:rPr>
          <w:rFonts w:ascii="Times New Roman"/>
          <w:b w:val="false"/>
          <w:i w:val="false"/>
          <w:color w:val="000000"/>
          <w:sz w:val="28"/>
        </w:rPr>
        <w:t>
      Условия реализации, отбора и распределения жилья участникам Программы определяются соглашением о сотрудничестве между АО "ИО "КИК" и МИО.</w:t>
      </w:r>
    </w:p>
    <w:p>
      <w:pPr>
        <w:spacing w:after="0"/>
        <w:ind w:left="0"/>
        <w:jc w:val="both"/>
      </w:pPr>
      <w:r>
        <w:rPr>
          <w:rFonts w:ascii="Times New Roman"/>
          <w:b w:val="false"/>
          <w:i w:val="false"/>
          <w:color w:val="000000"/>
          <w:sz w:val="28"/>
        </w:rPr>
        <w:t>
      В случае нераспределения МИО жилья среди очередников МИО, АО "ИО "КИК" вправе распределить данное жилье иным лицам по истечении 6 (шести) месяцев с даты принятия его на баланс в соответствии с внутренними документами АО "ИО "КИК".</w:t>
      </w:r>
    </w:p>
    <w:p>
      <w:pPr>
        <w:spacing w:after="0"/>
        <w:ind w:left="0"/>
        <w:jc w:val="both"/>
      </w:pPr>
      <w:r>
        <w:rPr>
          <w:rFonts w:ascii="Times New Roman"/>
          <w:b w:val="false"/>
          <w:i w:val="false"/>
          <w:color w:val="000000"/>
          <w:sz w:val="28"/>
        </w:rPr>
        <w:t>
      Аренда с выкупом предусматривает:</w:t>
      </w:r>
    </w:p>
    <w:p>
      <w:pPr>
        <w:spacing w:after="0"/>
        <w:ind w:left="0"/>
        <w:jc w:val="both"/>
      </w:pPr>
      <w:r>
        <w:rPr>
          <w:rFonts w:ascii="Times New Roman"/>
          <w:b w:val="false"/>
          <w:i w:val="false"/>
          <w:color w:val="000000"/>
          <w:sz w:val="28"/>
        </w:rPr>
        <w:t>
      срок аренды до 20 лет;</w:t>
      </w:r>
    </w:p>
    <w:p>
      <w:pPr>
        <w:spacing w:after="0"/>
        <w:ind w:left="0"/>
        <w:jc w:val="both"/>
      </w:pPr>
      <w:r>
        <w:rPr>
          <w:rFonts w:ascii="Times New Roman"/>
          <w:b w:val="false"/>
          <w:i w:val="false"/>
          <w:color w:val="000000"/>
          <w:sz w:val="28"/>
        </w:rPr>
        <w:t>
      условие о возможном досрочном выкупе арендного жилья;</w:t>
      </w:r>
    </w:p>
    <w:p>
      <w:pPr>
        <w:spacing w:after="0"/>
        <w:ind w:left="0"/>
        <w:jc w:val="both"/>
      </w:pPr>
      <w:r>
        <w:rPr>
          <w:rFonts w:ascii="Times New Roman"/>
          <w:b w:val="false"/>
          <w:i w:val="false"/>
          <w:color w:val="000000"/>
          <w:sz w:val="28"/>
        </w:rPr>
        <w:t>
      оплату арендатором арендных платежей и расходов за содержание имущества, в том числе налога на имущество, земельного налога, коммунальных и прочих эксплуатационных расходов;</w:t>
      </w:r>
    </w:p>
    <w:p>
      <w:pPr>
        <w:spacing w:after="0"/>
        <w:ind w:left="0"/>
        <w:jc w:val="both"/>
      </w:pPr>
      <w:r>
        <w:rPr>
          <w:rFonts w:ascii="Times New Roman"/>
          <w:b w:val="false"/>
          <w:i w:val="false"/>
          <w:color w:val="000000"/>
          <w:sz w:val="28"/>
        </w:rPr>
        <w:t>
      условие о передаче жилья в собственность при условии полного и надлежащего выполнения арендатором обязательств по договору аренды;</w:t>
      </w:r>
    </w:p>
    <w:p>
      <w:pPr>
        <w:spacing w:after="0"/>
        <w:ind w:left="0"/>
        <w:jc w:val="both"/>
      </w:pPr>
      <w:r>
        <w:rPr>
          <w:rFonts w:ascii="Times New Roman"/>
          <w:b w:val="false"/>
          <w:i w:val="false"/>
          <w:color w:val="000000"/>
          <w:sz w:val="28"/>
        </w:rPr>
        <w:t>
      порядок выселения арендатора и членов его семьи из арендного жилья в случаях невнесения арендных платежей, а также неисполнения обязательств по договору аренды;</w:t>
      </w:r>
    </w:p>
    <w:p>
      <w:pPr>
        <w:spacing w:after="0"/>
        <w:ind w:left="0"/>
        <w:jc w:val="both"/>
      </w:pPr>
      <w:r>
        <w:rPr>
          <w:rFonts w:ascii="Times New Roman"/>
          <w:b w:val="false"/>
          <w:i w:val="false"/>
          <w:color w:val="000000"/>
          <w:sz w:val="28"/>
        </w:rPr>
        <w:t>
      условие о ремонте арендатором арендного жилья.</w:t>
      </w:r>
    </w:p>
    <w:p>
      <w:pPr>
        <w:spacing w:after="0"/>
        <w:ind w:left="0"/>
        <w:jc w:val="both"/>
      </w:pPr>
      <w:r>
        <w:rPr>
          <w:rFonts w:ascii="Times New Roman"/>
          <w:b w:val="false"/>
          <w:i w:val="false"/>
          <w:color w:val="000000"/>
          <w:sz w:val="28"/>
        </w:rPr>
        <w:t>
      Общая площадь арендного жилья не должна превышать 80 кв.метров с допустимым отклонением не более 5%, за исключением проектов начатых и реализуемых в рамках ранее принятых программ с площадями, превышающими допустимое отклонение не более 25% от установленных пределов.</w:t>
      </w:r>
    </w:p>
    <w:p>
      <w:pPr>
        <w:spacing w:after="0"/>
        <w:ind w:left="0"/>
        <w:jc w:val="both"/>
      </w:pPr>
      <w:r>
        <w:rPr>
          <w:rFonts w:ascii="Times New Roman"/>
          <w:b w:val="false"/>
          <w:i w:val="false"/>
          <w:color w:val="000000"/>
          <w:sz w:val="28"/>
        </w:rPr>
        <w:t>
      АО "ИО "КИК" вправе продолжить реализацию арендного жилья с выкупом для работников негосударственных юридических лиц, с которыми АО "ИО "КИК" заключены соответствующие соглашения/меморандумы, в том числе за счет реинвестирования поступающих арендных платежей. Порядок отбора проектов, условия реализации жилья определяются внутренними документами АО "ИО "КИК".</w:t>
      </w:r>
    </w:p>
    <w:bookmarkStart w:name="z493" w:id="277"/>
    <w:p>
      <w:pPr>
        <w:spacing w:after="0"/>
        <w:ind w:left="0"/>
        <w:jc w:val="both"/>
      </w:pPr>
      <w:r>
        <w:rPr>
          <w:rFonts w:ascii="Times New Roman"/>
          <w:b w:val="false"/>
          <w:i w:val="false"/>
          <w:color w:val="000000"/>
          <w:sz w:val="28"/>
        </w:rPr>
        <w:t>
      Стоимость строительства или приобретения 1 квадратного метра жилья в городах Астане, Алматы и их пригородных зонах, Актау и Атырау составляет до 200 тыс. тенге, в остальных регионах – до 180 тыс. тенге.</w:t>
      </w:r>
    </w:p>
    <w:bookmarkEnd w:id="277"/>
    <w:bookmarkStart w:name="z494" w:id="278"/>
    <w:p>
      <w:pPr>
        <w:spacing w:after="0"/>
        <w:ind w:left="0"/>
        <w:jc w:val="both"/>
      </w:pPr>
      <w:r>
        <w:rPr>
          <w:rFonts w:ascii="Times New Roman"/>
          <w:b w:val="false"/>
          <w:i w:val="false"/>
          <w:color w:val="000000"/>
          <w:sz w:val="28"/>
        </w:rPr>
        <w:t>
      Порядок отбора застройщиков, сдачи и реализации арендного жилья, требования к застройщикам и проектам строительства жилья устанавливаются внутренними документами АО "ИО "КИК".</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5.6.2. с изменениями, внесенными постановлением Правительства РК от 23.10.2017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p>
    <w:bookmarkStart w:name="z495" w:id="279"/>
    <w:p>
      <w:pPr>
        <w:spacing w:after="0"/>
        <w:ind w:left="0"/>
        <w:jc w:val="both"/>
      </w:pPr>
      <w:r>
        <w:rPr>
          <w:rFonts w:ascii="Times New Roman"/>
          <w:b w:val="false"/>
          <w:i w:val="false"/>
          <w:color w:val="000000"/>
          <w:sz w:val="28"/>
        </w:rPr>
        <w:t>
      5.6.3. Арендное и кредитное жилье АО "Байтерек девелопмент"</w:t>
      </w:r>
    </w:p>
    <w:bookmarkEnd w:id="279"/>
    <w:p>
      <w:pPr>
        <w:spacing w:after="0"/>
        <w:ind w:left="0"/>
        <w:jc w:val="both"/>
      </w:pPr>
      <w:r>
        <w:rPr>
          <w:rFonts w:ascii="Times New Roman"/>
          <w:b w:val="false"/>
          <w:i w:val="false"/>
          <w:color w:val="000000"/>
          <w:sz w:val="28"/>
        </w:rPr>
        <w:t>
      В 2017-2018 годах АО "Байтерек девелопмент" завершает строительство объектов арендного и кредитного жилья, начатых в рамках Госпрограммы "Нұрлы жол", и их реализацию по заключенным соглашениям в соответствии с условиями и требованиями указанной Госпрограммы "Нұрлы жол" до их полной реализации.</w:t>
      </w:r>
    </w:p>
    <w:p>
      <w:pPr>
        <w:spacing w:after="0"/>
        <w:ind w:left="0"/>
        <w:jc w:val="both"/>
      </w:pPr>
      <w:r>
        <w:rPr>
          <w:rFonts w:ascii="Times New Roman"/>
          <w:b w:val="false"/>
          <w:i w:val="false"/>
          <w:color w:val="000000"/>
          <w:sz w:val="28"/>
        </w:rPr>
        <w:t xml:space="preserve">
      Условия, порядок реализации жилья участникам Программы и согласования объектов определяются соглашением о сотрудничестве между АО "Байтерек девелопмент" и ЖССБК и внутренними документами ЖССБК и АО "Байтерек девелопмент". </w:t>
      </w:r>
    </w:p>
    <w:p>
      <w:pPr>
        <w:spacing w:after="0"/>
        <w:ind w:left="0"/>
        <w:jc w:val="both"/>
      </w:pPr>
      <w:r>
        <w:rPr>
          <w:rFonts w:ascii="Times New Roman"/>
          <w:b w:val="false"/>
          <w:i w:val="false"/>
          <w:color w:val="000000"/>
          <w:sz w:val="28"/>
        </w:rPr>
        <w:t>
      ЖССБК проводит процедуры отбора и распределения кредитного жилья вкладчикам в течение 6 (шести) месяцев с даты получении от АО "Байтерек девелопмент" информации по оформленным правоустанавливающим и идентификационным документам на реализуемое жилье.</w:t>
      </w:r>
    </w:p>
    <w:p>
      <w:pPr>
        <w:spacing w:after="0"/>
        <w:ind w:left="0"/>
        <w:jc w:val="both"/>
      </w:pPr>
      <w:r>
        <w:rPr>
          <w:rFonts w:ascii="Times New Roman"/>
          <w:b w:val="false"/>
          <w:i w:val="false"/>
          <w:color w:val="000000"/>
          <w:sz w:val="28"/>
        </w:rPr>
        <w:t>
      Жилье, не согласованное ЖССБК, и жилье, не распределенное ЖССБК среди вкладчиков, реализуется иным лицам по стоимости реализации кредитного жилья в соответствии с внутренними документами АО "Байтерек девелопмент".</w:t>
      </w:r>
    </w:p>
    <w:p>
      <w:pPr>
        <w:spacing w:after="0"/>
        <w:ind w:left="0"/>
        <w:jc w:val="both"/>
      </w:pPr>
      <w:r>
        <w:rPr>
          <w:rFonts w:ascii="Times New Roman"/>
          <w:b w:val="false"/>
          <w:i w:val="false"/>
          <w:color w:val="000000"/>
          <w:sz w:val="28"/>
        </w:rPr>
        <w:t>
      В случае не распределения жилья АО "Байтерек девелопмент" реализует жилье очередникам МИО в аренду с выкупом.</w:t>
      </w:r>
    </w:p>
    <w:p>
      <w:pPr>
        <w:spacing w:after="0"/>
        <w:ind w:left="0"/>
        <w:jc w:val="both"/>
      </w:pPr>
      <w:r>
        <w:rPr>
          <w:rFonts w:ascii="Times New Roman"/>
          <w:b w:val="false"/>
          <w:i w:val="false"/>
          <w:color w:val="000000"/>
          <w:sz w:val="28"/>
        </w:rPr>
        <w:t>
      Условия реализации, отбора и распределения жилья участникам Программы определяются соглашением о сотрудничестве между АО "Байтерек девелопмент" и МИО, а также внутренними документами АО "Байтерек девелопмент".</w:t>
      </w:r>
    </w:p>
    <w:p>
      <w:pPr>
        <w:spacing w:after="0"/>
        <w:ind w:left="0"/>
        <w:jc w:val="both"/>
      </w:pPr>
      <w:r>
        <w:rPr>
          <w:rFonts w:ascii="Times New Roman"/>
          <w:b w:val="false"/>
          <w:i w:val="false"/>
          <w:color w:val="000000"/>
          <w:sz w:val="28"/>
        </w:rPr>
        <w:t xml:space="preserve">
      МИО осуществляет отбор заявителей и распределение арендного жилья среди очередников МИО в течение 6 (шести) месяцев с даты направления АО "Байтерек девелопмент" детальной информации в МИО о реализуемом арендном жилье. </w:t>
      </w:r>
    </w:p>
    <w:p>
      <w:pPr>
        <w:spacing w:after="0"/>
        <w:ind w:left="0"/>
        <w:jc w:val="both"/>
      </w:pPr>
      <w:r>
        <w:rPr>
          <w:rFonts w:ascii="Times New Roman"/>
          <w:b w:val="false"/>
          <w:i w:val="false"/>
          <w:color w:val="000000"/>
          <w:sz w:val="28"/>
        </w:rPr>
        <w:t>
      Порядок распределения арендного жилья:</w:t>
      </w:r>
    </w:p>
    <w:p>
      <w:pPr>
        <w:spacing w:after="0"/>
        <w:ind w:left="0"/>
        <w:jc w:val="both"/>
      </w:pPr>
      <w:r>
        <w:rPr>
          <w:rFonts w:ascii="Times New Roman"/>
          <w:b w:val="false"/>
          <w:i w:val="false"/>
          <w:color w:val="000000"/>
          <w:sz w:val="28"/>
        </w:rPr>
        <w:t xml:space="preserve">
      утверждение решением жилищной комиссии МИО окончательного пула участников Программы, соответствующих требованиям Программы; </w:t>
      </w:r>
    </w:p>
    <w:p>
      <w:pPr>
        <w:spacing w:after="0"/>
        <w:ind w:left="0"/>
        <w:jc w:val="both"/>
      </w:pPr>
      <w:r>
        <w:rPr>
          <w:rFonts w:ascii="Times New Roman"/>
          <w:b w:val="false"/>
          <w:i w:val="false"/>
          <w:color w:val="000000"/>
          <w:sz w:val="28"/>
        </w:rPr>
        <w:t>
      уведомление МИО участников Программы в течение 5 (пяти) рабочих дней с даты утверждения окончательного пула о принятом решении и направление утвержденных списков в АО "Байтерек девелопмент";</w:t>
      </w:r>
    </w:p>
    <w:p>
      <w:pPr>
        <w:spacing w:after="0"/>
        <w:ind w:left="0"/>
        <w:jc w:val="both"/>
      </w:pPr>
      <w:r>
        <w:rPr>
          <w:rFonts w:ascii="Times New Roman"/>
          <w:b w:val="false"/>
          <w:i w:val="false"/>
          <w:color w:val="000000"/>
          <w:sz w:val="28"/>
        </w:rPr>
        <w:t>
      обеспечение прохождения процедуры оценки платежеспособности участниками Программы в соответствии с внутренними документами АО "Байтерек девелопмент";</w:t>
      </w:r>
    </w:p>
    <w:p>
      <w:pPr>
        <w:spacing w:after="0"/>
        <w:ind w:left="0"/>
        <w:jc w:val="both"/>
      </w:pPr>
      <w:r>
        <w:rPr>
          <w:rFonts w:ascii="Times New Roman"/>
          <w:b w:val="false"/>
          <w:i w:val="false"/>
          <w:color w:val="000000"/>
          <w:sz w:val="28"/>
        </w:rPr>
        <w:t>
      распределение МИО жилья в течение 10 (десяти) рабочих дней с даты получения от АО "Байтерек девелопмент" детальной информации по номерам и расположению квартир на этажах с учетом результатов оценки платежеспособности участников Программы.</w:t>
      </w:r>
    </w:p>
    <w:p>
      <w:pPr>
        <w:spacing w:after="0"/>
        <w:ind w:left="0"/>
        <w:jc w:val="both"/>
      </w:pPr>
      <w:r>
        <w:rPr>
          <w:rFonts w:ascii="Times New Roman"/>
          <w:b w:val="false"/>
          <w:i w:val="false"/>
          <w:color w:val="000000"/>
          <w:sz w:val="28"/>
        </w:rPr>
        <w:t>
      Аренда с выкупом предусматривает:</w:t>
      </w:r>
    </w:p>
    <w:p>
      <w:pPr>
        <w:spacing w:after="0"/>
        <w:ind w:left="0"/>
        <w:jc w:val="both"/>
      </w:pPr>
      <w:r>
        <w:rPr>
          <w:rFonts w:ascii="Times New Roman"/>
          <w:b w:val="false"/>
          <w:i w:val="false"/>
          <w:color w:val="000000"/>
          <w:sz w:val="28"/>
        </w:rPr>
        <w:t xml:space="preserve">
      срок аренды до 20 лет; </w:t>
      </w:r>
    </w:p>
    <w:p>
      <w:pPr>
        <w:spacing w:after="0"/>
        <w:ind w:left="0"/>
        <w:jc w:val="both"/>
      </w:pPr>
      <w:r>
        <w:rPr>
          <w:rFonts w:ascii="Times New Roman"/>
          <w:b w:val="false"/>
          <w:i w:val="false"/>
          <w:color w:val="000000"/>
          <w:sz w:val="28"/>
        </w:rPr>
        <w:t>
      условие о возможном досрочном выкупе арендного жилья;</w:t>
      </w:r>
    </w:p>
    <w:p>
      <w:pPr>
        <w:spacing w:after="0"/>
        <w:ind w:left="0"/>
        <w:jc w:val="both"/>
      </w:pPr>
      <w:r>
        <w:rPr>
          <w:rFonts w:ascii="Times New Roman"/>
          <w:b w:val="false"/>
          <w:i w:val="false"/>
          <w:color w:val="000000"/>
          <w:sz w:val="28"/>
        </w:rPr>
        <w:t>
      оплату арендатором арендных платежей и расходов за содержание имущества, в том числе возмещение налога на имущество, земельного налога, оплату коммунальных и прочих эксплуатационных расходов;</w:t>
      </w:r>
    </w:p>
    <w:p>
      <w:pPr>
        <w:spacing w:after="0"/>
        <w:ind w:left="0"/>
        <w:jc w:val="both"/>
      </w:pPr>
      <w:r>
        <w:rPr>
          <w:rFonts w:ascii="Times New Roman"/>
          <w:b w:val="false"/>
          <w:i w:val="false"/>
          <w:color w:val="000000"/>
          <w:sz w:val="28"/>
        </w:rPr>
        <w:t>
      условие о передаче жилья в собственность при условии полного и надлежащего выполнения арендатором обязательств по договору аренды;</w:t>
      </w:r>
    </w:p>
    <w:p>
      <w:pPr>
        <w:spacing w:after="0"/>
        <w:ind w:left="0"/>
        <w:jc w:val="both"/>
      </w:pPr>
      <w:r>
        <w:rPr>
          <w:rFonts w:ascii="Times New Roman"/>
          <w:b w:val="false"/>
          <w:i w:val="false"/>
          <w:color w:val="000000"/>
          <w:sz w:val="28"/>
        </w:rPr>
        <w:t>
      порядок выселения арендатора и членов его семьи из арендного жилья в случаях невнесения арендных платежей, а также неисполнения обязательств по договору аренды;</w:t>
      </w:r>
    </w:p>
    <w:p>
      <w:pPr>
        <w:spacing w:after="0"/>
        <w:ind w:left="0"/>
        <w:jc w:val="both"/>
      </w:pPr>
      <w:r>
        <w:rPr>
          <w:rFonts w:ascii="Times New Roman"/>
          <w:b w:val="false"/>
          <w:i w:val="false"/>
          <w:color w:val="000000"/>
          <w:sz w:val="28"/>
        </w:rPr>
        <w:t>
      условие о ремонте арендатором арендного жилья.</w:t>
      </w:r>
    </w:p>
    <w:bookmarkStart w:name="z498" w:id="280"/>
    <w:p>
      <w:pPr>
        <w:spacing w:after="0"/>
        <w:ind w:left="0"/>
        <w:jc w:val="both"/>
      </w:pPr>
      <w:r>
        <w:rPr>
          <w:rFonts w:ascii="Times New Roman"/>
          <w:b w:val="false"/>
          <w:i w:val="false"/>
          <w:color w:val="000000"/>
          <w:sz w:val="28"/>
        </w:rPr>
        <w:t>
      Арендное жилье с выкупом реализуется очередникам, состоящим на учете в МИО, в порядке очередности, определяемой в соответствии с действующим жилищным законодательством Республики Казахстан, для следующих категорий:</w:t>
      </w:r>
    </w:p>
    <w:bookmarkEnd w:id="280"/>
    <w:bookmarkStart w:name="z499" w:id="281"/>
    <w:p>
      <w:pPr>
        <w:spacing w:after="0"/>
        <w:ind w:left="0"/>
        <w:jc w:val="both"/>
      </w:pPr>
      <w:r>
        <w:rPr>
          <w:rFonts w:ascii="Times New Roman"/>
          <w:b w:val="false"/>
          <w:i w:val="false"/>
          <w:color w:val="000000"/>
          <w:sz w:val="28"/>
        </w:rPr>
        <w:t>
      многодетные семьи;</w:t>
      </w:r>
    </w:p>
    <w:bookmarkEnd w:id="281"/>
    <w:bookmarkStart w:name="z500" w:id="282"/>
    <w:p>
      <w:pPr>
        <w:spacing w:after="0"/>
        <w:ind w:left="0"/>
        <w:jc w:val="both"/>
      </w:pPr>
      <w:r>
        <w:rPr>
          <w:rFonts w:ascii="Times New Roman"/>
          <w:b w:val="false"/>
          <w:i w:val="false"/>
          <w:color w:val="000000"/>
          <w:sz w:val="28"/>
        </w:rPr>
        <w:t>
      неполные семьи;</w:t>
      </w:r>
    </w:p>
    <w:bookmarkEnd w:id="282"/>
    <w:bookmarkStart w:name="z501" w:id="283"/>
    <w:p>
      <w:pPr>
        <w:spacing w:after="0"/>
        <w:ind w:left="0"/>
        <w:jc w:val="both"/>
      </w:pPr>
      <w:r>
        <w:rPr>
          <w:rFonts w:ascii="Times New Roman"/>
          <w:b w:val="false"/>
          <w:i w:val="false"/>
          <w:color w:val="000000"/>
          <w:sz w:val="28"/>
        </w:rPr>
        <w:t>
      семьи, имеющие или воспитывающие детей-инвалидов;</w:t>
      </w:r>
    </w:p>
    <w:bookmarkEnd w:id="283"/>
    <w:bookmarkStart w:name="z502" w:id="284"/>
    <w:p>
      <w:pPr>
        <w:spacing w:after="0"/>
        <w:ind w:left="0"/>
        <w:jc w:val="both"/>
      </w:pPr>
      <w:r>
        <w:rPr>
          <w:rFonts w:ascii="Times New Roman"/>
          <w:b w:val="false"/>
          <w:i w:val="false"/>
          <w:color w:val="000000"/>
          <w:sz w:val="28"/>
        </w:rPr>
        <w:t>
      дети-сироты, дети, оставшиеся без попечения родителей;</w:t>
      </w:r>
    </w:p>
    <w:bookmarkEnd w:id="284"/>
    <w:bookmarkStart w:name="z503" w:id="285"/>
    <w:p>
      <w:pPr>
        <w:spacing w:after="0"/>
        <w:ind w:left="0"/>
        <w:jc w:val="both"/>
      </w:pPr>
      <w:r>
        <w:rPr>
          <w:rFonts w:ascii="Times New Roman"/>
          <w:b w:val="false"/>
          <w:i w:val="false"/>
          <w:color w:val="000000"/>
          <w:sz w:val="28"/>
        </w:rPr>
        <w:t>
      оралманы;</w:t>
      </w:r>
    </w:p>
    <w:bookmarkEnd w:id="285"/>
    <w:bookmarkStart w:name="z504" w:id="286"/>
    <w:p>
      <w:pPr>
        <w:spacing w:after="0"/>
        <w:ind w:left="0"/>
        <w:jc w:val="both"/>
      </w:pPr>
      <w:r>
        <w:rPr>
          <w:rFonts w:ascii="Times New Roman"/>
          <w:b w:val="false"/>
          <w:i w:val="false"/>
          <w:color w:val="000000"/>
          <w:sz w:val="28"/>
        </w:rPr>
        <w:t>
      инвалиды 1 и 2 группы;</w:t>
      </w:r>
    </w:p>
    <w:bookmarkEnd w:id="286"/>
    <w:p>
      <w:pPr>
        <w:spacing w:after="0"/>
        <w:ind w:left="0"/>
        <w:jc w:val="both"/>
      </w:pPr>
      <w:r>
        <w:rPr>
          <w:rFonts w:ascii="Times New Roman"/>
          <w:b w:val="false"/>
          <w:i w:val="false"/>
          <w:color w:val="000000"/>
          <w:sz w:val="28"/>
        </w:rPr>
        <w:t>
      государственные служащие, военнослужащие, сотрудники специальных государственных органов, работники бюджетных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5.6.3. с изменениями, внесенными постановлениями Правительства РК от 23.10.2017 </w:t>
      </w:r>
      <w:r>
        <w:rPr>
          <w:rFonts w:ascii="Times New Roman"/>
          <w:b w:val="false"/>
          <w:i w:val="false"/>
          <w:color w:val="000000"/>
          <w:sz w:val="28"/>
        </w:rPr>
        <w:t>№ 674</w:t>
      </w:r>
      <w:r>
        <w:rPr>
          <w:rFonts w:ascii="Times New Roman"/>
          <w:b w:val="false"/>
          <w:i w:val="false"/>
          <w:color w:val="ff0000"/>
          <w:sz w:val="28"/>
        </w:rPr>
        <w:t xml:space="preserve">; от 26.12.2017 </w:t>
      </w:r>
      <w:r>
        <w:rPr>
          <w:rFonts w:ascii="Times New Roman"/>
          <w:b w:val="false"/>
          <w:i w:val="false"/>
          <w:color w:val="000000"/>
          <w:sz w:val="28"/>
        </w:rPr>
        <w:t>№ 877</w:t>
      </w:r>
      <w:r>
        <w:rPr>
          <w:rFonts w:ascii="Times New Roman"/>
          <w:b w:val="false"/>
          <w:i w:val="false"/>
          <w:color w:val="ff0000"/>
          <w:sz w:val="28"/>
        </w:rPr>
        <w:t>.</w:t>
      </w:r>
      <w:r>
        <w:br/>
      </w:r>
      <w:r>
        <w:rPr>
          <w:rFonts w:ascii="Times New Roman"/>
          <w:b w:val="false"/>
          <w:i w:val="false"/>
          <w:color w:val="000000"/>
          <w:sz w:val="28"/>
        </w:rPr>
        <w:t>
</w:t>
      </w:r>
    </w:p>
    <w:bookmarkStart w:name="z508" w:id="287"/>
    <w:p>
      <w:pPr>
        <w:spacing w:after="0"/>
        <w:ind w:left="0"/>
        <w:jc w:val="both"/>
      </w:pPr>
      <w:r>
        <w:rPr>
          <w:rFonts w:ascii="Times New Roman"/>
          <w:b w:val="false"/>
          <w:i w:val="false"/>
          <w:color w:val="000000"/>
          <w:sz w:val="28"/>
        </w:rPr>
        <w:t>
      5.6.4. Коммерческое и арендное жилье с выкупом Фонда недвижимости.</w:t>
      </w:r>
    </w:p>
    <w:bookmarkEnd w:id="287"/>
    <w:bookmarkStart w:name="z509" w:id="288"/>
    <w:p>
      <w:pPr>
        <w:spacing w:after="0"/>
        <w:ind w:left="0"/>
        <w:jc w:val="both"/>
      </w:pPr>
      <w:r>
        <w:rPr>
          <w:rFonts w:ascii="Times New Roman"/>
          <w:b w:val="false"/>
          <w:i w:val="false"/>
          <w:color w:val="000000"/>
          <w:sz w:val="28"/>
        </w:rPr>
        <w:t>
      В 2017-2018 годах Фонд недвижимости завершает строительство жилья в аренду с выкупом и коммерческого жилья, предусмотренных в рамках Программы развития регионов до 2020 года и Госпрограммы "Нұрлы жол", в соответствии с условиями настоящего пункта.</w:t>
      </w:r>
    </w:p>
    <w:bookmarkEnd w:id="288"/>
    <w:bookmarkStart w:name="z510" w:id="289"/>
    <w:p>
      <w:pPr>
        <w:spacing w:after="0"/>
        <w:ind w:left="0"/>
        <w:jc w:val="both"/>
      </w:pPr>
      <w:r>
        <w:rPr>
          <w:rFonts w:ascii="Times New Roman"/>
          <w:b w:val="false"/>
          <w:i w:val="false"/>
          <w:color w:val="000000"/>
          <w:sz w:val="28"/>
        </w:rPr>
        <w:t>
      1) Коммерческое жилье.</w:t>
      </w:r>
    </w:p>
    <w:bookmarkEnd w:id="289"/>
    <w:bookmarkStart w:name="z511" w:id="290"/>
    <w:p>
      <w:pPr>
        <w:spacing w:after="0"/>
        <w:ind w:left="0"/>
        <w:jc w:val="both"/>
      </w:pPr>
      <w:r>
        <w:rPr>
          <w:rFonts w:ascii="Times New Roman"/>
          <w:b w:val="false"/>
          <w:i w:val="false"/>
          <w:color w:val="000000"/>
          <w:sz w:val="28"/>
        </w:rPr>
        <w:t>
      Отбор и рассмотрение проектов строительства жилых объектов проводятся в соответствии с внутренними процедурами Фонда недвижимости.</w:t>
      </w:r>
    </w:p>
    <w:bookmarkEnd w:id="290"/>
    <w:bookmarkStart w:name="z512" w:id="291"/>
    <w:p>
      <w:pPr>
        <w:spacing w:after="0"/>
        <w:ind w:left="0"/>
        <w:jc w:val="both"/>
      </w:pPr>
      <w:r>
        <w:rPr>
          <w:rFonts w:ascii="Times New Roman"/>
          <w:b w:val="false"/>
          <w:i w:val="false"/>
          <w:color w:val="000000"/>
          <w:sz w:val="28"/>
        </w:rPr>
        <w:t>
      Доля участия застройщика (инвестора) в проекте должна составлять не менее 20% от стоимости проекта и может включать в себя: затраты на приобретение земельного участка (по кадастровой стоимости), разработку проектно-сметной документации, прохождение государственной или комплексной вневедомственной экспертизы и (или) денежные средства, обеспеченные соответствующими банковскими гарантиями либо наличием подтвержденных источников финансирования на срок до завершения строительства объекта, и (или) незавершенное строительство, подтвержденное заключением технического аудита по выполненному объему строительно-монтажных работ в объекте до момента начала реализации проекта с участием Фонда недвижимости.</w:t>
      </w:r>
    </w:p>
    <w:bookmarkEnd w:id="291"/>
    <w:bookmarkStart w:name="z513" w:id="292"/>
    <w:p>
      <w:pPr>
        <w:spacing w:after="0"/>
        <w:ind w:left="0"/>
        <w:jc w:val="both"/>
      </w:pPr>
      <w:r>
        <w:rPr>
          <w:rFonts w:ascii="Times New Roman"/>
          <w:b w:val="false"/>
          <w:i w:val="false"/>
          <w:color w:val="000000"/>
          <w:sz w:val="28"/>
        </w:rPr>
        <w:t>
      Застройщик коммерческого жилья в срок не более 24 месяцев с начала финансирования проекта вправе реализовывать жилье из всего пула недвижимости в объекте строительства по цене не более чем с 20% надбавкой к стоимости строительства, установленной на момент начала финансирования, с использованием эскроу-счета.</w:t>
      </w:r>
    </w:p>
    <w:bookmarkEnd w:id="292"/>
    <w:bookmarkStart w:name="z514" w:id="293"/>
    <w:p>
      <w:pPr>
        <w:spacing w:after="0"/>
        <w:ind w:left="0"/>
        <w:jc w:val="both"/>
      </w:pPr>
      <w:r>
        <w:rPr>
          <w:rFonts w:ascii="Times New Roman"/>
          <w:b w:val="false"/>
          <w:i w:val="false"/>
          <w:color w:val="000000"/>
          <w:sz w:val="28"/>
        </w:rPr>
        <w:t>
      По истечении срока, предоставленного застройщику (инвестору) для реализации, весь пул нереализованной части нереализованного жилья недвижимости в проекте передается Фонду недвижимости с дисконтом в размере 20% от стоимости строительства.</w:t>
      </w:r>
    </w:p>
    <w:bookmarkEnd w:id="293"/>
    <w:bookmarkStart w:name="z515" w:id="294"/>
    <w:p>
      <w:pPr>
        <w:spacing w:after="0"/>
        <w:ind w:left="0"/>
        <w:jc w:val="both"/>
      </w:pPr>
      <w:r>
        <w:rPr>
          <w:rFonts w:ascii="Times New Roman"/>
          <w:b w:val="false"/>
          <w:i w:val="false"/>
          <w:color w:val="000000"/>
          <w:sz w:val="28"/>
        </w:rPr>
        <w:t>
      При передаче права на реализацию жилья устанавливается нижний порог цен исходя из принципов возвратности средств и финансовой устойчивости Фонда недвижимости.</w:t>
      </w:r>
    </w:p>
    <w:bookmarkEnd w:id="294"/>
    <w:bookmarkStart w:name="z516" w:id="295"/>
    <w:p>
      <w:pPr>
        <w:spacing w:after="0"/>
        <w:ind w:left="0"/>
        <w:jc w:val="both"/>
      </w:pPr>
      <w:r>
        <w:rPr>
          <w:rFonts w:ascii="Times New Roman"/>
          <w:b w:val="false"/>
          <w:i w:val="false"/>
          <w:color w:val="000000"/>
          <w:sz w:val="28"/>
        </w:rPr>
        <w:t>
      Общая площадь жилья (квартиры) с началом строительства с 2016 года не должна превышать 105 квадратных метров с допустимым отклонением не более 5%.</w:t>
      </w:r>
    </w:p>
    <w:bookmarkEnd w:id="295"/>
    <w:bookmarkStart w:name="z517" w:id="296"/>
    <w:p>
      <w:pPr>
        <w:spacing w:after="0"/>
        <w:ind w:left="0"/>
        <w:jc w:val="both"/>
      </w:pPr>
      <w:r>
        <w:rPr>
          <w:rFonts w:ascii="Times New Roman"/>
          <w:b w:val="false"/>
          <w:i w:val="false"/>
          <w:color w:val="000000"/>
          <w:sz w:val="28"/>
        </w:rPr>
        <w:t>
      Стоимость строительства жилья в рамках поддержки частных застройщиков в городах Астане, Алматы и их пригородных зонах, Актау и Атырау составляет до 240 тыс. тенге, в остальных регионах - до 200 тыс. тенге.</w:t>
      </w:r>
    </w:p>
    <w:bookmarkEnd w:id="296"/>
    <w:bookmarkStart w:name="z518" w:id="297"/>
    <w:p>
      <w:pPr>
        <w:spacing w:after="0"/>
        <w:ind w:left="0"/>
        <w:jc w:val="both"/>
      </w:pPr>
      <w:r>
        <w:rPr>
          <w:rFonts w:ascii="Times New Roman"/>
          <w:b w:val="false"/>
          <w:i w:val="false"/>
          <w:color w:val="000000"/>
          <w:sz w:val="28"/>
        </w:rPr>
        <w:t>
      Реализация коммерческого жилья будет осуществляться физическим лицам. Допускается реализация жилья юридическим лицам, но не более 20% от общего количества жилья (квартир) в проекте.</w:t>
      </w:r>
    </w:p>
    <w:bookmarkEnd w:id="297"/>
    <w:bookmarkStart w:name="z519" w:id="298"/>
    <w:p>
      <w:pPr>
        <w:spacing w:after="0"/>
        <w:ind w:left="0"/>
        <w:jc w:val="both"/>
      </w:pPr>
      <w:r>
        <w:rPr>
          <w:rFonts w:ascii="Times New Roman"/>
          <w:b w:val="false"/>
          <w:i w:val="false"/>
          <w:color w:val="000000"/>
          <w:sz w:val="28"/>
        </w:rPr>
        <w:t>
      Порядок реализации жилья и требования к застройщикам и проектам строительства жилья устанавливаются внутренними документами Фонда недвижимости.</w:t>
      </w:r>
    </w:p>
    <w:bookmarkEnd w:id="298"/>
    <w:bookmarkStart w:name="z520" w:id="299"/>
    <w:p>
      <w:pPr>
        <w:spacing w:after="0"/>
        <w:ind w:left="0"/>
        <w:jc w:val="both"/>
      </w:pPr>
      <w:r>
        <w:rPr>
          <w:rFonts w:ascii="Times New Roman"/>
          <w:b w:val="false"/>
          <w:i w:val="false"/>
          <w:color w:val="000000"/>
          <w:sz w:val="28"/>
        </w:rPr>
        <w:t xml:space="preserve">
      Фонд недвижимости, руководствуясь сохранностью и возвратностью вложенных инвестиций, осуществляет постоянный мониторинг за ходом строительства объектов. </w:t>
      </w:r>
    </w:p>
    <w:bookmarkEnd w:id="299"/>
    <w:bookmarkStart w:name="z521" w:id="300"/>
    <w:p>
      <w:pPr>
        <w:spacing w:after="0"/>
        <w:ind w:left="0"/>
        <w:jc w:val="both"/>
      </w:pPr>
      <w:r>
        <w:rPr>
          <w:rFonts w:ascii="Times New Roman"/>
          <w:b w:val="false"/>
          <w:i w:val="false"/>
          <w:color w:val="000000"/>
          <w:sz w:val="28"/>
        </w:rPr>
        <w:t>
      Фонд недвижимости обеспечивает возвратность инвестиций, вложенных на строительство объектов в 2018 году в АО "ФНБ "Самрук-Казына".</w:t>
      </w:r>
    </w:p>
    <w:bookmarkEnd w:id="300"/>
    <w:bookmarkStart w:name="z522" w:id="301"/>
    <w:p>
      <w:pPr>
        <w:spacing w:after="0"/>
        <w:ind w:left="0"/>
        <w:jc w:val="both"/>
      </w:pPr>
      <w:r>
        <w:rPr>
          <w:rFonts w:ascii="Times New Roman"/>
          <w:b w:val="false"/>
          <w:i w:val="false"/>
          <w:color w:val="000000"/>
          <w:sz w:val="28"/>
        </w:rPr>
        <w:t>
      АО "ФНБ "Самрук-Казына" предусматривает с 2018 года дальнейшее финансирование строительства кредитного жилья системы жилстройсбережений МИО через выкуп ценных бумаг, а также для финансирования завершения проблемных объектов жилищного строительства в городе Астане.</w:t>
      </w:r>
    </w:p>
    <w:bookmarkEnd w:id="301"/>
    <w:bookmarkStart w:name="z523" w:id="302"/>
    <w:p>
      <w:pPr>
        <w:spacing w:after="0"/>
        <w:ind w:left="0"/>
        <w:jc w:val="both"/>
      </w:pPr>
      <w:r>
        <w:rPr>
          <w:rFonts w:ascii="Times New Roman"/>
          <w:b w:val="false"/>
          <w:i w:val="false"/>
          <w:color w:val="000000"/>
          <w:sz w:val="28"/>
        </w:rPr>
        <w:t xml:space="preserve">
      2) Арендное жилье с выкупом. </w:t>
      </w:r>
    </w:p>
    <w:bookmarkEnd w:id="302"/>
    <w:bookmarkStart w:name="z524" w:id="303"/>
    <w:p>
      <w:pPr>
        <w:spacing w:after="0"/>
        <w:ind w:left="0"/>
        <w:jc w:val="both"/>
      </w:pPr>
      <w:r>
        <w:rPr>
          <w:rFonts w:ascii="Times New Roman"/>
          <w:b w:val="false"/>
          <w:i w:val="false"/>
          <w:color w:val="000000"/>
          <w:sz w:val="28"/>
        </w:rPr>
        <w:t>
      Для осуществления строительства жилья по данному направлению будут использоваться собственные средства АО "ФНБ "Самрук-Қазына", средства Национального фонда Республики Казахстан.</w:t>
      </w:r>
    </w:p>
    <w:bookmarkEnd w:id="303"/>
    <w:bookmarkStart w:name="z525" w:id="304"/>
    <w:p>
      <w:pPr>
        <w:spacing w:after="0"/>
        <w:ind w:left="0"/>
        <w:jc w:val="both"/>
      </w:pPr>
      <w:r>
        <w:rPr>
          <w:rFonts w:ascii="Times New Roman"/>
          <w:b w:val="false"/>
          <w:i w:val="false"/>
          <w:color w:val="000000"/>
          <w:sz w:val="28"/>
        </w:rPr>
        <w:t>
      Механизмы строительства жилых объектов:</w:t>
      </w:r>
    </w:p>
    <w:bookmarkEnd w:id="304"/>
    <w:bookmarkStart w:name="z526" w:id="305"/>
    <w:p>
      <w:pPr>
        <w:spacing w:after="0"/>
        <w:ind w:left="0"/>
        <w:jc w:val="both"/>
      </w:pPr>
      <w:r>
        <w:rPr>
          <w:rFonts w:ascii="Times New Roman"/>
          <w:b w:val="false"/>
          <w:i w:val="false"/>
          <w:color w:val="000000"/>
          <w:sz w:val="28"/>
        </w:rPr>
        <w:t>
      Организация строительства по инвестиционным заявкам частных застройщиков (инвесторов).</w:t>
      </w:r>
    </w:p>
    <w:bookmarkEnd w:id="305"/>
    <w:bookmarkStart w:name="z527" w:id="306"/>
    <w:p>
      <w:pPr>
        <w:spacing w:after="0"/>
        <w:ind w:left="0"/>
        <w:jc w:val="both"/>
      </w:pPr>
      <w:r>
        <w:rPr>
          <w:rFonts w:ascii="Times New Roman"/>
          <w:b w:val="false"/>
          <w:i w:val="false"/>
          <w:color w:val="000000"/>
          <w:sz w:val="28"/>
        </w:rPr>
        <w:t>
      В соответствии с внутренними процедурами Фонд недвижимости проводит отбор и рассмотрение проектов по строительству жилых объектов (далее - проекты), представленных частными застройщиками (инвесторами).</w:t>
      </w:r>
    </w:p>
    <w:bookmarkEnd w:id="306"/>
    <w:bookmarkStart w:name="z528" w:id="307"/>
    <w:p>
      <w:pPr>
        <w:spacing w:after="0"/>
        <w:ind w:left="0"/>
        <w:jc w:val="both"/>
      </w:pPr>
      <w:r>
        <w:rPr>
          <w:rFonts w:ascii="Times New Roman"/>
          <w:b w:val="false"/>
          <w:i w:val="false"/>
          <w:color w:val="000000"/>
          <w:sz w:val="28"/>
        </w:rPr>
        <w:t>
      Проекты должны соответствовать следующим требованиям:</w:t>
      </w:r>
    </w:p>
    <w:bookmarkEnd w:id="307"/>
    <w:bookmarkStart w:name="z529" w:id="308"/>
    <w:p>
      <w:pPr>
        <w:spacing w:after="0"/>
        <w:ind w:left="0"/>
        <w:jc w:val="both"/>
      </w:pPr>
      <w:r>
        <w:rPr>
          <w:rFonts w:ascii="Times New Roman"/>
          <w:b w:val="false"/>
          <w:i w:val="false"/>
          <w:color w:val="000000"/>
          <w:sz w:val="28"/>
        </w:rPr>
        <w:t>
      наличие земельного участка, свободного от обременений, обеспеченного или запланированного МИО к обеспечению соответствующей ИКИ в соответствии с планами развития инфраструктуры;</w:t>
      </w:r>
    </w:p>
    <w:bookmarkEnd w:id="308"/>
    <w:bookmarkStart w:name="z530" w:id="309"/>
    <w:p>
      <w:pPr>
        <w:spacing w:after="0"/>
        <w:ind w:left="0"/>
        <w:jc w:val="both"/>
      </w:pPr>
      <w:r>
        <w:rPr>
          <w:rFonts w:ascii="Times New Roman"/>
          <w:b w:val="false"/>
          <w:i w:val="false"/>
          <w:color w:val="000000"/>
          <w:sz w:val="28"/>
        </w:rPr>
        <w:t>
      наличие ПСД с заключением комплексной вневедомственной экспертизы;</w:t>
      </w:r>
    </w:p>
    <w:bookmarkEnd w:id="309"/>
    <w:bookmarkStart w:name="z531" w:id="310"/>
    <w:p>
      <w:pPr>
        <w:spacing w:after="0"/>
        <w:ind w:left="0"/>
        <w:jc w:val="both"/>
      </w:pPr>
      <w:r>
        <w:rPr>
          <w:rFonts w:ascii="Times New Roman"/>
          <w:b w:val="false"/>
          <w:i w:val="false"/>
          <w:color w:val="000000"/>
          <w:sz w:val="28"/>
        </w:rPr>
        <w:t>
      класс комфортности жилья - не выше 3 класса по СНиП Республики Казахстан 3.02-43-2007 "Жилые здания". Общая площадь одной квартиры Фонда недвижимости не должна превышать 120 кв. метров и/или одноквартирного малоэтажного дома (коттеджа) - не более 200 кв. метров, наличие коммерческих помещений и машиномест в соответствии с требованиями СНиП Республики Казахстан. Базовая стоимость строительства 1 квадратного метра общей площади жилища (квартиры) в городах Астане, Алматы, Актау, Атырау и их пригородных зонах составляет до 185 тыс. тенге, в остальных регионах составляет до 150 тыс. тенге, по проектам, строительство которых начато в 2016 году, с ежегодной корректировкой цен в соответствии с коэффициентом инфляции или изменением индекса цен в строительстве;</w:t>
      </w:r>
    </w:p>
    <w:bookmarkEnd w:id="310"/>
    <w:bookmarkStart w:name="z532" w:id="311"/>
    <w:p>
      <w:pPr>
        <w:spacing w:after="0"/>
        <w:ind w:left="0"/>
        <w:jc w:val="both"/>
      </w:pPr>
      <w:r>
        <w:rPr>
          <w:rFonts w:ascii="Times New Roman"/>
          <w:b w:val="false"/>
          <w:i w:val="false"/>
          <w:color w:val="000000"/>
          <w:sz w:val="28"/>
        </w:rPr>
        <w:t>
      доля участия застройщика (инвестора) в проекте должна быть не менее 20 % от стоимости проекта, включая затраты на приобретение земельного участка (по кадастровой стоимости), разработку ПСД и проведение комплексной вневедомственной экспертизы, и/или денежные средства, обеспеченные соответствующими гарантиями либо наличием подтвержденных источников финансирования на срок до завершения строительства объекта, и/или незавершенное строительство, подтвержденное заключением технического аудита по выполненному объему строительно-монтажных работ в объекте до момента начала реализации проекта с участием Фонда недвижимости.</w:t>
      </w:r>
    </w:p>
    <w:bookmarkEnd w:id="311"/>
    <w:bookmarkStart w:name="z533" w:id="312"/>
    <w:p>
      <w:pPr>
        <w:spacing w:after="0"/>
        <w:ind w:left="0"/>
        <w:jc w:val="both"/>
      </w:pPr>
      <w:r>
        <w:rPr>
          <w:rFonts w:ascii="Times New Roman"/>
          <w:b w:val="false"/>
          <w:i w:val="false"/>
          <w:color w:val="000000"/>
          <w:sz w:val="28"/>
        </w:rPr>
        <w:t>
      При отборе приоритет отдается тем проектам, в которых доля участия застройщика (инвестора) в финансировании больше.</w:t>
      </w:r>
    </w:p>
    <w:bookmarkEnd w:id="312"/>
    <w:bookmarkStart w:name="z534" w:id="313"/>
    <w:p>
      <w:pPr>
        <w:spacing w:after="0"/>
        <w:ind w:left="0"/>
        <w:jc w:val="both"/>
      </w:pPr>
      <w:r>
        <w:rPr>
          <w:rFonts w:ascii="Times New Roman"/>
          <w:b w:val="false"/>
          <w:i w:val="false"/>
          <w:color w:val="000000"/>
          <w:sz w:val="28"/>
        </w:rPr>
        <w:t>
      Реализация проектов Фондом недвижимости на земельных участках МИО.</w:t>
      </w:r>
    </w:p>
    <w:bookmarkEnd w:id="313"/>
    <w:bookmarkStart w:name="z535" w:id="314"/>
    <w:p>
      <w:pPr>
        <w:spacing w:after="0"/>
        <w:ind w:left="0"/>
        <w:jc w:val="both"/>
      </w:pPr>
      <w:r>
        <w:rPr>
          <w:rFonts w:ascii="Times New Roman"/>
          <w:b w:val="false"/>
          <w:i w:val="false"/>
          <w:color w:val="000000"/>
          <w:sz w:val="28"/>
        </w:rPr>
        <w:t>
      В случае предоставления МИО Фонду недвижимости земельных участков, обеспеченных или запланированных к обеспечению соответствующей ИКИ, Фонд недвижимости организует строительство жилья, соответствующего требованиям, указанным в настоящем подпункте, с привлечением строительных компаний (инвесторов) для участия в реализации проектов. При этом строительные компании могут привлекаться Фондом недвижимости в качестве инвесторов и/или генеральных подрядчиков по проектам.</w:t>
      </w:r>
    </w:p>
    <w:bookmarkEnd w:id="314"/>
    <w:bookmarkStart w:name="z536" w:id="315"/>
    <w:p>
      <w:pPr>
        <w:spacing w:after="0"/>
        <w:ind w:left="0"/>
        <w:jc w:val="both"/>
      </w:pPr>
      <w:r>
        <w:rPr>
          <w:rFonts w:ascii="Times New Roman"/>
          <w:b w:val="false"/>
          <w:i w:val="false"/>
          <w:color w:val="000000"/>
          <w:sz w:val="28"/>
        </w:rPr>
        <w:t>
      Реализация проектов через целевой депозит.</w:t>
      </w:r>
    </w:p>
    <w:bookmarkEnd w:id="315"/>
    <w:bookmarkStart w:name="z537" w:id="316"/>
    <w:p>
      <w:pPr>
        <w:spacing w:after="0"/>
        <w:ind w:left="0"/>
        <w:jc w:val="both"/>
      </w:pPr>
      <w:r>
        <w:rPr>
          <w:rFonts w:ascii="Times New Roman"/>
          <w:b w:val="false"/>
          <w:i w:val="false"/>
          <w:color w:val="000000"/>
          <w:sz w:val="28"/>
        </w:rPr>
        <w:t>
      Для финансирования строительства жилья Фонд недвижимости размещает целевые депозиты в БВУ путем заключения договора о целевом срочном банковском вкладе, в соответствии с которыми банки второго уровня за счет средств целевого вклада осуществляют кредитование застройщиков для строительства жилых объектов.</w:t>
      </w:r>
    </w:p>
    <w:bookmarkEnd w:id="316"/>
    <w:bookmarkStart w:name="z538" w:id="317"/>
    <w:p>
      <w:pPr>
        <w:spacing w:after="0"/>
        <w:ind w:left="0"/>
        <w:jc w:val="both"/>
      </w:pPr>
      <w:r>
        <w:rPr>
          <w:rFonts w:ascii="Times New Roman"/>
          <w:b w:val="false"/>
          <w:i w:val="false"/>
          <w:color w:val="000000"/>
          <w:sz w:val="28"/>
        </w:rPr>
        <w:t>
      Жилье, передаваемое в собственность Фонд недвижимости в счет возмещения суммы целевого депозита, должно соответствовать требованиям, указанным в настоящем подпункте.</w:t>
      </w:r>
    </w:p>
    <w:bookmarkEnd w:id="317"/>
    <w:bookmarkStart w:name="z539" w:id="318"/>
    <w:p>
      <w:pPr>
        <w:spacing w:after="0"/>
        <w:ind w:left="0"/>
        <w:jc w:val="both"/>
      </w:pPr>
      <w:r>
        <w:rPr>
          <w:rFonts w:ascii="Times New Roman"/>
          <w:b w:val="false"/>
          <w:i w:val="false"/>
          <w:color w:val="000000"/>
          <w:sz w:val="28"/>
        </w:rPr>
        <w:t>
      Условия и порядок размещения Фондом недвижимости целевых депозитов в БВУ регламентируются внутренней документацией Фонда недвижимости.</w:t>
      </w:r>
    </w:p>
    <w:bookmarkEnd w:id="318"/>
    <w:bookmarkStart w:name="z540" w:id="319"/>
    <w:p>
      <w:pPr>
        <w:spacing w:after="0"/>
        <w:ind w:left="0"/>
        <w:jc w:val="both"/>
      </w:pPr>
      <w:r>
        <w:rPr>
          <w:rFonts w:ascii="Times New Roman"/>
          <w:b w:val="false"/>
          <w:i w:val="false"/>
          <w:color w:val="000000"/>
          <w:sz w:val="28"/>
        </w:rPr>
        <w:t>
      Фонд недвижимости имеет право осуществлять выкуп жилых и нежилых помещений, соответствующих требованиям, указанным в настоящем подпункте, в строящихся и готовых (введенных в эксплуатацию) объектах недвижимости.</w:t>
      </w:r>
    </w:p>
    <w:bookmarkEnd w:id="319"/>
    <w:bookmarkStart w:name="z541" w:id="320"/>
    <w:p>
      <w:pPr>
        <w:spacing w:after="0"/>
        <w:ind w:left="0"/>
        <w:jc w:val="both"/>
      </w:pPr>
      <w:r>
        <w:rPr>
          <w:rFonts w:ascii="Times New Roman"/>
          <w:b w:val="false"/>
          <w:i w:val="false"/>
          <w:color w:val="000000"/>
          <w:sz w:val="28"/>
        </w:rPr>
        <w:t>
      После завершения строительства и ввода объекта в эксплуатацию помещения распределяются согласно долям участия в проекте.</w:t>
      </w:r>
    </w:p>
    <w:bookmarkEnd w:id="320"/>
    <w:bookmarkStart w:name="z542" w:id="321"/>
    <w:p>
      <w:pPr>
        <w:spacing w:after="0"/>
        <w:ind w:left="0"/>
        <w:jc w:val="both"/>
      </w:pPr>
      <w:r>
        <w:rPr>
          <w:rFonts w:ascii="Times New Roman"/>
          <w:b w:val="false"/>
          <w:i w:val="false"/>
          <w:color w:val="000000"/>
          <w:sz w:val="28"/>
        </w:rPr>
        <w:t>
      Фонд недвижимости, руководствуясь принципами сохранности и возвратности вложенных инвестиций, осуществляет постоянный мониторинг за ходом строительства объекта.</w:t>
      </w:r>
    </w:p>
    <w:bookmarkEnd w:id="321"/>
    <w:bookmarkStart w:name="z543" w:id="322"/>
    <w:p>
      <w:pPr>
        <w:spacing w:after="0"/>
        <w:ind w:left="0"/>
        <w:jc w:val="both"/>
      </w:pPr>
      <w:r>
        <w:rPr>
          <w:rFonts w:ascii="Times New Roman"/>
          <w:b w:val="false"/>
          <w:i w:val="false"/>
          <w:color w:val="000000"/>
          <w:sz w:val="28"/>
        </w:rPr>
        <w:t xml:space="preserve">
      Участники Программы - очередники, состоящие на учете в МИО, относящиеся к категории лиц, указанных в подпунктах 1-1), 2), 3) </w:t>
      </w:r>
      <w:r>
        <w:rPr>
          <w:rFonts w:ascii="Times New Roman"/>
          <w:b w:val="false"/>
          <w:i w:val="false"/>
          <w:color w:val="000000"/>
          <w:sz w:val="28"/>
        </w:rPr>
        <w:t>пункта 1</w:t>
      </w:r>
      <w:r>
        <w:rPr>
          <w:rFonts w:ascii="Times New Roman"/>
          <w:b w:val="false"/>
          <w:i w:val="false"/>
          <w:color w:val="000000"/>
          <w:sz w:val="28"/>
        </w:rPr>
        <w:t xml:space="preserve"> статьи 67 Закона Республики Казахстан "О жилищных отношениях" (далее – Закон), за исключением подпунктов 2), 4), 10) </w:t>
      </w:r>
      <w:r>
        <w:rPr>
          <w:rFonts w:ascii="Times New Roman"/>
          <w:b w:val="false"/>
          <w:i w:val="false"/>
          <w:color w:val="000000"/>
          <w:sz w:val="28"/>
        </w:rPr>
        <w:t>статьи 68</w:t>
      </w:r>
      <w:r>
        <w:rPr>
          <w:rFonts w:ascii="Times New Roman"/>
          <w:b w:val="false"/>
          <w:i w:val="false"/>
          <w:color w:val="000000"/>
          <w:sz w:val="28"/>
        </w:rPr>
        <w:t xml:space="preserve"> Закона.</w:t>
      </w:r>
    </w:p>
    <w:bookmarkEnd w:id="322"/>
    <w:bookmarkStart w:name="z544" w:id="323"/>
    <w:p>
      <w:pPr>
        <w:spacing w:after="0"/>
        <w:ind w:left="0"/>
        <w:jc w:val="both"/>
      </w:pPr>
      <w:r>
        <w:rPr>
          <w:rFonts w:ascii="Times New Roman"/>
          <w:b w:val="false"/>
          <w:i w:val="false"/>
          <w:color w:val="000000"/>
          <w:sz w:val="28"/>
        </w:rPr>
        <w:t>
      Основные требования, предъявляемые к участникам Программы:</w:t>
      </w:r>
    </w:p>
    <w:bookmarkEnd w:id="323"/>
    <w:bookmarkStart w:name="z545" w:id="324"/>
    <w:p>
      <w:pPr>
        <w:spacing w:after="0"/>
        <w:ind w:left="0"/>
        <w:jc w:val="both"/>
      </w:pPr>
      <w:r>
        <w:rPr>
          <w:rFonts w:ascii="Times New Roman"/>
          <w:b w:val="false"/>
          <w:i w:val="false"/>
          <w:color w:val="000000"/>
          <w:sz w:val="28"/>
        </w:rPr>
        <w:t>
      1) подтверждение постановки на учет нуждающихся в жилище и статуса нуждающегося в жилище в соответствии с Законом;</w:t>
      </w:r>
    </w:p>
    <w:bookmarkEnd w:id="324"/>
    <w:bookmarkStart w:name="z546" w:id="325"/>
    <w:p>
      <w:pPr>
        <w:spacing w:after="0"/>
        <w:ind w:left="0"/>
        <w:jc w:val="both"/>
      </w:pPr>
      <w:r>
        <w:rPr>
          <w:rFonts w:ascii="Times New Roman"/>
          <w:b w:val="false"/>
          <w:i w:val="false"/>
          <w:color w:val="000000"/>
          <w:sz w:val="28"/>
        </w:rPr>
        <w:t>
      2) подтверждение возможности исполнения обязательств соответствующими доходами по условиям реализации жилья.</w:t>
      </w:r>
    </w:p>
    <w:bookmarkEnd w:id="325"/>
    <w:bookmarkStart w:name="z547" w:id="326"/>
    <w:p>
      <w:pPr>
        <w:spacing w:after="0"/>
        <w:ind w:left="0"/>
        <w:jc w:val="both"/>
      </w:pPr>
      <w:r>
        <w:rPr>
          <w:rFonts w:ascii="Times New Roman"/>
          <w:b w:val="false"/>
          <w:i w:val="false"/>
          <w:color w:val="000000"/>
          <w:sz w:val="28"/>
        </w:rPr>
        <w:t>
      Условия реализации жилья участникам Программы.</w:t>
      </w:r>
    </w:p>
    <w:bookmarkEnd w:id="326"/>
    <w:bookmarkStart w:name="z548" w:id="327"/>
    <w:p>
      <w:pPr>
        <w:spacing w:after="0"/>
        <w:ind w:left="0"/>
        <w:jc w:val="both"/>
      </w:pPr>
      <w:r>
        <w:rPr>
          <w:rFonts w:ascii="Times New Roman"/>
          <w:b w:val="false"/>
          <w:i w:val="false"/>
          <w:color w:val="000000"/>
          <w:sz w:val="28"/>
        </w:rPr>
        <w:t>
      При соответствующем уровне дохода участнику Программы жилье реализуется в собственность или аренду с выкупом.</w:t>
      </w:r>
    </w:p>
    <w:bookmarkEnd w:id="327"/>
    <w:bookmarkStart w:name="z549" w:id="328"/>
    <w:p>
      <w:pPr>
        <w:spacing w:after="0"/>
        <w:ind w:left="0"/>
        <w:jc w:val="both"/>
      </w:pPr>
      <w:r>
        <w:rPr>
          <w:rFonts w:ascii="Times New Roman"/>
          <w:b w:val="false"/>
          <w:i w:val="false"/>
          <w:color w:val="000000"/>
          <w:sz w:val="28"/>
        </w:rPr>
        <w:t>
      Заявители в целях выполнения требований подтверждают соответствующие доходы (оценка платежеспособности) согласно внутренним требованиям Фонда недвижимости.</w:t>
      </w:r>
    </w:p>
    <w:bookmarkEnd w:id="328"/>
    <w:bookmarkStart w:name="z550" w:id="329"/>
    <w:p>
      <w:pPr>
        <w:spacing w:after="0"/>
        <w:ind w:left="0"/>
        <w:jc w:val="both"/>
      </w:pPr>
      <w:r>
        <w:rPr>
          <w:rFonts w:ascii="Times New Roman"/>
          <w:b w:val="false"/>
          <w:i w:val="false"/>
          <w:color w:val="000000"/>
          <w:sz w:val="28"/>
        </w:rPr>
        <w:t>
      Для претендентов, заявивших о готовности выкупить жилье за счет собственных и (или) заемных средств, процедура оценки платежеспособности исключена.</w:t>
      </w:r>
    </w:p>
    <w:bookmarkEnd w:id="329"/>
    <w:bookmarkStart w:name="z551" w:id="330"/>
    <w:p>
      <w:pPr>
        <w:spacing w:after="0"/>
        <w:ind w:left="0"/>
        <w:jc w:val="both"/>
      </w:pPr>
      <w:r>
        <w:rPr>
          <w:rFonts w:ascii="Times New Roman"/>
          <w:b w:val="false"/>
          <w:i w:val="false"/>
          <w:color w:val="000000"/>
          <w:sz w:val="28"/>
        </w:rPr>
        <w:t>
      Очередник, состоящий на учете в МИО, исключается из учета нуждающихся в жилище в случае получения жилья в собственность или аренду с выкупом по данному направлению.</w:t>
      </w:r>
    </w:p>
    <w:bookmarkEnd w:id="330"/>
    <w:bookmarkStart w:name="z552" w:id="331"/>
    <w:p>
      <w:pPr>
        <w:spacing w:after="0"/>
        <w:ind w:left="0"/>
        <w:jc w:val="both"/>
      </w:pPr>
      <w:r>
        <w:rPr>
          <w:rFonts w:ascii="Times New Roman"/>
          <w:b w:val="false"/>
          <w:i w:val="false"/>
          <w:color w:val="000000"/>
          <w:sz w:val="28"/>
        </w:rPr>
        <w:t>
      Процедуры реализации жилья:</w:t>
      </w:r>
    </w:p>
    <w:bookmarkEnd w:id="331"/>
    <w:bookmarkStart w:name="z553" w:id="332"/>
    <w:p>
      <w:pPr>
        <w:spacing w:after="0"/>
        <w:ind w:left="0"/>
        <w:jc w:val="both"/>
      </w:pPr>
      <w:r>
        <w:rPr>
          <w:rFonts w:ascii="Times New Roman"/>
          <w:b w:val="false"/>
          <w:i w:val="false"/>
          <w:color w:val="000000"/>
          <w:sz w:val="28"/>
        </w:rPr>
        <w:t>
      1) МИО обеспечивают в течение 3-х рабочих дней публикацию посредством интернет-ресурсов объявлений об условиях реализации жилья, категорий граждан, характеристиках жилья, местах приема документов (при необходимости), дате начала и завершения приема документов с даты получения информации от Фонда недвижимости. Срок приема документов определяется МИО самостоятельно, но не более 5 (пяти) рабочих дней;</w:t>
      </w:r>
    </w:p>
    <w:bookmarkEnd w:id="332"/>
    <w:bookmarkStart w:name="z554" w:id="333"/>
    <w:p>
      <w:pPr>
        <w:spacing w:after="0"/>
        <w:ind w:left="0"/>
        <w:jc w:val="both"/>
      </w:pPr>
      <w:r>
        <w:rPr>
          <w:rFonts w:ascii="Times New Roman"/>
          <w:b w:val="false"/>
          <w:i w:val="false"/>
          <w:color w:val="000000"/>
          <w:sz w:val="28"/>
        </w:rPr>
        <w:t>
      2) обеспечение формирования пулов в сроки, определяемые в соглашениях с Фондом недвижимости, но не позднее 2 (двух) месяцев с даты получения информации.</w:t>
      </w:r>
    </w:p>
    <w:bookmarkEnd w:id="333"/>
    <w:bookmarkStart w:name="z555" w:id="334"/>
    <w:p>
      <w:pPr>
        <w:spacing w:after="0"/>
        <w:ind w:left="0"/>
        <w:jc w:val="both"/>
      </w:pPr>
      <w:r>
        <w:rPr>
          <w:rFonts w:ascii="Times New Roman"/>
          <w:b w:val="false"/>
          <w:i w:val="false"/>
          <w:color w:val="000000"/>
          <w:sz w:val="28"/>
        </w:rPr>
        <w:t>
      Отбор участников Программы осуществляется путем формирования пулов в следующем порядке:</w:t>
      </w:r>
    </w:p>
    <w:bookmarkEnd w:id="334"/>
    <w:bookmarkStart w:name="z556" w:id="335"/>
    <w:p>
      <w:pPr>
        <w:spacing w:after="0"/>
        <w:ind w:left="0"/>
        <w:jc w:val="both"/>
      </w:pPr>
      <w:r>
        <w:rPr>
          <w:rFonts w:ascii="Times New Roman"/>
          <w:b w:val="false"/>
          <w:i w:val="false"/>
          <w:color w:val="000000"/>
          <w:sz w:val="28"/>
        </w:rPr>
        <w:t xml:space="preserve">
      1) прием от претендентов заявлений на определенные типы квартир и документов с соответственным формированием раздельных списков претендентов в порядке очередности, установленной </w:t>
      </w:r>
      <w:r>
        <w:rPr>
          <w:rFonts w:ascii="Times New Roman"/>
          <w:b w:val="false"/>
          <w:i w:val="false"/>
          <w:color w:val="000000"/>
          <w:sz w:val="28"/>
        </w:rPr>
        <w:t>статьей 74</w:t>
      </w:r>
      <w:r>
        <w:rPr>
          <w:rFonts w:ascii="Times New Roman"/>
          <w:b w:val="false"/>
          <w:i w:val="false"/>
          <w:color w:val="000000"/>
          <w:sz w:val="28"/>
        </w:rPr>
        <w:t xml:space="preserve"> Закона, в соответствующих раздельных списках учета нуждающихся в жилище;</w:t>
      </w:r>
    </w:p>
    <w:bookmarkEnd w:id="335"/>
    <w:bookmarkStart w:name="z557" w:id="336"/>
    <w:p>
      <w:pPr>
        <w:spacing w:after="0"/>
        <w:ind w:left="0"/>
        <w:jc w:val="both"/>
      </w:pPr>
      <w:r>
        <w:rPr>
          <w:rFonts w:ascii="Times New Roman"/>
          <w:b w:val="false"/>
          <w:i w:val="false"/>
          <w:color w:val="000000"/>
          <w:sz w:val="28"/>
        </w:rPr>
        <w:t>
      2) дальнейшее раздельное формирование, соразмерное количеству типов квартир из числа претендентов пула участников, с проведением проверки соответствия претендентов требованиям Программы, в том числе и прохождение ими процедуры оценки платежеспособности и по фактам участия заявителя и членов его семьи по иным направлениям государственных жилищных программ.</w:t>
      </w:r>
    </w:p>
    <w:bookmarkEnd w:id="336"/>
    <w:bookmarkStart w:name="z558" w:id="337"/>
    <w:p>
      <w:pPr>
        <w:spacing w:after="0"/>
        <w:ind w:left="0"/>
        <w:jc w:val="both"/>
      </w:pPr>
      <w:r>
        <w:rPr>
          <w:rFonts w:ascii="Times New Roman"/>
          <w:b w:val="false"/>
          <w:i w:val="false"/>
          <w:color w:val="000000"/>
          <w:sz w:val="28"/>
        </w:rPr>
        <w:t>
      Рассматриваемый согласно сформированному списку в качестве участника заявитель, соответствующий требованиям Программы, уведомляется о необходимости прохождения процедуры оценки платежеспособности и представления необходимых документов:</w:t>
      </w:r>
    </w:p>
    <w:bookmarkEnd w:id="337"/>
    <w:bookmarkStart w:name="z559" w:id="338"/>
    <w:p>
      <w:pPr>
        <w:spacing w:after="0"/>
        <w:ind w:left="0"/>
        <w:jc w:val="both"/>
      </w:pPr>
      <w:r>
        <w:rPr>
          <w:rFonts w:ascii="Times New Roman"/>
          <w:b w:val="false"/>
          <w:i w:val="false"/>
          <w:color w:val="000000"/>
          <w:sz w:val="28"/>
        </w:rPr>
        <w:t>
      в финансовые институты в течение 5 (пяти) рабочих дней с даты получения направления МИО;</w:t>
      </w:r>
    </w:p>
    <w:bookmarkEnd w:id="338"/>
    <w:bookmarkStart w:name="z560" w:id="339"/>
    <w:p>
      <w:pPr>
        <w:spacing w:after="0"/>
        <w:ind w:left="0"/>
        <w:jc w:val="both"/>
      </w:pPr>
      <w:r>
        <w:rPr>
          <w:rFonts w:ascii="Times New Roman"/>
          <w:b w:val="false"/>
          <w:i w:val="false"/>
          <w:color w:val="000000"/>
          <w:sz w:val="28"/>
        </w:rPr>
        <w:t>
      в МИО в течение 3 (трех) рабочих дней с даты получения уведомления финансового института о результатах проведенной оценки.</w:t>
      </w:r>
    </w:p>
    <w:bookmarkEnd w:id="339"/>
    <w:bookmarkStart w:name="z561" w:id="340"/>
    <w:p>
      <w:pPr>
        <w:spacing w:after="0"/>
        <w:ind w:left="0"/>
        <w:jc w:val="both"/>
      </w:pPr>
      <w:r>
        <w:rPr>
          <w:rFonts w:ascii="Times New Roman"/>
          <w:b w:val="false"/>
          <w:i w:val="false"/>
          <w:color w:val="000000"/>
          <w:sz w:val="28"/>
        </w:rPr>
        <w:t>
      В случаях неподтверждения заявителем соответствующего дохода либо непредставления уведомления в установленный срок, МИО вправе производить отбор из последующих заявителей предварительных списков.</w:t>
      </w:r>
    </w:p>
    <w:bookmarkEnd w:id="340"/>
    <w:bookmarkStart w:name="z562" w:id="341"/>
    <w:p>
      <w:pPr>
        <w:spacing w:after="0"/>
        <w:ind w:left="0"/>
        <w:jc w:val="both"/>
      </w:pPr>
      <w:r>
        <w:rPr>
          <w:rFonts w:ascii="Times New Roman"/>
          <w:b w:val="false"/>
          <w:i w:val="false"/>
          <w:color w:val="000000"/>
          <w:sz w:val="28"/>
        </w:rPr>
        <w:t>
      Заявителю, не соответствующему требованиям Программы, направляется уведомление о несоответствии требованиям Программы.</w:t>
      </w:r>
    </w:p>
    <w:bookmarkEnd w:id="341"/>
    <w:bookmarkStart w:name="z563" w:id="342"/>
    <w:p>
      <w:pPr>
        <w:spacing w:after="0"/>
        <w:ind w:left="0"/>
        <w:jc w:val="both"/>
      </w:pPr>
      <w:r>
        <w:rPr>
          <w:rFonts w:ascii="Times New Roman"/>
          <w:b w:val="false"/>
          <w:i w:val="false"/>
          <w:color w:val="000000"/>
          <w:sz w:val="28"/>
        </w:rPr>
        <w:t>
      Количество определенного типа квартир на каждый пул исходит из определения пропорции числа принятых заявлений на определенный тип квартир каждого раздельного списка к совокупному числу принятых заявлений и применения данной пропорции на количество реализуемых квартир.</w:t>
      </w:r>
    </w:p>
    <w:bookmarkEnd w:id="342"/>
    <w:bookmarkStart w:name="z564" w:id="343"/>
    <w:p>
      <w:pPr>
        <w:spacing w:after="0"/>
        <w:ind w:left="0"/>
        <w:jc w:val="both"/>
      </w:pPr>
      <w:r>
        <w:rPr>
          <w:rFonts w:ascii="Times New Roman"/>
          <w:b w:val="false"/>
          <w:i w:val="false"/>
          <w:color w:val="000000"/>
          <w:sz w:val="28"/>
        </w:rPr>
        <w:t>
      3) утверждение решением жилищной комиссии окончательного пула участников Программы Фонду недвижимости.</w:t>
      </w:r>
    </w:p>
    <w:bookmarkEnd w:id="343"/>
    <w:bookmarkStart w:name="z565" w:id="344"/>
    <w:p>
      <w:pPr>
        <w:spacing w:after="0"/>
        <w:ind w:left="0"/>
        <w:jc w:val="both"/>
      </w:pPr>
      <w:r>
        <w:rPr>
          <w:rFonts w:ascii="Times New Roman"/>
          <w:b w:val="false"/>
          <w:i w:val="false"/>
          <w:color w:val="000000"/>
          <w:sz w:val="28"/>
        </w:rPr>
        <w:t>
      Реализация жилья Фонд недвижимости через МИО:</w:t>
      </w:r>
    </w:p>
    <w:bookmarkEnd w:id="344"/>
    <w:bookmarkStart w:name="z566" w:id="345"/>
    <w:p>
      <w:pPr>
        <w:spacing w:after="0"/>
        <w:ind w:left="0"/>
        <w:jc w:val="both"/>
      </w:pPr>
      <w:r>
        <w:rPr>
          <w:rFonts w:ascii="Times New Roman"/>
          <w:b w:val="false"/>
          <w:i w:val="false"/>
          <w:color w:val="000000"/>
          <w:sz w:val="28"/>
        </w:rPr>
        <w:t>
      1) подписание с МИО типового соглашения о сотрудничестве по распределению жилья;</w:t>
      </w:r>
    </w:p>
    <w:bookmarkEnd w:id="345"/>
    <w:bookmarkStart w:name="z567" w:id="346"/>
    <w:p>
      <w:pPr>
        <w:spacing w:after="0"/>
        <w:ind w:left="0"/>
        <w:jc w:val="both"/>
      </w:pPr>
      <w:r>
        <w:rPr>
          <w:rFonts w:ascii="Times New Roman"/>
          <w:b w:val="false"/>
          <w:i w:val="false"/>
          <w:color w:val="000000"/>
          <w:sz w:val="28"/>
        </w:rPr>
        <w:t>
      2) направление в МИО списков жилых помещений, определенных к реализации через МИО, в соответствии с внутренними документами Фонда недвижимости, информацией о характеристиках по реализации (количество и площади, размеры ежемесячных арендных платежей, цены продажи, а также способы реализации по каждому типу квартир) не менее чем за 2 (два) месяца до даты завершения строительства;</w:t>
      </w:r>
    </w:p>
    <w:bookmarkEnd w:id="346"/>
    <w:bookmarkStart w:name="z568" w:id="347"/>
    <w:p>
      <w:pPr>
        <w:spacing w:after="0"/>
        <w:ind w:left="0"/>
        <w:jc w:val="both"/>
      </w:pPr>
      <w:r>
        <w:rPr>
          <w:rFonts w:ascii="Times New Roman"/>
          <w:b w:val="false"/>
          <w:i w:val="false"/>
          <w:color w:val="000000"/>
          <w:sz w:val="28"/>
        </w:rPr>
        <w:t xml:space="preserve">
      3) направление соответствующим финансовым институтам методики расчета максимальной суммы арендных платежей, определяемой внутренними правилами Фонда недвижимости; </w:t>
      </w:r>
    </w:p>
    <w:bookmarkEnd w:id="347"/>
    <w:bookmarkStart w:name="z569" w:id="348"/>
    <w:p>
      <w:pPr>
        <w:spacing w:after="0"/>
        <w:ind w:left="0"/>
        <w:jc w:val="both"/>
      </w:pPr>
      <w:r>
        <w:rPr>
          <w:rFonts w:ascii="Times New Roman"/>
          <w:b w:val="false"/>
          <w:i w:val="false"/>
          <w:color w:val="000000"/>
          <w:sz w:val="28"/>
        </w:rPr>
        <w:t>
      4) получение от МИО утвержденных списков отобранных претендентов Программы;</w:t>
      </w:r>
    </w:p>
    <w:bookmarkEnd w:id="348"/>
    <w:bookmarkStart w:name="z570" w:id="349"/>
    <w:p>
      <w:pPr>
        <w:spacing w:after="0"/>
        <w:ind w:left="0"/>
        <w:jc w:val="both"/>
      </w:pPr>
      <w:r>
        <w:rPr>
          <w:rFonts w:ascii="Times New Roman"/>
          <w:b w:val="false"/>
          <w:i w:val="false"/>
          <w:color w:val="000000"/>
          <w:sz w:val="28"/>
        </w:rPr>
        <w:t>
      5) предоставление претендентам возможности выбора квартир согласно очередности, определяемой порядковым номером в предоставленных списках МИО, закрепление за ними жилья и заключение договоров аренды с выкупом или купли-продажи, условия которых определяются внутренними правилами Фонда недвижимости.</w:t>
      </w:r>
    </w:p>
    <w:bookmarkEnd w:id="349"/>
    <w:bookmarkStart w:name="z571" w:id="350"/>
    <w:p>
      <w:pPr>
        <w:spacing w:after="0"/>
        <w:ind w:left="0"/>
        <w:jc w:val="both"/>
      </w:pPr>
      <w:r>
        <w:rPr>
          <w:rFonts w:ascii="Times New Roman"/>
          <w:b w:val="false"/>
          <w:i w:val="false"/>
          <w:color w:val="000000"/>
          <w:sz w:val="28"/>
        </w:rPr>
        <w:t>
      Фонд недвижимости имеет право отказать физическому лицу из пула МИО в распределении жилого помещения в случаях:</w:t>
      </w:r>
    </w:p>
    <w:bookmarkEnd w:id="350"/>
    <w:bookmarkStart w:name="z572" w:id="351"/>
    <w:p>
      <w:pPr>
        <w:spacing w:after="0"/>
        <w:ind w:left="0"/>
        <w:jc w:val="both"/>
      </w:pPr>
      <w:r>
        <w:rPr>
          <w:rFonts w:ascii="Times New Roman"/>
          <w:b w:val="false"/>
          <w:i w:val="false"/>
          <w:color w:val="000000"/>
          <w:sz w:val="28"/>
        </w:rPr>
        <w:t>
      1) недостаточности платежеспособности для оплаты ежемесячных арендных платежей;</w:t>
      </w:r>
    </w:p>
    <w:bookmarkEnd w:id="351"/>
    <w:bookmarkStart w:name="z573" w:id="352"/>
    <w:p>
      <w:pPr>
        <w:spacing w:after="0"/>
        <w:ind w:left="0"/>
        <w:jc w:val="both"/>
      </w:pPr>
      <w:r>
        <w:rPr>
          <w:rFonts w:ascii="Times New Roman"/>
          <w:b w:val="false"/>
          <w:i w:val="false"/>
          <w:color w:val="000000"/>
          <w:sz w:val="28"/>
        </w:rPr>
        <w:t>
      2) неоплаты необходимой суммы гарантийного взноса при заключении договора аренды с выкупом или суммы средств, необходимой для заключения договора купли-продажи;</w:t>
      </w:r>
    </w:p>
    <w:bookmarkEnd w:id="352"/>
    <w:bookmarkStart w:name="z574" w:id="353"/>
    <w:p>
      <w:pPr>
        <w:spacing w:after="0"/>
        <w:ind w:left="0"/>
        <w:jc w:val="both"/>
      </w:pPr>
      <w:r>
        <w:rPr>
          <w:rFonts w:ascii="Times New Roman"/>
          <w:b w:val="false"/>
          <w:i w:val="false"/>
          <w:color w:val="000000"/>
          <w:sz w:val="28"/>
        </w:rPr>
        <w:t>
      3) непредставления требуемых документов в срок 40 (сорок) календарных дней со дня утверждения списка МИО.</w:t>
      </w:r>
    </w:p>
    <w:bookmarkEnd w:id="353"/>
    <w:bookmarkStart w:name="z575" w:id="354"/>
    <w:p>
      <w:pPr>
        <w:spacing w:after="0"/>
        <w:ind w:left="0"/>
        <w:jc w:val="both"/>
      </w:pPr>
      <w:r>
        <w:rPr>
          <w:rFonts w:ascii="Times New Roman"/>
          <w:b w:val="false"/>
          <w:i w:val="false"/>
          <w:color w:val="000000"/>
          <w:sz w:val="28"/>
        </w:rPr>
        <w:t>
      Фонд недвижимости направляет в МИО соответствующую информацию о лицах, которым отказано в заключении договоров купли-продажи или аренды.</w:t>
      </w:r>
    </w:p>
    <w:bookmarkEnd w:id="354"/>
    <w:bookmarkStart w:name="z576" w:id="355"/>
    <w:p>
      <w:pPr>
        <w:spacing w:after="0"/>
        <w:ind w:left="0"/>
        <w:jc w:val="both"/>
      </w:pPr>
      <w:r>
        <w:rPr>
          <w:rFonts w:ascii="Times New Roman"/>
          <w:b w:val="false"/>
          <w:i w:val="false"/>
          <w:color w:val="000000"/>
          <w:sz w:val="28"/>
        </w:rPr>
        <w:t>
      Жилье Фонда недвижимости, не определенное к реализации через МИО, а также жилье, не распределенное, и коммерческие (нежилые) помещения подлежат реализации в соответствии с внутренними правилами Фонда недвижимости.</w:t>
      </w:r>
    </w:p>
    <w:bookmarkEnd w:id="355"/>
    <w:bookmarkStart w:name="z577" w:id="356"/>
    <w:p>
      <w:pPr>
        <w:spacing w:after="0"/>
        <w:ind w:left="0"/>
        <w:jc w:val="both"/>
      </w:pPr>
      <w:r>
        <w:rPr>
          <w:rFonts w:ascii="Times New Roman"/>
          <w:b w:val="false"/>
          <w:i w:val="false"/>
          <w:color w:val="000000"/>
          <w:sz w:val="28"/>
        </w:rPr>
        <w:t>
      Распределение жилья в аренду с выкупом производится с соблюдением принципа предоставления приоритетности лицам, не имеющим жилья или нуждающимся в улучшении жилищных условий.</w:t>
      </w:r>
    </w:p>
    <w:bookmarkEnd w:id="356"/>
    <w:bookmarkStart w:name="z578" w:id="357"/>
    <w:p>
      <w:pPr>
        <w:spacing w:after="0"/>
        <w:ind w:left="0"/>
        <w:jc w:val="both"/>
      </w:pPr>
      <w:r>
        <w:rPr>
          <w:rFonts w:ascii="Times New Roman"/>
          <w:b w:val="false"/>
          <w:i w:val="false"/>
          <w:color w:val="000000"/>
          <w:sz w:val="28"/>
        </w:rPr>
        <w:t xml:space="preserve">
      Размер арендной платы определяется, исходя из принципов возвратности выделенных средств на финансирование строительства и финансовой устойчивости Фонда недвижимости. </w:t>
      </w:r>
    </w:p>
    <w:bookmarkEnd w:id="357"/>
    <w:bookmarkStart w:name="z579" w:id="358"/>
    <w:p>
      <w:pPr>
        <w:spacing w:after="0"/>
        <w:ind w:left="0"/>
        <w:jc w:val="both"/>
      </w:pPr>
      <w:r>
        <w:rPr>
          <w:rFonts w:ascii="Times New Roman"/>
          <w:b w:val="false"/>
          <w:i w:val="false"/>
          <w:color w:val="000000"/>
          <w:sz w:val="28"/>
        </w:rPr>
        <w:t xml:space="preserve">
      Между Фондом недвижимости и арендатором заключается договор аренды с выкупом. При этом договором аренды с выкупом может быть предусмотрено право на досрочное приобретение жилых помещений в собственность арендатором. </w:t>
      </w:r>
    </w:p>
    <w:bookmarkEnd w:id="358"/>
    <w:bookmarkStart w:name="z580" w:id="359"/>
    <w:p>
      <w:pPr>
        <w:spacing w:after="0"/>
        <w:ind w:left="0"/>
        <w:jc w:val="both"/>
      </w:pPr>
      <w:r>
        <w:rPr>
          <w:rFonts w:ascii="Times New Roman"/>
          <w:b w:val="false"/>
          <w:i w:val="false"/>
          <w:color w:val="000000"/>
          <w:sz w:val="28"/>
        </w:rPr>
        <w:t>
      Физические лица могут реализовать свое право на приобретение жилых помещений, в том числе на условиях аренды с выкупом не более одного раза.</w:t>
      </w:r>
    </w:p>
    <w:bookmarkEnd w:id="359"/>
    <w:bookmarkStart w:name="z581" w:id="360"/>
    <w:p>
      <w:pPr>
        <w:spacing w:after="0"/>
        <w:ind w:left="0"/>
        <w:jc w:val="both"/>
      </w:pPr>
      <w:r>
        <w:rPr>
          <w:rFonts w:ascii="Times New Roman"/>
          <w:b w:val="false"/>
          <w:i w:val="false"/>
          <w:color w:val="000000"/>
          <w:sz w:val="28"/>
        </w:rPr>
        <w:t>
      Реализация жилых помещений Фондом недвижимости в аренду с выкупом осуществляется до 15 лет, при этом максимальный срок аренды с выкупом может быть сокращен в зависимости от условий финансирования Фонда недвижимости. После полного исполнения арендатором своих обязательств по договору аренды жилья с выкупом жилое помещение будет передано Фондом недвижимости в собственность арендатора.</w:t>
      </w:r>
    </w:p>
    <w:bookmarkEnd w:id="360"/>
    <w:bookmarkStart w:name="z582" w:id="361"/>
    <w:p>
      <w:pPr>
        <w:spacing w:after="0"/>
        <w:ind w:left="0"/>
        <w:jc w:val="both"/>
      </w:pPr>
      <w:r>
        <w:rPr>
          <w:rFonts w:ascii="Times New Roman"/>
          <w:b w:val="false"/>
          <w:i w:val="false"/>
          <w:color w:val="000000"/>
          <w:sz w:val="28"/>
        </w:rPr>
        <w:t>
      Договор аренды с выкупом предусматривает оплату арендатором арендных платежей, налога на имущество, земельного налога и расходов за содержание имущества, в том числе коммунальных и прочих эксплуатационных расходов.</w:t>
      </w:r>
    </w:p>
    <w:bookmarkEnd w:id="361"/>
    <w:bookmarkStart w:name="z583" w:id="362"/>
    <w:p>
      <w:pPr>
        <w:spacing w:after="0"/>
        <w:ind w:left="0"/>
        <w:jc w:val="both"/>
      </w:pPr>
      <w:r>
        <w:rPr>
          <w:rFonts w:ascii="Times New Roman"/>
          <w:b w:val="false"/>
          <w:i w:val="false"/>
          <w:color w:val="000000"/>
          <w:sz w:val="28"/>
        </w:rPr>
        <w:t xml:space="preserve">
      При этом сумма налога на имущество и земельного налога не включается в размер арендной платы и возмещается арендаторами на основании представленных Фондом недвижимости уведомлений по факту оплаты данных налогов по действующим ставкам, определенным налоговым законодательством. </w:t>
      </w:r>
    </w:p>
    <w:bookmarkEnd w:id="362"/>
    <w:p>
      <w:pPr>
        <w:spacing w:after="0"/>
        <w:ind w:left="0"/>
        <w:jc w:val="both"/>
      </w:pPr>
      <w:r>
        <w:rPr>
          <w:rFonts w:ascii="Times New Roman"/>
          <w:b w:val="false"/>
          <w:i w:val="false"/>
          <w:color w:val="000000"/>
          <w:sz w:val="28"/>
        </w:rPr>
        <w:t>
      Базовая цена прямой продажи 1 кв. метра общей площади жилища (квартиры) по проектам, строительство которых начато в 2012 году, составит не более 180 тыс. тенге в городах Астане, Алматы, Атырау, Актау и их пригородных зонах, не более 144 тыс. тенге – в других регионах Республики Казахстан. В последующие годы цена прямой продажи будет уточнена с учетом изменения стоимости строительства 1 кв. метра жилища (квартиры).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5.6.4. с изменениями, внесенными постановлениями Правительства РК от 23.10.2017 </w:t>
      </w:r>
      <w:r>
        <w:rPr>
          <w:rFonts w:ascii="Times New Roman"/>
          <w:b w:val="false"/>
          <w:i w:val="false"/>
          <w:color w:val="000000"/>
          <w:sz w:val="28"/>
        </w:rPr>
        <w:t>№ 674</w:t>
      </w:r>
      <w:r>
        <w:rPr>
          <w:rFonts w:ascii="Times New Roman"/>
          <w:b w:val="false"/>
          <w:i w:val="false"/>
          <w:color w:val="ff0000"/>
          <w:sz w:val="28"/>
        </w:rPr>
        <w:t xml:space="preserve">; от 26.12.2017 </w:t>
      </w:r>
      <w:r>
        <w:rPr>
          <w:rFonts w:ascii="Times New Roman"/>
          <w:b w:val="false"/>
          <w:i w:val="false"/>
          <w:color w:val="000000"/>
          <w:sz w:val="28"/>
        </w:rPr>
        <w:t>№ 877</w:t>
      </w:r>
      <w:r>
        <w:rPr>
          <w:rFonts w:ascii="Times New Roman"/>
          <w:b w:val="false"/>
          <w:i w:val="false"/>
          <w:color w:val="ff0000"/>
          <w:sz w:val="28"/>
        </w:rPr>
        <w:t>.</w:t>
      </w:r>
      <w:r>
        <w:br/>
      </w:r>
      <w:r>
        <w:rPr>
          <w:rFonts w:ascii="Times New Roman"/>
          <w:b w:val="false"/>
          <w:i w:val="false"/>
          <w:color w:val="000000"/>
          <w:sz w:val="28"/>
        </w:rPr>
        <w:t>
</w:t>
      </w:r>
    </w:p>
    <w:bookmarkStart w:name="z585" w:id="363"/>
    <w:p>
      <w:pPr>
        <w:spacing w:after="0"/>
        <w:ind w:left="0"/>
        <w:jc w:val="both"/>
      </w:pPr>
      <w:r>
        <w:rPr>
          <w:rFonts w:ascii="Times New Roman"/>
          <w:b w:val="false"/>
          <w:i w:val="false"/>
          <w:color w:val="000000"/>
          <w:sz w:val="28"/>
        </w:rPr>
        <w:t>
      5.6.5. Реализация механизма защиты долевых вкладов с участием Фонда гарантирования.</w:t>
      </w:r>
    </w:p>
    <w:bookmarkEnd w:id="363"/>
    <w:bookmarkStart w:name="z586" w:id="364"/>
    <w:p>
      <w:pPr>
        <w:spacing w:after="0"/>
        <w:ind w:left="0"/>
        <w:jc w:val="both"/>
      </w:pPr>
      <w:r>
        <w:rPr>
          <w:rFonts w:ascii="Times New Roman"/>
          <w:b w:val="false"/>
          <w:i w:val="false"/>
          <w:color w:val="000000"/>
          <w:sz w:val="28"/>
        </w:rPr>
        <w:t>
      С 2016 года в рамках законодательства о долевом участии в жилищном строительстве приняты меры по расширению возможностей граждан в приобретении коммерческого жилья.</w:t>
      </w:r>
    </w:p>
    <w:bookmarkEnd w:id="364"/>
    <w:bookmarkStart w:name="z587" w:id="365"/>
    <w:p>
      <w:pPr>
        <w:spacing w:after="0"/>
        <w:ind w:left="0"/>
        <w:jc w:val="both"/>
      </w:pPr>
      <w:r>
        <w:rPr>
          <w:rFonts w:ascii="Times New Roman"/>
          <w:b w:val="false"/>
          <w:i w:val="false"/>
          <w:color w:val="000000"/>
          <w:sz w:val="28"/>
        </w:rPr>
        <w:t>
      С целью защиты интересов участников долевого жилищного строительства на базе ранее действовавшего АО "Казахстанский фонд гарантирования ипотечных кредитов" создан Фонд гарантирования, который будет предъявлять квалификационные требования к участникам долевого строительства по финансовой устойчивости, наличию опыта и внедрять механизмы контроля за целевым использованием денег дольщиков через инжиниринговые компании.</w:t>
      </w:r>
    </w:p>
    <w:bookmarkEnd w:id="365"/>
    <w:bookmarkStart w:name="z588" w:id="366"/>
    <w:p>
      <w:pPr>
        <w:spacing w:after="0"/>
        <w:ind w:left="0"/>
        <w:jc w:val="both"/>
      </w:pPr>
      <w:r>
        <w:rPr>
          <w:rFonts w:ascii="Times New Roman"/>
          <w:b w:val="false"/>
          <w:i w:val="false"/>
          <w:color w:val="000000"/>
          <w:sz w:val="28"/>
        </w:rPr>
        <w:t>
      Для реализации механизма гарантирования долевых вкладов государством предусматривается капитализация Фонда гарантирования в 2017 году в размере 10 млрд. тенге.</w:t>
      </w:r>
    </w:p>
    <w:bookmarkEnd w:id="366"/>
    <w:bookmarkStart w:name="z589" w:id="367"/>
    <w:p>
      <w:pPr>
        <w:spacing w:after="0"/>
        <w:ind w:left="0"/>
        <w:jc w:val="both"/>
      </w:pPr>
      <w:r>
        <w:rPr>
          <w:rFonts w:ascii="Times New Roman"/>
          <w:b w:val="false"/>
          <w:i w:val="false"/>
          <w:color w:val="000000"/>
          <w:sz w:val="28"/>
        </w:rPr>
        <w:t>
      По проектам жилищного строительства, обеспеченным гарантией Фонда гарантирования, ЖССБК вправе кредитовать вкладчиков для приобретения жилья под залог прав требований по договорам долевого участия в порядке и на условиях, определенных внутренними документами ЖССБК.</w:t>
      </w:r>
    </w:p>
    <w:bookmarkEnd w:id="367"/>
    <w:bookmarkStart w:name="z590" w:id="368"/>
    <w:p>
      <w:pPr>
        <w:spacing w:after="0"/>
        <w:ind w:left="0"/>
        <w:jc w:val="both"/>
      </w:pPr>
      <w:r>
        <w:rPr>
          <w:rFonts w:ascii="Times New Roman"/>
          <w:b w:val="false"/>
          <w:i w:val="false"/>
          <w:color w:val="000000"/>
          <w:sz w:val="28"/>
        </w:rPr>
        <w:t>
      5.6.6. Реализация проектов жилищного строительства ЖССБК с участием частных застройщиков:</w:t>
      </w:r>
    </w:p>
    <w:bookmarkEnd w:id="368"/>
    <w:bookmarkStart w:name="z591" w:id="369"/>
    <w:p>
      <w:pPr>
        <w:spacing w:after="0"/>
        <w:ind w:left="0"/>
        <w:jc w:val="both"/>
      </w:pPr>
      <w:r>
        <w:rPr>
          <w:rFonts w:ascii="Times New Roman"/>
          <w:b w:val="false"/>
          <w:i w:val="false"/>
          <w:color w:val="000000"/>
          <w:sz w:val="28"/>
        </w:rPr>
        <w:t>
      1) посредством размещения средств на обусловленных депозитах в БВУ.</w:t>
      </w:r>
    </w:p>
    <w:bookmarkEnd w:id="369"/>
    <w:bookmarkStart w:name="z592" w:id="370"/>
    <w:p>
      <w:pPr>
        <w:spacing w:after="0"/>
        <w:ind w:left="0"/>
        <w:jc w:val="both"/>
      </w:pPr>
      <w:r>
        <w:rPr>
          <w:rFonts w:ascii="Times New Roman"/>
          <w:b w:val="false"/>
          <w:i w:val="false"/>
          <w:color w:val="000000"/>
          <w:sz w:val="28"/>
        </w:rPr>
        <w:t>
      В целях стимулирования привлечения частных инвестиций в жилищное строительство будет осуществлено фондирование БВУ для последующего кредитования застройщиков путем размещения обусловленных депозитов сроком до 5 лет по ставке вознаграждения 3 % годовых в размере до 100 % от стоимости строительства, подтвержденного заключением комплексной вневедомственной экспертизы, с условием, что эффективная ставка вознаграждения для конечного заемщика не будет превышать 7 % годовых.</w:t>
      </w:r>
    </w:p>
    <w:bookmarkEnd w:id="370"/>
    <w:bookmarkStart w:name="z593" w:id="371"/>
    <w:p>
      <w:pPr>
        <w:spacing w:after="0"/>
        <w:ind w:left="0"/>
        <w:jc w:val="both"/>
      </w:pPr>
      <w:r>
        <w:rPr>
          <w:rFonts w:ascii="Times New Roman"/>
          <w:b w:val="false"/>
          <w:i w:val="false"/>
          <w:color w:val="000000"/>
          <w:sz w:val="28"/>
        </w:rPr>
        <w:t xml:space="preserve">
      Для реализации данного механизма планируется направить средства ЖССБК в размере до 20 млрд. тенге при условии наличия свободных средств, в том числе возможно использование средств уставного капитала, предназначенных для финансирования мероприятий, определенных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мая 2012 года № 672. Для этого необходимо перераспределение средств уставного капитала ЖССБК в установленном бюджетным законодательством порядке.</w:t>
      </w:r>
    </w:p>
    <w:bookmarkEnd w:id="371"/>
    <w:bookmarkStart w:name="z594" w:id="372"/>
    <w:p>
      <w:pPr>
        <w:spacing w:after="0"/>
        <w:ind w:left="0"/>
        <w:jc w:val="both"/>
      </w:pPr>
      <w:r>
        <w:rPr>
          <w:rFonts w:ascii="Times New Roman"/>
          <w:b w:val="false"/>
          <w:i w:val="false"/>
          <w:color w:val="000000"/>
          <w:sz w:val="28"/>
        </w:rPr>
        <w:t>
      Механизм, условия, порядок реализации проектов жилищного строительства и требования к покупателям жилья, построенного за счет размещения обусловленных депозитов, регламентируются внутренними документами ЖССБК.</w:t>
      </w:r>
    </w:p>
    <w:bookmarkEnd w:id="372"/>
    <w:bookmarkStart w:name="z595" w:id="373"/>
    <w:p>
      <w:pPr>
        <w:spacing w:after="0"/>
        <w:ind w:left="0"/>
        <w:jc w:val="both"/>
      </w:pPr>
      <w:r>
        <w:rPr>
          <w:rFonts w:ascii="Times New Roman"/>
          <w:b w:val="false"/>
          <w:i w:val="false"/>
          <w:color w:val="000000"/>
          <w:sz w:val="28"/>
        </w:rPr>
        <w:t xml:space="preserve">
      2) посредством выкупа ЖССБК ценных бумаг МИО. </w:t>
      </w:r>
    </w:p>
    <w:bookmarkEnd w:id="373"/>
    <w:bookmarkStart w:name="z596" w:id="374"/>
    <w:p>
      <w:pPr>
        <w:spacing w:after="0"/>
        <w:ind w:left="0"/>
        <w:jc w:val="both"/>
      </w:pPr>
      <w:r>
        <w:rPr>
          <w:rFonts w:ascii="Times New Roman"/>
          <w:b w:val="false"/>
          <w:i w:val="false"/>
          <w:color w:val="000000"/>
          <w:sz w:val="28"/>
        </w:rPr>
        <w:t>
      В целях увеличения объемов строительства доступного жилья для вкладчиков ЖССБК МИО вправе выпускать ценные бумаги для финансирования строительства жилья.</w:t>
      </w:r>
    </w:p>
    <w:bookmarkEnd w:id="374"/>
    <w:bookmarkStart w:name="z597" w:id="375"/>
    <w:p>
      <w:pPr>
        <w:spacing w:after="0"/>
        <w:ind w:left="0"/>
        <w:jc w:val="both"/>
      </w:pPr>
      <w:r>
        <w:rPr>
          <w:rFonts w:ascii="Times New Roman"/>
          <w:b w:val="false"/>
          <w:i w:val="false"/>
          <w:color w:val="000000"/>
          <w:sz w:val="28"/>
        </w:rPr>
        <w:t xml:space="preserve">
      Стоимость строительства одного квадратного метра общей площади жилища определяется на основе положительного заключения комплексной вневедомственной экспертизы на проектно-сметную документацию жилых домов. </w:t>
      </w:r>
    </w:p>
    <w:bookmarkEnd w:id="375"/>
    <w:bookmarkStart w:name="z598" w:id="376"/>
    <w:p>
      <w:pPr>
        <w:spacing w:after="0"/>
        <w:ind w:left="0"/>
        <w:jc w:val="both"/>
      </w:pPr>
      <w:r>
        <w:rPr>
          <w:rFonts w:ascii="Times New Roman"/>
          <w:b w:val="false"/>
          <w:i w:val="false"/>
          <w:color w:val="000000"/>
          <w:sz w:val="28"/>
        </w:rPr>
        <w:t xml:space="preserve">
      Стоимость реализации одного квадратного метра общей площади жилища определяется с учетом расходов на привлечение и обслуживание облигационных займов МИО. </w:t>
      </w:r>
    </w:p>
    <w:bookmarkEnd w:id="376"/>
    <w:bookmarkStart w:name="z599" w:id="377"/>
    <w:p>
      <w:pPr>
        <w:spacing w:after="0"/>
        <w:ind w:left="0"/>
        <w:jc w:val="both"/>
      </w:pPr>
      <w:r>
        <w:rPr>
          <w:rFonts w:ascii="Times New Roman"/>
          <w:b w:val="false"/>
          <w:i w:val="false"/>
          <w:color w:val="000000"/>
          <w:sz w:val="28"/>
        </w:rPr>
        <w:t>
      В целях снижения стоимости реализации жилья вкладчикам ЖССБК МИО вправе возмещать часть затрат на строительство за счет средств местного бюджета.</w:t>
      </w:r>
    </w:p>
    <w:bookmarkEnd w:id="377"/>
    <w:bookmarkStart w:name="z600" w:id="378"/>
    <w:p>
      <w:pPr>
        <w:spacing w:after="0"/>
        <w:ind w:left="0"/>
        <w:jc w:val="both"/>
      </w:pPr>
      <w:r>
        <w:rPr>
          <w:rFonts w:ascii="Times New Roman"/>
          <w:b w:val="false"/>
          <w:i w:val="false"/>
          <w:color w:val="000000"/>
          <w:sz w:val="28"/>
        </w:rPr>
        <w:t>
      Механизм, условия, порядок реализации проектов жилищного строительства и требования к покупателям жилья, построенного МИО за счет размещения ценных бумаг, регламентируются внутренними документами ЖССБК.</w:t>
      </w:r>
    </w:p>
    <w:bookmarkEnd w:id="378"/>
    <w:bookmarkStart w:name="z601" w:id="379"/>
    <w:p>
      <w:pPr>
        <w:spacing w:after="0"/>
        <w:ind w:left="0"/>
        <w:jc w:val="both"/>
      </w:pPr>
      <w:r>
        <w:rPr>
          <w:rFonts w:ascii="Times New Roman"/>
          <w:b w:val="false"/>
          <w:i w:val="false"/>
          <w:color w:val="000000"/>
          <w:sz w:val="28"/>
        </w:rPr>
        <w:t>
      5.6.7. Реализация пилотного проекта сноса аварийного жилья в городе Астане.</w:t>
      </w:r>
    </w:p>
    <w:bookmarkEnd w:id="379"/>
    <w:bookmarkStart w:name="z602" w:id="380"/>
    <w:p>
      <w:pPr>
        <w:spacing w:after="0"/>
        <w:ind w:left="0"/>
        <w:jc w:val="both"/>
      </w:pPr>
      <w:r>
        <w:rPr>
          <w:rFonts w:ascii="Times New Roman"/>
          <w:b w:val="false"/>
          <w:i w:val="false"/>
          <w:color w:val="000000"/>
          <w:sz w:val="28"/>
        </w:rPr>
        <w:t>
      В целях придания современного архитектурного облика городу Астана, соответствующего статусу столицы, акиматом города Астана с 2012 года в рамках программы "Доступное жилье – 2020" начата реализация пилотного проекта сноса аварийного жилья, предусматривающего комплексную реконструкцию "старых" кварталов столицы.</w:t>
      </w:r>
    </w:p>
    <w:bookmarkEnd w:id="380"/>
    <w:bookmarkStart w:name="z603" w:id="381"/>
    <w:p>
      <w:pPr>
        <w:spacing w:after="0"/>
        <w:ind w:left="0"/>
        <w:jc w:val="both"/>
      </w:pPr>
      <w:r>
        <w:rPr>
          <w:rFonts w:ascii="Times New Roman"/>
          <w:b w:val="false"/>
          <w:i w:val="false"/>
          <w:color w:val="000000"/>
          <w:sz w:val="28"/>
        </w:rPr>
        <w:t xml:space="preserve">
      В сложившейся части города Астаны предусмотрены реконструкция и снос 2978 домов, площадью 588 тыс. кв. метров или 11264 квартиры, которые разделены на 42 района реконструкции, на территории – 315,6 га. Из них 66 единиц 5-ти этажных домов, 13 единиц 4-х этажных домов, 19 единиц 3-х этажных домов, 174 единиц 2-х этажных домов, 127 единиц 1-этажные (бараки) и 2579 домов усадебного типа. Площадь проектируемого жилья, взамен сносимого составит 3,1 млн. кв. метров. </w:t>
      </w:r>
    </w:p>
    <w:bookmarkEnd w:id="381"/>
    <w:bookmarkStart w:name="z604" w:id="382"/>
    <w:p>
      <w:pPr>
        <w:spacing w:after="0"/>
        <w:ind w:left="0"/>
        <w:jc w:val="both"/>
      </w:pPr>
      <w:r>
        <w:rPr>
          <w:rFonts w:ascii="Times New Roman"/>
          <w:b w:val="false"/>
          <w:i w:val="false"/>
          <w:color w:val="000000"/>
          <w:sz w:val="28"/>
        </w:rPr>
        <w:t>
      С начала реализации проекта снесено 109 аварийных домов и передано уполномоченной организацией в коммунальную собственность города Астана 2 817 квартир.</w:t>
      </w:r>
    </w:p>
    <w:bookmarkEnd w:id="382"/>
    <w:bookmarkStart w:name="z605" w:id="383"/>
    <w:p>
      <w:pPr>
        <w:spacing w:after="0"/>
        <w:ind w:left="0"/>
        <w:jc w:val="both"/>
      </w:pPr>
      <w:r>
        <w:rPr>
          <w:rFonts w:ascii="Times New Roman"/>
          <w:b w:val="false"/>
          <w:i w:val="false"/>
          <w:color w:val="000000"/>
          <w:sz w:val="28"/>
        </w:rPr>
        <w:t>
      Акиматом города Астаны для реализации проекта была создана уполномоченная организация, в функции которой входят:</w:t>
      </w:r>
    </w:p>
    <w:bookmarkEnd w:id="383"/>
    <w:bookmarkStart w:name="z606" w:id="384"/>
    <w:p>
      <w:pPr>
        <w:spacing w:after="0"/>
        <w:ind w:left="0"/>
        <w:jc w:val="both"/>
      </w:pPr>
      <w:r>
        <w:rPr>
          <w:rFonts w:ascii="Times New Roman"/>
          <w:b w:val="false"/>
          <w:i w:val="false"/>
          <w:color w:val="000000"/>
          <w:sz w:val="28"/>
        </w:rPr>
        <w:t>
      организация проектирования и строительство жилых домов, в том числе за счет реинвестирования полученных доходов от продажи жилых и нежилых помещений и предоставления сопутствующих услуг в ходе реализации проекта;</w:t>
      </w:r>
    </w:p>
    <w:bookmarkEnd w:id="384"/>
    <w:bookmarkStart w:name="z607" w:id="385"/>
    <w:p>
      <w:pPr>
        <w:spacing w:after="0"/>
        <w:ind w:left="0"/>
        <w:jc w:val="both"/>
      </w:pPr>
      <w:r>
        <w:rPr>
          <w:rFonts w:ascii="Times New Roman"/>
          <w:b w:val="false"/>
          <w:i w:val="false"/>
          <w:color w:val="000000"/>
          <w:sz w:val="28"/>
        </w:rPr>
        <w:t>
      обеспечение передачи доли построенного жилья и нежилых помещений в коммунальную собственность города Астаны для переселения собственников аварийных домостроений;</w:t>
      </w:r>
    </w:p>
    <w:bookmarkEnd w:id="385"/>
    <w:bookmarkStart w:name="z608" w:id="386"/>
    <w:p>
      <w:pPr>
        <w:spacing w:after="0"/>
        <w:ind w:left="0"/>
        <w:jc w:val="both"/>
      </w:pPr>
      <w:r>
        <w:rPr>
          <w:rFonts w:ascii="Times New Roman"/>
          <w:b w:val="false"/>
          <w:i w:val="false"/>
          <w:color w:val="000000"/>
          <w:sz w:val="28"/>
        </w:rPr>
        <w:t>
      реализация на рынке части жилых и нежилых помещений.</w:t>
      </w:r>
    </w:p>
    <w:bookmarkEnd w:id="386"/>
    <w:bookmarkStart w:name="z609" w:id="387"/>
    <w:p>
      <w:pPr>
        <w:spacing w:after="0"/>
        <w:ind w:left="0"/>
        <w:jc w:val="both"/>
      </w:pPr>
      <w:r>
        <w:rPr>
          <w:rFonts w:ascii="Times New Roman"/>
          <w:b w:val="false"/>
          <w:i w:val="false"/>
          <w:color w:val="000000"/>
          <w:sz w:val="28"/>
        </w:rPr>
        <w:t>
      Акимат города Астана в рамках данного проекта:</w:t>
      </w:r>
    </w:p>
    <w:bookmarkEnd w:id="387"/>
    <w:bookmarkStart w:name="z610" w:id="388"/>
    <w:p>
      <w:pPr>
        <w:spacing w:after="0"/>
        <w:ind w:left="0"/>
        <w:jc w:val="both"/>
      </w:pPr>
      <w:r>
        <w:rPr>
          <w:rFonts w:ascii="Times New Roman"/>
          <w:b w:val="false"/>
          <w:i w:val="false"/>
          <w:color w:val="000000"/>
          <w:sz w:val="28"/>
        </w:rPr>
        <w:t>
      1) координирует деятельность созданной уполномоченной организации;</w:t>
      </w:r>
    </w:p>
    <w:bookmarkEnd w:id="388"/>
    <w:bookmarkStart w:name="z611" w:id="389"/>
    <w:p>
      <w:pPr>
        <w:spacing w:after="0"/>
        <w:ind w:left="0"/>
        <w:jc w:val="both"/>
      </w:pPr>
      <w:r>
        <w:rPr>
          <w:rFonts w:ascii="Times New Roman"/>
          <w:b w:val="false"/>
          <w:i w:val="false"/>
          <w:color w:val="000000"/>
          <w:sz w:val="28"/>
        </w:rPr>
        <w:t>
      2) проводит комиссионные обследования домостроений, по результатам которых составляет акты технических обследований с указанием их физического износа и установлением оснований для признания жилья аварийным;</w:t>
      </w:r>
    </w:p>
    <w:bookmarkEnd w:id="389"/>
    <w:bookmarkStart w:name="z612" w:id="390"/>
    <w:p>
      <w:pPr>
        <w:spacing w:after="0"/>
        <w:ind w:left="0"/>
        <w:jc w:val="both"/>
      </w:pPr>
      <w:r>
        <w:rPr>
          <w:rFonts w:ascii="Times New Roman"/>
          <w:b w:val="false"/>
          <w:i w:val="false"/>
          <w:color w:val="000000"/>
          <w:sz w:val="28"/>
        </w:rPr>
        <w:t>
      3) в установленном законодательством порядке в рамках чрезвычайной ситуации местного масштаба производит изъятие и освобождение земельных участков, осуществляет снос аварийных домостроений;</w:t>
      </w:r>
    </w:p>
    <w:bookmarkEnd w:id="390"/>
    <w:bookmarkStart w:name="z613" w:id="391"/>
    <w:p>
      <w:pPr>
        <w:spacing w:after="0"/>
        <w:ind w:left="0"/>
        <w:jc w:val="both"/>
      </w:pPr>
      <w:r>
        <w:rPr>
          <w:rFonts w:ascii="Times New Roman"/>
          <w:b w:val="false"/>
          <w:i w:val="false"/>
          <w:color w:val="000000"/>
          <w:sz w:val="28"/>
        </w:rPr>
        <w:t>
      4) определяет районы реконструкции, производит отвод земельных участков для осуществления строительства;</w:t>
      </w:r>
    </w:p>
    <w:bookmarkEnd w:id="391"/>
    <w:bookmarkStart w:name="z614" w:id="392"/>
    <w:p>
      <w:pPr>
        <w:spacing w:after="0"/>
        <w:ind w:left="0"/>
        <w:jc w:val="both"/>
      </w:pPr>
      <w:r>
        <w:rPr>
          <w:rFonts w:ascii="Times New Roman"/>
          <w:b w:val="false"/>
          <w:i w:val="false"/>
          <w:color w:val="000000"/>
          <w:sz w:val="28"/>
        </w:rPr>
        <w:t>
      5) обеспечивает строительство инженерных сетей и благоустройство;</w:t>
      </w:r>
    </w:p>
    <w:bookmarkEnd w:id="392"/>
    <w:bookmarkStart w:name="z615" w:id="393"/>
    <w:p>
      <w:pPr>
        <w:spacing w:after="0"/>
        <w:ind w:left="0"/>
        <w:jc w:val="both"/>
      </w:pPr>
      <w:r>
        <w:rPr>
          <w:rFonts w:ascii="Times New Roman"/>
          <w:b w:val="false"/>
          <w:i w:val="false"/>
          <w:color w:val="000000"/>
          <w:sz w:val="28"/>
        </w:rPr>
        <w:t>
      6) в соответствии с законодательством Републики Казахстан обеспечивает жильем собственников аварийных домостроений из существующего и формируемого в дальнейшем за счет передаваемой уполномоченной организацией доли жилья в коммунальную собственность города Астаны;</w:t>
      </w:r>
    </w:p>
    <w:bookmarkEnd w:id="393"/>
    <w:bookmarkStart w:name="z616" w:id="394"/>
    <w:p>
      <w:pPr>
        <w:spacing w:after="0"/>
        <w:ind w:left="0"/>
        <w:jc w:val="both"/>
      </w:pPr>
      <w:r>
        <w:rPr>
          <w:rFonts w:ascii="Times New Roman"/>
          <w:b w:val="false"/>
          <w:i w:val="false"/>
          <w:color w:val="000000"/>
          <w:sz w:val="28"/>
        </w:rPr>
        <w:t>
      7) предоставляет собственникам аварийного жилья новые квартиры в равнозначных по площади размерах взамен сносимого жилья, но не менее однокомнатной квартиры;</w:t>
      </w:r>
    </w:p>
    <w:bookmarkEnd w:id="394"/>
    <w:bookmarkStart w:name="z617" w:id="395"/>
    <w:p>
      <w:pPr>
        <w:spacing w:after="0"/>
        <w:ind w:left="0"/>
        <w:jc w:val="both"/>
      </w:pPr>
      <w:r>
        <w:rPr>
          <w:rFonts w:ascii="Times New Roman"/>
          <w:b w:val="false"/>
          <w:i w:val="false"/>
          <w:color w:val="000000"/>
          <w:sz w:val="28"/>
        </w:rPr>
        <w:t>
      8) организует возмещение стоимости за реквизируемое имущество собственникам нежилых помещений в аварийных домах. В случае согласия собственника нежилого помещения, находящегося в аварийном доме, возмещение за реквизируемое имущество может быть обеспечено путем предоставления равнозначных по площади нежилых помещений в строящихся объектах.</w:t>
      </w:r>
    </w:p>
    <w:bookmarkEnd w:id="395"/>
    <w:bookmarkStart w:name="z618" w:id="396"/>
    <w:p>
      <w:pPr>
        <w:spacing w:after="0"/>
        <w:ind w:left="0"/>
        <w:jc w:val="both"/>
      </w:pPr>
      <w:r>
        <w:rPr>
          <w:rFonts w:ascii="Times New Roman"/>
          <w:b w:val="false"/>
          <w:i w:val="false"/>
          <w:color w:val="000000"/>
          <w:sz w:val="28"/>
        </w:rPr>
        <w:t>
      В рамках пилотного проекта предусмотрено строительство малогабаритного жилья и жилья I-IV классов комфортности с офисными помещениями и паркингами для реализации на рынке в целях реинвестирования проекта.</w:t>
      </w:r>
    </w:p>
    <w:bookmarkEnd w:id="396"/>
    <w:bookmarkStart w:name="z619" w:id="397"/>
    <w:p>
      <w:pPr>
        <w:spacing w:after="0"/>
        <w:ind w:left="0"/>
        <w:jc w:val="both"/>
      </w:pPr>
      <w:r>
        <w:rPr>
          <w:rFonts w:ascii="Times New Roman"/>
          <w:b w:val="false"/>
          <w:i w:val="false"/>
          <w:color w:val="000000"/>
          <w:sz w:val="28"/>
        </w:rPr>
        <w:t>
      Стоимость строительства 1 кв. метра общей площади жилища определяется на основе положительного заключения комплексной вневедомственной экспертизы на ПСД жилых домов.</w:t>
      </w:r>
    </w:p>
    <w:bookmarkEnd w:id="397"/>
    <w:bookmarkStart w:name="z620" w:id="398"/>
    <w:p>
      <w:pPr>
        <w:spacing w:after="0"/>
        <w:ind w:left="0"/>
        <w:jc w:val="both"/>
      </w:pPr>
      <w:r>
        <w:rPr>
          <w:rFonts w:ascii="Times New Roman"/>
          <w:b w:val="false"/>
          <w:i w:val="false"/>
          <w:color w:val="000000"/>
          <w:sz w:val="28"/>
        </w:rPr>
        <w:t>
      Стоимость реализации 1 кв. метра общей площади жилища будет предусмотрена не ниже 192 400 тенге, при этом цена продажи будет зависеть от уровня комфортности строящегося жилья и сложившейся конъюнктуры рынка недвижимости на момент реализации.</w:t>
      </w:r>
    </w:p>
    <w:bookmarkEnd w:id="398"/>
    <w:bookmarkStart w:name="z621" w:id="399"/>
    <w:p>
      <w:pPr>
        <w:spacing w:after="0"/>
        <w:ind w:left="0"/>
        <w:jc w:val="both"/>
      </w:pPr>
      <w:r>
        <w:rPr>
          <w:rFonts w:ascii="Times New Roman"/>
          <w:b w:val="false"/>
          <w:i w:val="false"/>
          <w:color w:val="000000"/>
          <w:sz w:val="28"/>
        </w:rPr>
        <w:t>
      В целях финансирования проекта уполномоченной организацией акимата города Астаны в рамках Программы "Доступное жилье – 2020" были получены от АО "ФНБ "Самрук-Қазына" кредитные средства в размере 40 млрд. тенге, в том числе в 2012 году – 20 млрд. тенге, в 2014 году – 20 млрд. тенге.</w:t>
      </w:r>
    </w:p>
    <w:bookmarkEnd w:id="399"/>
    <w:bookmarkStart w:name="z622" w:id="400"/>
    <w:p>
      <w:pPr>
        <w:spacing w:after="0"/>
        <w:ind w:left="0"/>
        <w:jc w:val="both"/>
      </w:pPr>
      <w:r>
        <w:rPr>
          <w:rFonts w:ascii="Times New Roman"/>
          <w:b w:val="false"/>
          <w:i w:val="false"/>
          <w:color w:val="000000"/>
          <w:sz w:val="28"/>
        </w:rPr>
        <w:t>
      Правительство Республики Казахстан предусматривает из республиканского бюджета целевые текущие трансферты на погашение ранее принятых обязательств уполномоченной организацией акиматом города Астаны перед АО "ФНБ "Самрук-Казына" в размере 40 млрд. тенге, в том числе в 2013 году – 20 млрд. тенге, в 2018 году – 20 млрд. тенге.</w:t>
      </w:r>
    </w:p>
    <w:bookmarkEnd w:id="400"/>
    <w:bookmarkStart w:name="z623" w:id="401"/>
    <w:p>
      <w:pPr>
        <w:spacing w:after="0"/>
        <w:ind w:left="0"/>
        <w:jc w:val="both"/>
      </w:pPr>
      <w:r>
        <w:rPr>
          <w:rFonts w:ascii="Times New Roman"/>
          <w:b w:val="false"/>
          <w:i w:val="false"/>
          <w:color w:val="000000"/>
          <w:sz w:val="28"/>
        </w:rPr>
        <w:t>
      В дальнейшем финансирование проекта осуществляется за счет иных источников: привлечение частных инвестиций, займы БВУ, целевые трансферты из республиканского и местного бюджета на пополнение уставного капитала уполномоченной организации, доходы от продажи жилых и нежилых помещений и предоставления сопутствующих услуг в ходе реализации проекта.</w:t>
      </w:r>
    </w:p>
    <w:bookmarkEnd w:id="401"/>
    <w:p>
      <w:pPr>
        <w:spacing w:after="0"/>
        <w:ind w:left="0"/>
        <w:jc w:val="both"/>
      </w:pPr>
      <w:r>
        <w:rPr>
          <w:rFonts w:ascii="Times New Roman"/>
          <w:b w:val="false"/>
          <w:i w:val="false"/>
          <w:color w:val="000000"/>
          <w:sz w:val="28"/>
        </w:rPr>
        <w:t>
      Реализация проекта обеспечивает:</w:t>
      </w:r>
    </w:p>
    <w:p>
      <w:pPr>
        <w:spacing w:after="0"/>
        <w:ind w:left="0"/>
        <w:jc w:val="both"/>
      </w:pPr>
      <w:r>
        <w:rPr>
          <w:rFonts w:ascii="Times New Roman"/>
          <w:b w:val="false"/>
          <w:i w:val="false"/>
          <w:color w:val="000000"/>
          <w:sz w:val="28"/>
        </w:rPr>
        <w:t>
      выполнение к концу 2017 года мероприятий по сносу 228 аварийных домов площадью 150 тыс. кв. метров и переселение владельцев 3 519 жилых и нежилых помещений;</w:t>
      </w:r>
    </w:p>
    <w:p>
      <w:pPr>
        <w:spacing w:after="0"/>
        <w:ind w:left="0"/>
        <w:jc w:val="both"/>
      </w:pPr>
      <w:r>
        <w:rPr>
          <w:rFonts w:ascii="Times New Roman"/>
          <w:b w:val="false"/>
          <w:i w:val="false"/>
          <w:color w:val="000000"/>
          <w:sz w:val="28"/>
        </w:rPr>
        <w:t>
      снижение нагрузки на местный бюджет по строительству жилья для переселения собственников аварийных домостроений за счет реинвестируемых средств от продажи жилых и нежилых помещений по рыночным ценам и предоставления сопутствующих услуг в ходе реализации проекта;</w:t>
      </w:r>
    </w:p>
    <w:p>
      <w:pPr>
        <w:spacing w:after="0"/>
        <w:ind w:left="0"/>
        <w:jc w:val="both"/>
      </w:pPr>
      <w:r>
        <w:rPr>
          <w:rFonts w:ascii="Times New Roman"/>
          <w:b w:val="false"/>
          <w:i w:val="false"/>
          <w:color w:val="000000"/>
          <w:sz w:val="28"/>
        </w:rPr>
        <w:t xml:space="preserve">
      передачу в коммунальную собственность города Астаны, начиная с 2018 года, 10 % от объема построенного жилья - для переселения собственников аварийных домостроений и реализации на свободном рынке в целях реинвестирования проекта - 90 % оставшегося объема; </w:t>
      </w:r>
    </w:p>
    <w:p>
      <w:pPr>
        <w:spacing w:after="0"/>
        <w:ind w:left="0"/>
        <w:jc w:val="both"/>
      </w:pPr>
      <w:r>
        <w:rPr>
          <w:rFonts w:ascii="Times New Roman"/>
          <w:b w:val="false"/>
          <w:i w:val="false"/>
          <w:color w:val="000000"/>
          <w:sz w:val="28"/>
        </w:rPr>
        <w:t>
      возвратность вложенных государственных инвестиций.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5.6.7. с изменениями, внесенными постановлением Правительства РК от 23.10.2017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5.6.8. Реализация механизма финансирования завершения проблемных объектов жилищного строительства в городе Астане.</w:t>
      </w:r>
    </w:p>
    <w:p>
      <w:pPr>
        <w:spacing w:after="0"/>
        <w:ind w:left="0"/>
        <w:jc w:val="both"/>
      </w:pPr>
      <w:r>
        <w:rPr>
          <w:rFonts w:ascii="Times New Roman"/>
          <w:b w:val="false"/>
          <w:i w:val="false"/>
          <w:color w:val="000000"/>
          <w:sz w:val="28"/>
        </w:rPr>
        <w:t>
      Для завершения проблемных объектов жилищного строительства (далее - объекты) в городе Астане, АО "Байтерек девелопмент" вправе кредитовать уполномоченную организацию акимата города Астаны (далее - уполномоченная организация) на условиях платности, срочности и возвратности.</w:t>
      </w:r>
    </w:p>
    <w:p>
      <w:pPr>
        <w:spacing w:after="0"/>
        <w:ind w:left="0"/>
        <w:jc w:val="both"/>
      </w:pPr>
      <w:r>
        <w:rPr>
          <w:rFonts w:ascii="Times New Roman"/>
          <w:b w:val="false"/>
          <w:i w:val="false"/>
          <w:color w:val="000000"/>
          <w:sz w:val="28"/>
        </w:rPr>
        <w:t>
      Источники средств и условия кредитования АО "НУХ "Байтерек" уполномоченной организации определяются в соответствии с протоколом Совета по управлению Национальным фондом Республики Казахстан.</w:t>
      </w:r>
    </w:p>
    <w:p>
      <w:pPr>
        <w:spacing w:after="0"/>
        <w:ind w:left="0"/>
        <w:jc w:val="both"/>
      </w:pPr>
      <w:r>
        <w:rPr>
          <w:rFonts w:ascii="Times New Roman"/>
          <w:b w:val="false"/>
          <w:i w:val="false"/>
          <w:color w:val="000000"/>
          <w:sz w:val="28"/>
        </w:rPr>
        <w:t>
      Межведомственная комиссия акимата города Астаны по вопросам долевого участия в жилищном строительстве (далее - МВК) рассматривает перечень объектов и рекомендует их уполномоченной организации для финансирования за счет кредитных средств.</w:t>
      </w:r>
    </w:p>
    <w:p>
      <w:pPr>
        <w:spacing w:after="0"/>
        <w:ind w:left="0"/>
        <w:jc w:val="both"/>
      </w:pPr>
      <w:r>
        <w:rPr>
          <w:rFonts w:ascii="Times New Roman"/>
          <w:b w:val="false"/>
          <w:i w:val="false"/>
          <w:color w:val="000000"/>
          <w:sz w:val="28"/>
        </w:rPr>
        <w:t>
      Ценовые и технические параметры объектов определяются на основании утвержденной проектно-сметной документации, положительного заключения комплексной вневедомственной экспертизы и результатов технического аудита об объемах выполненных работ.</w:t>
      </w:r>
    </w:p>
    <w:p>
      <w:pPr>
        <w:spacing w:after="0"/>
        <w:ind w:left="0"/>
        <w:jc w:val="both"/>
      </w:pPr>
      <w:r>
        <w:rPr>
          <w:rFonts w:ascii="Times New Roman"/>
          <w:b w:val="false"/>
          <w:i w:val="false"/>
          <w:color w:val="000000"/>
          <w:sz w:val="28"/>
        </w:rPr>
        <w:t>
      На основании указанных подтверждающих документов, а также данных о наличии свободных площадей, уполномоченная организация определяет объем финансовых средств, необходимый для завершения строительства и экономическую эффективность реализации объектов.</w:t>
      </w:r>
    </w:p>
    <w:p>
      <w:pPr>
        <w:spacing w:after="0"/>
        <w:ind w:left="0"/>
        <w:jc w:val="both"/>
      </w:pPr>
      <w:r>
        <w:rPr>
          <w:rFonts w:ascii="Times New Roman"/>
          <w:b w:val="false"/>
          <w:i w:val="false"/>
          <w:color w:val="000000"/>
          <w:sz w:val="28"/>
        </w:rPr>
        <w:t>
      В случае отсутствия экономической эффективности объектов, их завершение за счет привлекаемых кредитных средств от АО "Байтерек девелопмент" не допускается.</w:t>
      </w:r>
    </w:p>
    <w:p>
      <w:pPr>
        <w:spacing w:after="0"/>
        <w:ind w:left="0"/>
        <w:jc w:val="both"/>
      </w:pPr>
      <w:r>
        <w:rPr>
          <w:rFonts w:ascii="Times New Roman"/>
          <w:b w:val="false"/>
          <w:i w:val="false"/>
          <w:color w:val="000000"/>
          <w:sz w:val="28"/>
        </w:rPr>
        <w:t>
      Возвратность средств, обеспечивается лицами, осуществляющими завершение строительства объектов, за счет передачи уполномоченной организации свободных площадей и/или средств от их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5.6. дополнен пунктом 5.6.8. в соответствии с постановлением Правительства РК от 26.12.2017 </w:t>
      </w:r>
      <w:r>
        <w:rPr>
          <w:rFonts w:ascii="Times New Roman"/>
          <w:b w:val="false"/>
          <w:i w:val="false"/>
          <w:color w:val="000000"/>
          <w:sz w:val="28"/>
        </w:rPr>
        <w:t>№ 877</w:t>
      </w:r>
      <w:r>
        <w:rPr>
          <w:rFonts w:ascii="Times New Roman"/>
          <w:b w:val="false"/>
          <w:i w:val="false"/>
          <w:color w:val="ff0000"/>
          <w:sz w:val="28"/>
        </w:rPr>
        <w:t>.</w:t>
      </w:r>
      <w:r>
        <w:br/>
      </w:r>
      <w:r>
        <w:rPr>
          <w:rFonts w:ascii="Times New Roman"/>
          <w:b w:val="false"/>
          <w:i w:val="false"/>
          <w:color w:val="000000"/>
          <w:sz w:val="28"/>
        </w:rPr>
        <w:t>
</w:t>
      </w:r>
    </w:p>
    <w:bookmarkStart w:name="z749" w:id="402"/>
    <w:p>
      <w:pPr>
        <w:spacing w:after="0"/>
        <w:ind w:left="0"/>
        <w:jc w:val="left"/>
      </w:pPr>
      <w:r>
        <w:rPr>
          <w:rFonts w:ascii="Times New Roman"/>
          <w:b/>
          <w:i w:val="false"/>
          <w:color w:val="000000"/>
        </w:rPr>
        <w:t xml:space="preserve"> 5.7. Реализация проектов жилищного строительства субъектами квазигосударственного сектора.</w:t>
      </w:r>
    </w:p>
    <w:bookmarkEnd w:id="402"/>
    <w:p>
      <w:pPr>
        <w:spacing w:after="0"/>
        <w:ind w:left="0"/>
        <w:jc w:val="both"/>
      </w:pPr>
      <w:r>
        <w:rPr>
          <w:rFonts w:ascii="Times New Roman"/>
          <w:b w:val="false"/>
          <w:i w:val="false"/>
          <w:color w:val="ff0000"/>
          <w:sz w:val="28"/>
        </w:rPr>
        <w:t xml:space="preserve">
      Сноска. Программа дополнена подразделом 5.7. в соответствии с постановлением Правительства РК от 23.10.2017 </w:t>
      </w:r>
      <w:r>
        <w:rPr>
          <w:rFonts w:ascii="Times New Roman"/>
          <w:b w:val="false"/>
          <w:i w:val="false"/>
          <w:color w:val="ff0000"/>
          <w:sz w:val="28"/>
        </w:rPr>
        <w:t>№ 674</w:t>
      </w:r>
      <w:r>
        <w:rPr>
          <w:rFonts w:ascii="Times New Roman"/>
          <w:b w:val="false"/>
          <w:i w:val="false"/>
          <w:color w:val="ff0000"/>
          <w:sz w:val="28"/>
        </w:rPr>
        <w:t>.</w:t>
      </w:r>
    </w:p>
    <w:bookmarkStart w:name="z750" w:id="403"/>
    <w:p>
      <w:pPr>
        <w:spacing w:after="0"/>
        <w:ind w:left="0"/>
        <w:jc w:val="both"/>
      </w:pPr>
      <w:r>
        <w:rPr>
          <w:rFonts w:ascii="Times New Roman"/>
          <w:b w:val="false"/>
          <w:i w:val="false"/>
          <w:color w:val="000000"/>
          <w:sz w:val="28"/>
        </w:rPr>
        <w:t xml:space="preserve">
      5.7.1. Реализация проектов жилищного строительства ЖССБК для военнослужащих и сотрудников специальных государственных органов. </w:t>
      </w:r>
    </w:p>
    <w:bookmarkEnd w:id="403"/>
    <w:p>
      <w:pPr>
        <w:spacing w:after="0"/>
        <w:ind w:left="0"/>
        <w:jc w:val="both"/>
      </w:pPr>
      <w:r>
        <w:rPr>
          <w:rFonts w:ascii="Times New Roman"/>
          <w:b w:val="false"/>
          <w:i w:val="false"/>
          <w:color w:val="000000"/>
          <w:sz w:val="28"/>
        </w:rPr>
        <w:t>
      С участием частных застройщиков возможно обеспечение жильем военнослужащих и сотрудников специальных государственных органов.</w:t>
      </w:r>
    </w:p>
    <w:p>
      <w:pPr>
        <w:spacing w:after="0"/>
        <w:ind w:left="0"/>
        <w:jc w:val="both"/>
      </w:pPr>
      <w:r>
        <w:rPr>
          <w:rFonts w:ascii="Times New Roman"/>
          <w:b w:val="false"/>
          <w:i w:val="false"/>
          <w:color w:val="000000"/>
          <w:sz w:val="28"/>
        </w:rPr>
        <w:t>
      Для выдачи ЖССБК военнослужащим и сотрудникам специальных государственных органов предварительных и промежуточных жилищных займов необходимо провести реструктуризацию ранее выданных бюджетных кредитов, в том числе путем их пролонгации.</w:t>
      </w:r>
    </w:p>
    <w:p>
      <w:pPr>
        <w:spacing w:after="0"/>
        <w:ind w:left="0"/>
        <w:jc w:val="both"/>
      </w:pPr>
      <w:r>
        <w:rPr>
          <w:rFonts w:ascii="Times New Roman"/>
          <w:b w:val="false"/>
          <w:i w:val="false"/>
          <w:color w:val="000000"/>
          <w:sz w:val="28"/>
        </w:rPr>
        <w:t xml:space="preserve">
      Порядок и условия отбора проектов и реализации жилья военнослужащим и сотрудникам специальных государственных органов определяются внутренними документами ЖССБК и (или) соглашением/меморандумом между ЖССБК и Министерством обороны Республики Казахстан и/или иными уполномоченными государственными органами. </w:t>
      </w:r>
    </w:p>
    <w:p>
      <w:pPr>
        <w:spacing w:after="0"/>
        <w:ind w:left="0"/>
        <w:jc w:val="both"/>
      </w:pPr>
      <w:r>
        <w:rPr>
          <w:rFonts w:ascii="Times New Roman"/>
          <w:b w:val="false"/>
          <w:i w:val="false"/>
          <w:color w:val="000000"/>
          <w:sz w:val="28"/>
        </w:rPr>
        <w:t>
      ЖССБК могут быть проработаны и внедрены иные механизмы финансирования строительства и реализации жилья.</w:t>
      </w:r>
    </w:p>
    <w:bookmarkStart w:name="z751" w:id="404"/>
    <w:p>
      <w:pPr>
        <w:spacing w:after="0"/>
        <w:ind w:left="0"/>
        <w:jc w:val="both"/>
      </w:pPr>
      <w:r>
        <w:rPr>
          <w:rFonts w:ascii="Times New Roman"/>
          <w:b w:val="false"/>
          <w:i w:val="false"/>
          <w:color w:val="000000"/>
          <w:sz w:val="28"/>
        </w:rPr>
        <w:t>
      5.7.2. Реализация проектов жилищного строительства за счет привлечения средств международных финансовых институтов под гарантии субъектов квазигосударственного сектора.</w:t>
      </w:r>
    </w:p>
    <w:bookmarkEnd w:id="404"/>
    <w:p>
      <w:pPr>
        <w:spacing w:after="0"/>
        <w:ind w:left="0"/>
        <w:jc w:val="both"/>
      </w:pPr>
      <w:r>
        <w:rPr>
          <w:rFonts w:ascii="Times New Roman"/>
          <w:b w:val="false"/>
          <w:i w:val="false"/>
          <w:color w:val="000000"/>
          <w:sz w:val="28"/>
        </w:rPr>
        <w:t>
      В целях расширения внебюджетного финансирования АО "Байтерек девелопмент" будет привлекать средства международных финансовых институтов под гарантии субъектов квазигосударственного сектора для финансирования строительства энергоэффективного жилья с применением новых технологий.</w:t>
      </w:r>
    </w:p>
    <w:p>
      <w:pPr>
        <w:spacing w:after="0"/>
        <w:ind w:left="0"/>
        <w:jc w:val="both"/>
      </w:pPr>
      <w:r>
        <w:rPr>
          <w:rFonts w:ascii="Times New Roman"/>
          <w:b w:val="false"/>
          <w:i w:val="false"/>
          <w:color w:val="000000"/>
          <w:sz w:val="28"/>
        </w:rPr>
        <w:t>
      Ценовые параметры строительства и реализации жилья за 1 квадратный метр в чистовой отделке определяются исходя из рентабельности и возвратности средств.</w:t>
      </w:r>
    </w:p>
    <w:p>
      <w:pPr>
        <w:spacing w:after="0"/>
        <w:ind w:left="0"/>
        <w:jc w:val="both"/>
      </w:pPr>
      <w:r>
        <w:rPr>
          <w:rFonts w:ascii="Times New Roman"/>
          <w:b w:val="false"/>
          <w:i w:val="false"/>
          <w:color w:val="000000"/>
          <w:sz w:val="28"/>
        </w:rPr>
        <w:t xml:space="preserve">
      Также АО "Байтерек девелопмент" вправе осуществлять за счет привлеченных частных инвестиций и/или средств международных финансовых институтов финансирование строительства жилья, в том числе на принципах государственно-частного партнерства для государственных организаций и негосударственных юридических лиц, с которыми заключены соответствующие соглашения/меморандумы, а также для вкладчиков ЖССБК. </w:t>
      </w:r>
    </w:p>
    <w:p>
      <w:pPr>
        <w:spacing w:after="0"/>
        <w:ind w:left="0"/>
        <w:jc w:val="both"/>
      </w:pPr>
      <w:r>
        <w:rPr>
          <w:rFonts w:ascii="Times New Roman"/>
          <w:b w:val="false"/>
          <w:i w:val="false"/>
          <w:color w:val="000000"/>
          <w:sz w:val="28"/>
        </w:rPr>
        <w:t>
      При этом, за счет собственных средств АО "Байтерек девелопмент" вправе осуществлять обусловленное финансирование строительства жилья.</w:t>
      </w:r>
    </w:p>
    <w:p>
      <w:pPr>
        <w:spacing w:after="0"/>
        <w:ind w:left="0"/>
        <w:jc w:val="both"/>
      </w:pPr>
      <w:r>
        <w:rPr>
          <w:rFonts w:ascii="Times New Roman"/>
          <w:b w:val="false"/>
          <w:i w:val="false"/>
          <w:color w:val="000000"/>
          <w:sz w:val="28"/>
        </w:rPr>
        <w:t>
      Порядок отбора и рассмотрения проектов жилищного строительства и реализации жилья через ЖССБК, МИО и иным лицам определяется внутренними документами АО "Байтерек девелопмент".</w:t>
      </w:r>
    </w:p>
    <w:p>
      <w:pPr>
        <w:spacing w:after="0"/>
        <w:ind w:left="0"/>
        <w:jc w:val="both"/>
      </w:pPr>
      <w:r>
        <w:rPr>
          <w:rFonts w:ascii="Times New Roman"/>
          <w:b w:val="false"/>
          <w:i w:val="false"/>
          <w:color w:val="000000"/>
          <w:sz w:val="28"/>
        </w:rPr>
        <w:t>
      Порядок реализации жилья для вкладчиков ЖССБК определяется внутренними документами ЖССБК и соглашениями о сотрудничестве.</w:t>
      </w:r>
    </w:p>
    <w:bookmarkStart w:name="z628" w:id="405"/>
    <w:p>
      <w:pPr>
        <w:spacing w:after="0"/>
        <w:ind w:left="0"/>
        <w:jc w:val="left"/>
      </w:pPr>
      <w:r>
        <w:rPr>
          <w:rFonts w:ascii="Times New Roman"/>
          <w:b/>
          <w:i w:val="false"/>
          <w:color w:val="000000"/>
        </w:rPr>
        <w:t xml:space="preserve"> 6. Необходимые ресурсы</w:t>
      </w:r>
    </w:p>
    <w:bookmarkEnd w:id="405"/>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23.10.2017 </w:t>
      </w:r>
      <w:r>
        <w:rPr>
          <w:rFonts w:ascii="Times New Roman"/>
          <w:b w:val="false"/>
          <w:i w:val="false"/>
          <w:color w:val="ff0000"/>
          <w:sz w:val="28"/>
        </w:rPr>
        <w:t>№ 674</w:t>
      </w:r>
      <w:r>
        <w:rPr>
          <w:rFonts w:ascii="Times New Roman"/>
          <w:b w:val="false"/>
          <w:i w:val="false"/>
          <w:color w:val="ff0000"/>
          <w:sz w:val="28"/>
        </w:rPr>
        <w:t xml:space="preserve">; от 26.12.2017 </w:t>
      </w:r>
      <w:r>
        <w:rPr>
          <w:rFonts w:ascii="Times New Roman"/>
          <w:b w:val="false"/>
          <w:i w:val="false"/>
          <w:color w:val="ff0000"/>
          <w:sz w:val="28"/>
        </w:rPr>
        <w:t>№ 877</w:t>
      </w:r>
      <w:r>
        <w:rPr>
          <w:rFonts w:ascii="Times New Roman"/>
          <w:b w:val="false"/>
          <w:i w:val="false"/>
          <w:color w:val="ff0000"/>
          <w:sz w:val="28"/>
        </w:rPr>
        <w:t>.</w:t>
      </w:r>
    </w:p>
    <w:bookmarkStart w:name="z629" w:id="406"/>
    <w:p>
      <w:pPr>
        <w:spacing w:after="0"/>
        <w:ind w:left="0"/>
        <w:jc w:val="both"/>
      </w:pPr>
      <w:r>
        <w:rPr>
          <w:rFonts w:ascii="Times New Roman"/>
          <w:b w:val="false"/>
          <w:i w:val="false"/>
          <w:color w:val="000000"/>
          <w:sz w:val="28"/>
        </w:rPr>
        <w:t>
      Финансовые затраты на реализацию Программы предусматриваются за счет республиканского бюджета, частных инвестиций, в том числе субъектов квазигосударственного сектора, а также других средств, привлекаемых на рынке капитала, в том числе средств Единого накопительного пенсионного фонда.</w:t>
      </w:r>
    </w:p>
    <w:bookmarkEnd w:id="406"/>
    <w:bookmarkStart w:name="z630" w:id="407"/>
    <w:p>
      <w:pPr>
        <w:spacing w:after="0"/>
        <w:ind w:left="0"/>
        <w:jc w:val="both"/>
      </w:pPr>
      <w:r>
        <w:rPr>
          <w:rFonts w:ascii="Times New Roman"/>
          <w:b w:val="false"/>
          <w:i w:val="false"/>
          <w:color w:val="000000"/>
          <w:sz w:val="28"/>
        </w:rPr>
        <w:t>
      Объемы финансирования Программы составляют:</w:t>
      </w:r>
    </w:p>
    <w:bookmarkEnd w:id="407"/>
    <w:bookmarkStart w:name="z631" w:id="408"/>
    <w:p>
      <w:pPr>
        <w:spacing w:after="0"/>
        <w:ind w:left="0"/>
        <w:jc w:val="both"/>
      </w:pPr>
      <w:r>
        <w:rPr>
          <w:rFonts w:ascii="Times New Roman"/>
          <w:b w:val="false"/>
          <w:i w:val="false"/>
          <w:color w:val="000000"/>
          <w:sz w:val="28"/>
        </w:rPr>
        <w:t>
      млрд. тенге</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0"/>
        <w:gridCol w:w="1295"/>
        <w:gridCol w:w="1295"/>
        <w:gridCol w:w="1296"/>
        <w:gridCol w:w="1296"/>
        <w:gridCol w:w="1296"/>
        <w:gridCol w:w="1542"/>
      </w:tblGrid>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09"/>
          <w:p>
            <w:pPr>
              <w:spacing w:after="20"/>
              <w:ind w:left="20"/>
              <w:jc w:val="both"/>
            </w:pPr>
            <w:r>
              <w:rPr>
                <w:rFonts w:ascii="Times New Roman"/>
                <w:b w:val="false"/>
                <w:i w:val="false"/>
                <w:color w:val="000000"/>
                <w:sz w:val="20"/>
              </w:rPr>
              <w:t>
РБ*, в том числе:</w:t>
            </w:r>
          </w:p>
          <w:bookmarkEnd w:id="409"/>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10"/>
          <w:p>
            <w:pPr>
              <w:spacing w:after="20"/>
              <w:ind w:left="20"/>
              <w:jc w:val="both"/>
            </w:pPr>
            <w:r>
              <w:rPr>
                <w:rFonts w:ascii="Times New Roman"/>
                <w:b w:val="false"/>
                <w:i w:val="false"/>
                <w:color w:val="000000"/>
                <w:sz w:val="20"/>
              </w:rPr>
              <w:t>
субсидии по ипотечным жилищным займам</w:t>
            </w:r>
          </w:p>
          <w:bookmarkEnd w:id="410"/>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11"/>
          <w:p>
            <w:pPr>
              <w:spacing w:after="20"/>
              <w:ind w:left="20"/>
              <w:jc w:val="both"/>
            </w:pPr>
            <w:r>
              <w:rPr>
                <w:rFonts w:ascii="Times New Roman"/>
                <w:b w:val="false"/>
                <w:i w:val="false"/>
                <w:color w:val="000000"/>
                <w:sz w:val="20"/>
              </w:rPr>
              <w:t>
субсидии по кредитам застройщиков</w:t>
            </w:r>
          </w:p>
          <w:bookmarkEnd w:id="411"/>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12"/>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Астаны и Алматы на проектирование и (или) строительство арендных домов (без выкупа) для очередников, состоящих на учете в МИО </w:t>
            </w:r>
          </w:p>
          <w:bookmarkEnd w:id="412"/>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13"/>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 (или) обустройство ИКИ в районах жилищной застройки</w:t>
            </w:r>
          </w:p>
          <w:bookmarkEnd w:id="413"/>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14"/>
          <w:p>
            <w:pPr>
              <w:spacing w:after="20"/>
              <w:ind w:left="20"/>
              <w:jc w:val="both"/>
            </w:pPr>
            <w:r>
              <w:rPr>
                <w:rFonts w:ascii="Times New Roman"/>
                <w:b w:val="false"/>
                <w:i w:val="false"/>
                <w:color w:val="000000"/>
                <w:sz w:val="20"/>
              </w:rPr>
              <w:t>
бюджетное кредитование ЖССБК</w:t>
            </w:r>
          </w:p>
          <w:bookmarkEnd w:id="414"/>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15"/>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и (или) строительство арендных домов для молодых семей и очередников, состоящих на учете в МИО</w:t>
            </w:r>
          </w:p>
          <w:bookmarkEnd w:id="415"/>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16"/>
          <w:p>
            <w:pPr>
              <w:spacing w:after="20"/>
              <w:ind w:left="20"/>
              <w:jc w:val="both"/>
            </w:pPr>
            <w:r>
              <w:rPr>
                <w:rFonts w:ascii="Times New Roman"/>
                <w:b w:val="false"/>
                <w:i w:val="false"/>
                <w:color w:val="000000"/>
                <w:sz w:val="20"/>
              </w:rPr>
              <w:t>
на увеличение уставного капитала АО "НУХ "Байтерек" с последующим увеличением уставного капитала Фонда гарантирования</w:t>
            </w:r>
          </w:p>
          <w:bookmarkEnd w:id="416"/>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17"/>
          <w:p>
            <w:pPr>
              <w:spacing w:after="20"/>
              <w:ind w:left="20"/>
              <w:jc w:val="both"/>
            </w:pPr>
            <w:r>
              <w:rPr>
                <w:rFonts w:ascii="Times New Roman"/>
                <w:b w:val="false"/>
                <w:i w:val="false"/>
                <w:color w:val="000000"/>
                <w:sz w:val="20"/>
              </w:rPr>
              <w:t>
целевой текущий трансферт на погашение ранее принятых обязательств уполномоченной организацией акимата города Астаны перед АО "ФНБ "Самрук-Қазына"</w:t>
            </w:r>
          </w:p>
          <w:bookmarkEnd w:id="417"/>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18"/>
          <w:p>
            <w:pPr>
              <w:spacing w:after="20"/>
              <w:ind w:left="20"/>
              <w:jc w:val="both"/>
            </w:pPr>
            <w:r>
              <w:rPr>
                <w:rFonts w:ascii="Times New Roman"/>
                <w:b w:val="false"/>
                <w:i w:val="false"/>
                <w:color w:val="000000"/>
                <w:sz w:val="20"/>
              </w:rPr>
              <w:t>
на разработку типовых проектов для ИЖС</w:t>
            </w:r>
          </w:p>
          <w:bookmarkEnd w:id="418"/>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19"/>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проектирование и (или) строительство жилья</w:t>
            </w:r>
          </w:p>
          <w:bookmarkEnd w:id="419"/>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 в том числе средства субъектов квазигосударственного сектора, направляемые: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выкуп облигаций МИО и через обусловленные депозиты в БВУ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финансирование завершения проблемных объектов жилищного строительства в городе Астана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r>
    </w:tbl>
    <w:bookmarkStart w:name="z648" w:id="420"/>
    <w:p>
      <w:pPr>
        <w:spacing w:after="0"/>
        <w:ind w:left="0"/>
        <w:jc w:val="both"/>
      </w:pPr>
      <w:r>
        <w:rPr>
          <w:rFonts w:ascii="Times New Roman"/>
          <w:b w:val="false"/>
          <w:i w:val="false"/>
          <w:color w:val="000000"/>
          <w:sz w:val="28"/>
        </w:rPr>
        <w:t>
      *уточняются при утверждении республиканского бюджета на соответствующие финансовые годы в соответствии с законодательством Республики Казахстан;</w:t>
      </w:r>
    </w:p>
    <w:bookmarkEnd w:id="420"/>
    <w:p>
      <w:pPr>
        <w:spacing w:after="0"/>
        <w:ind w:left="0"/>
        <w:jc w:val="both"/>
      </w:pPr>
      <w:r>
        <w:rPr>
          <w:rFonts w:ascii="Times New Roman"/>
          <w:b w:val="false"/>
          <w:i w:val="false"/>
          <w:color w:val="000000"/>
          <w:sz w:val="28"/>
        </w:rPr>
        <w:t>
      ** данные средства направляются по мере поступления средств от реализации жилья.</w:t>
      </w:r>
    </w:p>
    <w:bookmarkStart w:name="z649" w:id="421"/>
    <w:p>
      <w:pPr>
        <w:spacing w:after="0"/>
        <w:ind w:left="0"/>
        <w:jc w:val="both"/>
      </w:pPr>
      <w:r>
        <w:rPr>
          <w:rFonts w:ascii="Times New Roman"/>
          <w:b w:val="false"/>
          <w:i w:val="false"/>
          <w:color w:val="000000"/>
          <w:sz w:val="28"/>
        </w:rPr>
        <w:t xml:space="preserve">
      Объемы расходов по мероприятиям, финансируемым за счет средств республиканского бюджетов, будут уточняться в соответствии с Законом Республики Казахстан "О республиканском бюджете" на соответствующий период. </w:t>
      </w:r>
    </w:p>
    <w:bookmarkEnd w:id="421"/>
    <w:bookmarkStart w:name="z650" w:id="422"/>
    <w:p>
      <w:pPr>
        <w:spacing w:after="0"/>
        <w:ind w:left="0"/>
        <w:jc w:val="both"/>
      </w:pPr>
      <w:r>
        <w:rPr>
          <w:rFonts w:ascii="Times New Roman"/>
          <w:b w:val="false"/>
          <w:i w:val="false"/>
          <w:color w:val="000000"/>
          <w:sz w:val="28"/>
        </w:rPr>
        <w:t>
      Примечание: расшифровка аббревиатур:</w:t>
      </w:r>
    </w:p>
    <w:bookmarkEnd w:id="422"/>
    <w:tbl>
      <w:tblPr>
        <w:tblW w:w="0" w:type="auto"/>
        <w:tblCellSpacing w:w="0" w:type="auto"/>
        <w:tblBorders>
          <w:top w:val="none"/>
          <w:left w:val="none"/>
          <w:bottom w:val="none"/>
          <w:right w:val="none"/>
          <w:insideH w:val="none"/>
          <w:insideV w:val="none"/>
        </w:tblBorders>
      </w:tblPr>
      <w:tblGrid>
        <w:gridCol w:w="4613"/>
        <w:gridCol w:w="1633"/>
        <w:gridCol w:w="6054"/>
      </w:tblGrid>
      <w:tr>
        <w:trPr>
          <w:trHeight w:val="30" w:hRule="atLeast"/>
        </w:trPr>
        <w:tc>
          <w:tcPr>
            <w:tcW w:w="4613" w:type="dxa"/>
            <w:tcBorders/>
            <w:tcMar>
              <w:top w:w="15" w:type="dxa"/>
              <w:left w:w="15" w:type="dxa"/>
              <w:bottom w:w="15" w:type="dxa"/>
              <w:right w:w="15" w:type="dxa"/>
            </w:tcMar>
            <w:vAlign w:val="center"/>
          </w:tcPr>
          <w:bookmarkStart w:name="z651" w:id="423"/>
          <w:p>
            <w:pPr>
              <w:spacing w:after="20"/>
              <w:ind w:left="20"/>
              <w:jc w:val="both"/>
            </w:pPr>
            <w:r>
              <w:rPr>
                <w:rFonts w:ascii="Times New Roman"/>
                <w:b w:val="false"/>
                <w:i w:val="false"/>
                <w:color w:val="000000"/>
                <w:sz w:val="20"/>
              </w:rPr>
              <w:t>
МИР</w:t>
            </w:r>
          </w:p>
          <w:bookmarkEnd w:id="423"/>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4613" w:type="dxa"/>
            <w:tcBorders/>
            <w:tcMar>
              <w:top w:w="15" w:type="dxa"/>
              <w:left w:w="15" w:type="dxa"/>
              <w:bottom w:w="15" w:type="dxa"/>
              <w:right w:w="15" w:type="dxa"/>
            </w:tcMar>
            <w:vAlign w:val="center"/>
          </w:tcPr>
          <w:bookmarkStart w:name="z652" w:id="424"/>
          <w:p>
            <w:pPr>
              <w:spacing w:after="20"/>
              <w:ind w:left="20"/>
              <w:jc w:val="both"/>
            </w:pPr>
            <w:r>
              <w:rPr>
                <w:rFonts w:ascii="Times New Roman"/>
                <w:b w:val="false"/>
                <w:i w:val="false"/>
                <w:color w:val="000000"/>
                <w:sz w:val="20"/>
              </w:rPr>
              <w:t>
МИО</w:t>
            </w:r>
          </w:p>
          <w:bookmarkEnd w:id="424"/>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613" w:type="dxa"/>
            <w:tcBorders/>
            <w:tcMar>
              <w:top w:w="15" w:type="dxa"/>
              <w:left w:w="15" w:type="dxa"/>
              <w:bottom w:w="15" w:type="dxa"/>
              <w:right w:w="15" w:type="dxa"/>
            </w:tcMar>
            <w:vAlign w:val="center"/>
          </w:tcPr>
          <w:bookmarkStart w:name="z653" w:id="425"/>
          <w:p>
            <w:pPr>
              <w:spacing w:after="20"/>
              <w:ind w:left="20"/>
              <w:jc w:val="both"/>
            </w:pPr>
            <w:r>
              <w:rPr>
                <w:rFonts w:ascii="Times New Roman"/>
                <w:b w:val="false"/>
                <w:i w:val="false"/>
                <w:color w:val="000000"/>
                <w:sz w:val="20"/>
              </w:rPr>
              <w:t>
АО "НУХ "Байтерек"</w:t>
            </w:r>
          </w:p>
          <w:bookmarkEnd w:id="425"/>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613" w:type="dxa"/>
            <w:tcBorders/>
            <w:tcMar>
              <w:top w:w="15" w:type="dxa"/>
              <w:left w:w="15" w:type="dxa"/>
              <w:bottom w:w="15" w:type="dxa"/>
              <w:right w:w="15" w:type="dxa"/>
            </w:tcMar>
            <w:vAlign w:val="center"/>
          </w:tcPr>
          <w:bookmarkStart w:name="z654" w:id="426"/>
          <w:p>
            <w:pPr>
              <w:spacing w:after="20"/>
              <w:ind w:left="20"/>
              <w:jc w:val="both"/>
            </w:pPr>
            <w:r>
              <w:rPr>
                <w:rFonts w:ascii="Times New Roman"/>
                <w:b w:val="false"/>
                <w:i w:val="false"/>
                <w:color w:val="000000"/>
                <w:sz w:val="20"/>
              </w:rPr>
              <w:t>
АО "ИО "КИК"</w:t>
            </w:r>
          </w:p>
          <w:bookmarkEnd w:id="426"/>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"Ипотечная организация "Казахстанская ипотечная компания"</w:t>
            </w:r>
          </w:p>
        </w:tc>
      </w:tr>
      <w:tr>
        <w:trPr>
          <w:trHeight w:val="30" w:hRule="atLeast"/>
        </w:trPr>
        <w:tc>
          <w:tcPr>
            <w:tcW w:w="4613" w:type="dxa"/>
            <w:tcBorders/>
            <w:tcMar>
              <w:top w:w="15" w:type="dxa"/>
              <w:left w:w="15" w:type="dxa"/>
              <w:bottom w:w="15" w:type="dxa"/>
              <w:right w:w="15" w:type="dxa"/>
            </w:tcMar>
            <w:vAlign w:val="center"/>
          </w:tcPr>
          <w:bookmarkStart w:name="z655" w:id="427"/>
          <w:p>
            <w:pPr>
              <w:spacing w:after="20"/>
              <w:ind w:left="20"/>
              <w:jc w:val="both"/>
            </w:pPr>
            <w:r>
              <w:rPr>
                <w:rFonts w:ascii="Times New Roman"/>
                <w:b w:val="false"/>
                <w:i w:val="false"/>
                <w:color w:val="000000"/>
                <w:sz w:val="20"/>
              </w:rPr>
              <w:t>
АО "ФНБ "Самрук-Казына"</w:t>
            </w:r>
          </w:p>
          <w:bookmarkEnd w:id="427"/>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"Самрук-Казына"</w:t>
            </w:r>
          </w:p>
        </w:tc>
      </w:tr>
      <w:tr>
        <w:trPr>
          <w:trHeight w:val="30" w:hRule="atLeast"/>
        </w:trPr>
        <w:tc>
          <w:tcPr>
            <w:tcW w:w="4613" w:type="dxa"/>
            <w:tcBorders/>
            <w:tcMar>
              <w:top w:w="15" w:type="dxa"/>
              <w:left w:w="15" w:type="dxa"/>
              <w:bottom w:w="15" w:type="dxa"/>
              <w:right w:w="15" w:type="dxa"/>
            </w:tcMar>
            <w:vAlign w:val="center"/>
          </w:tcPr>
          <w:bookmarkStart w:name="z656" w:id="428"/>
          <w:p>
            <w:pPr>
              <w:spacing w:after="20"/>
              <w:ind w:left="20"/>
              <w:jc w:val="both"/>
            </w:pPr>
            <w:r>
              <w:rPr>
                <w:rFonts w:ascii="Times New Roman"/>
                <w:b w:val="false"/>
                <w:i w:val="false"/>
                <w:color w:val="000000"/>
                <w:sz w:val="20"/>
              </w:rPr>
              <w:t>
Фонд недвижимости</w:t>
            </w:r>
          </w:p>
          <w:bookmarkEnd w:id="428"/>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недвижимости "Самрук-Казына"</w:t>
            </w:r>
          </w:p>
        </w:tc>
      </w:tr>
      <w:tr>
        <w:trPr>
          <w:trHeight w:val="30" w:hRule="atLeast"/>
        </w:trPr>
        <w:tc>
          <w:tcPr>
            <w:tcW w:w="4613" w:type="dxa"/>
            <w:tcBorders/>
            <w:tcMar>
              <w:top w:w="15" w:type="dxa"/>
              <w:left w:w="15" w:type="dxa"/>
              <w:bottom w:w="15" w:type="dxa"/>
              <w:right w:w="15" w:type="dxa"/>
            </w:tcMar>
            <w:vAlign w:val="center"/>
          </w:tcPr>
          <w:bookmarkStart w:name="z657" w:id="429"/>
          <w:p>
            <w:pPr>
              <w:spacing w:after="20"/>
              <w:ind w:left="20"/>
              <w:jc w:val="both"/>
            </w:pPr>
            <w:r>
              <w:rPr>
                <w:rFonts w:ascii="Times New Roman"/>
                <w:b w:val="false"/>
                <w:i w:val="false"/>
                <w:color w:val="000000"/>
                <w:sz w:val="20"/>
              </w:rPr>
              <w:t>
ЖССБК</w:t>
            </w:r>
          </w:p>
          <w:bookmarkEnd w:id="429"/>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"Жилищный строительный сберегательный банк Казахстана"</w:t>
            </w:r>
          </w:p>
        </w:tc>
      </w:tr>
      <w:tr>
        <w:trPr>
          <w:trHeight w:val="30" w:hRule="atLeast"/>
        </w:trPr>
        <w:tc>
          <w:tcPr>
            <w:tcW w:w="4613" w:type="dxa"/>
            <w:tcBorders/>
            <w:tcMar>
              <w:top w:w="15" w:type="dxa"/>
              <w:left w:w="15" w:type="dxa"/>
              <w:bottom w:w="15" w:type="dxa"/>
              <w:right w:w="15" w:type="dxa"/>
            </w:tcMar>
            <w:vAlign w:val="center"/>
          </w:tcPr>
          <w:bookmarkStart w:name="z658" w:id="430"/>
          <w:p>
            <w:pPr>
              <w:spacing w:after="20"/>
              <w:ind w:left="20"/>
              <w:jc w:val="both"/>
            </w:pPr>
            <w:r>
              <w:rPr>
                <w:rFonts w:ascii="Times New Roman"/>
                <w:b w:val="false"/>
                <w:i w:val="false"/>
                <w:color w:val="000000"/>
                <w:sz w:val="20"/>
              </w:rPr>
              <w:t>
Фонд гарантирования</w:t>
            </w:r>
          </w:p>
          <w:bookmarkEnd w:id="430"/>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гарантирования жилищного строительства"</w:t>
            </w:r>
          </w:p>
        </w:tc>
      </w:tr>
      <w:tr>
        <w:trPr>
          <w:trHeight w:val="30" w:hRule="atLeast"/>
        </w:trPr>
        <w:tc>
          <w:tcPr>
            <w:tcW w:w="4613" w:type="dxa"/>
            <w:tcBorders/>
            <w:tcMar>
              <w:top w:w="15" w:type="dxa"/>
              <w:left w:w="15" w:type="dxa"/>
              <w:bottom w:w="15" w:type="dxa"/>
              <w:right w:w="15" w:type="dxa"/>
            </w:tcMar>
            <w:vAlign w:val="center"/>
          </w:tcPr>
          <w:bookmarkStart w:name="z659" w:id="431"/>
          <w:p>
            <w:pPr>
              <w:spacing w:after="20"/>
              <w:ind w:left="20"/>
              <w:jc w:val="both"/>
            </w:pPr>
            <w:r>
              <w:rPr>
                <w:rFonts w:ascii="Times New Roman"/>
                <w:b w:val="false"/>
                <w:i w:val="false"/>
                <w:color w:val="000000"/>
                <w:sz w:val="20"/>
              </w:rPr>
              <w:t>
АО "ФРП "Даму"</w:t>
            </w:r>
          </w:p>
          <w:bookmarkEnd w:id="431"/>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"Фонд развития предпринимательства "Даму" </w:t>
            </w:r>
          </w:p>
        </w:tc>
      </w:tr>
      <w:tr>
        <w:trPr>
          <w:trHeight w:val="30" w:hRule="atLeast"/>
        </w:trPr>
        <w:tc>
          <w:tcPr>
            <w:tcW w:w="4613" w:type="dxa"/>
            <w:tcBorders/>
            <w:tcMar>
              <w:top w:w="15" w:type="dxa"/>
              <w:left w:w="15" w:type="dxa"/>
              <w:bottom w:w="15" w:type="dxa"/>
              <w:right w:w="15" w:type="dxa"/>
            </w:tcMar>
            <w:vAlign w:val="center"/>
          </w:tcPr>
          <w:bookmarkStart w:name="z660" w:id="432"/>
          <w:p>
            <w:pPr>
              <w:spacing w:after="20"/>
              <w:ind w:left="20"/>
              <w:jc w:val="both"/>
            </w:pPr>
            <w:r>
              <w:rPr>
                <w:rFonts w:ascii="Times New Roman"/>
                <w:b w:val="false"/>
                <w:i w:val="false"/>
                <w:color w:val="000000"/>
                <w:sz w:val="20"/>
              </w:rPr>
              <w:t>
БВУ</w:t>
            </w:r>
          </w:p>
          <w:bookmarkEnd w:id="432"/>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613" w:type="dxa"/>
            <w:tcBorders/>
            <w:tcMar>
              <w:top w:w="15" w:type="dxa"/>
              <w:left w:w="15" w:type="dxa"/>
              <w:bottom w:w="15" w:type="dxa"/>
              <w:right w:w="15" w:type="dxa"/>
            </w:tcMar>
            <w:vAlign w:val="center"/>
          </w:tcPr>
          <w:bookmarkStart w:name="z661" w:id="433"/>
          <w:p>
            <w:pPr>
              <w:spacing w:after="20"/>
              <w:ind w:left="20"/>
              <w:jc w:val="both"/>
            </w:pPr>
            <w:r>
              <w:rPr>
                <w:rFonts w:ascii="Times New Roman"/>
                <w:b w:val="false"/>
                <w:i w:val="false"/>
                <w:color w:val="000000"/>
                <w:sz w:val="20"/>
              </w:rPr>
              <w:t xml:space="preserve">
РБ </w:t>
            </w:r>
          </w:p>
          <w:bookmarkEnd w:id="433"/>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r>
      <w:tr>
        <w:trPr>
          <w:trHeight w:val="30" w:hRule="atLeast"/>
        </w:trPr>
        <w:tc>
          <w:tcPr>
            <w:tcW w:w="4613" w:type="dxa"/>
            <w:tcBorders/>
            <w:tcMar>
              <w:top w:w="15" w:type="dxa"/>
              <w:left w:w="15" w:type="dxa"/>
              <w:bottom w:w="15" w:type="dxa"/>
              <w:right w:w="15" w:type="dxa"/>
            </w:tcMar>
            <w:vAlign w:val="center"/>
          </w:tcPr>
          <w:bookmarkStart w:name="z662" w:id="434"/>
          <w:p>
            <w:pPr>
              <w:spacing w:after="20"/>
              <w:ind w:left="20"/>
              <w:jc w:val="both"/>
            </w:pPr>
            <w:r>
              <w:rPr>
                <w:rFonts w:ascii="Times New Roman"/>
                <w:b w:val="false"/>
                <w:i w:val="false"/>
                <w:color w:val="000000"/>
                <w:sz w:val="20"/>
              </w:rPr>
              <w:t>
ИКИ</w:t>
            </w:r>
          </w:p>
          <w:bookmarkEnd w:id="434"/>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инженерно-коммуникационная инфраструктура </w:t>
            </w:r>
          </w:p>
        </w:tc>
      </w:tr>
      <w:tr>
        <w:trPr>
          <w:trHeight w:val="30" w:hRule="atLeast"/>
        </w:trPr>
        <w:tc>
          <w:tcPr>
            <w:tcW w:w="4613" w:type="dxa"/>
            <w:tcBorders/>
            <w:tcMar>
              <w:top w:w="15" w:type="dxa"/>
              <w:left w:w="15" w:type="dxa"/>
              <w:bottom w:w="15" w:type="dxa"/>
              <w:right w:w="15" w:type="dxa"/>
            </w:tcMar>
            <w:vAlign w:val="center"/>
          </w:tcPr>
          <w:bookmarkStart w:name="z663" w:id="435"/>
          <w:p>
            <w:pPr>
              <w:spacing w:after="20"/>
              <w:ind w:left="20"/>
              <w:jc w:val="both"/>
            </w:pPr>
            <w:r>
              <w:rPr>
                <w:rFonts w:ascii="Times New Roman"/>
                <w:b w:val="false"/>
                <w:i w:val="false"/>
                <w:color w:val="000000"/>
                <w:sz w:val="20"/>
              </w:rPr>
              <w:t>
ИЖС</w:t>
            </w:r>
          </w:p>
          <w:bookmarkEnd w:id="435"/>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жилищное строительство</w:t>
            </w:r>
          </w:p>
        </w:tc>
      </w:tr>
      <w:tr>
        <w:trPr>
          <w:trHeight w:val="30" w:hRule="atLeast"/>
        </w:trPr>
        <w:tc>
          <w:tcPr>
            <w:tcW w:w="4613" w:type="dxa"/>
            <w:tcBorders/>
            <w:tcMar>
              <w:top w:w="15" w:type="dxa"/>
              <w:left w:w="15" w:type="dxa"/>
              <w:bottom w:w="15" w:type="dxa"/>
              <w:right w:w="15" w:type="dxa"/>
            </w:tcMar>
            <w:vAlign w:val="center"/>
          </w:tcPr>
          <w:bookmarkStart w:name="z664" w:id="436"/>
          <w:p>
            <w:pPr>
              <w:spacing w:after="20"/>
              <w:ind w:left="20"/>
              <w:jc w:val="both"/>
            </w:pPr>
            <w:r>
              <w:rPr>
                <w:rFonts w:ascii="Times New Roman"/>
                <w:b w:val="false"/>
                <w:i w:val="false"/>
                <w:color w:val="000000"/>
                <w:sz w:val="20"/>
              </w:rPr>
              <w:t>
РКС</w:t>
            </w:r>
          </w:p>
          <w:bookmarkEnd w:id="436"/>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координационный совет</w:t>
            </w:r>
          </w:p>
        </w:tc>
      </w:tr>
      <w:tr>
        <w:trPr>
          <w:trHeight w:val="30" w:hRule="atLeast"/>
        </w:trPr>
        <w:tc>
          <w:tcPr>
            <w:tcW w:w="4613" w:type="dxa"/>
            <w:tcBorders/>
            <w:tcMar>
              <w:top w:w="15" w:type="dxa"/>
              <w:left w:w="15" w:type="dxa"/>
              <w:bottom w:w="15" w:type="dxa"/>
              <w:right w:w="15" w:type="dxa"/>
            </w:tcMar>
            <w:vAlign w:val="center"/>
          </w:tcPr>
          <w:bookmarkStart w:name="z665" w:id="437"/>
          <w:p>
            <w:pPr>
              <w:spacing w:after="20"/>
              <w:ind w:left="20"/>
              <w:jc w:val="both"/>
            </w:pPr>
            <w:r>
              <w:rPr>
                <w:rFonts w:ascii="Times New Roman"/>
                <w:b w:val="false"/>
                <w:i w:val="false"/>
                <w:color w:val="000000"/>
                <w:sz w:val="20"/>
              </w:rPr>
              <w:t>
ДСК</w:t>
            </w:r>
          </w:p>
          <w:bookmarkEnd w:id="437"/>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Домостроительные комбинаты</w:t>
            </w:r>
          </w:p>
        </w:tc>
      </w:tr>
      <w:tr>
        <w:trPr>
          <w:trHeight w:val="30" w:hRule="atLeast"/>
        </w:trPr>
        <w:tc>
          <w:tcPr>
            <w:tcW w:w="4613" w:type="dxa"/>
            <w:tcBorders/>
            <w:tcMar>
              <w:top w:w="15" w:type="dxa"/>
              <w:left w:w="15" w:type="dxa"/>
              <w:bottom w:w="15" w:type="dxa"/>
              <w:right w:w="15" w:type="dxa"/>
            </w:tcMar>
            <w:vAlign w:val="center"/>
          </w:tcPr>
          <w:bookmarkStart w:name="z666" w:id="438"/>
          <w:p>
            <w:pPr>
              <w:spacing w:after="20"/>
              <w:ind w:left="20"/>
              <w:jc w:val="both"/>
            </w:pPr>
            <w:r>
              <w:rPr>
                <w:rFonts w:ascii="Times New Roman"/>
                <w:b w:val="false"/>
                <w:i w:val="false"/>
                <w:color w:val="000000"/>
                <w:sz w:val="20"/>
              </w:rPr>
              <w:t>
ПСД</w:t>
            </w:r>
          </w:p>
          <w:bookmarkEnd w:id="438"/>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4613" w:type="dxa"/>
            <w:tcBorders/>
            <w:tcMar>
              <w:top w:w="15" w:type="dxa"/>
              <w:left w:w="15" w:type="dxa"/>
              <w:bottom w:w="15" w:type="dxa"/>
              <w:right w:w="15" w:type="dxa"/>
            </w:tcMar>
            <w:vAlign w:val="center"/>
          </w:tcPr>
          <w:bookmarkStart w:name="z667" w:id="439"/>
          <w:p>
            <w:pPr>
              <w:spacing w:after="20"/>
              <w:ind w:left="20"/>
              <w:jc w:val="both"/>
            </w:pPr>
            <w:r>
              <w:rPr>
                <w:rFonts w:ascii="Times New Roman"/>
                <w:b w:val="false"/>
                <w:i w:val="false"/>
                <w:color w:val="000000"/>
                <w:sz w:val="20"/>
              </w:rPr>
              <w:t>
СНиП</w:t>
            </w:r>
          </w:p>
          <w:bookmarkEnd w:id="439"/>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нормы и правила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Программе жилищного строительства "Нұрлы жер"</w:t>
            </w:r>
          </w:p>
        </w:tc>
      </w:tr>
    </w:tbl>
    <w:bookmarkStart w:name="z669" w:id="440"/>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Программы жилищного строительства "Нұрлы жер"</w:t>
      </w:r>
    </w:p>
    <w:bookmarkEnd w:id="440"/>
    <w:p>
      <w:pPr>
        <w:spacing w:after="0"/>
        <w:ind w:left="0"/>
        <w:jc w:val="both"/>
      </w:pPr>
      <w:r>
        <w:rPr>
          <w:rFonts w:ascii="Times New Roman"/>
          <w:b w:val="false"/>
          <w:i w:val="false"/>
          <w:color w:val="ff0000"/>
          <w:sz w:val="28"/>
        </w:rPr>
        <w:t xml:space="preserve">
      Сноска. Приложение в редакции постановления Правительства РК от 23.10.2017 </w:t>
      </w:r>
      <w:r>
        <w:rPr>
          <w:rFonts w:ascii="Times New Roman"/>
          <w:b w:val="false"/>
          <w:i w:val="false"/>
          <w:color w:val="ff0000"/>
          <w:sz w:val="28"/>
        </w:rPr>
        <w:t>№ 674</w:t>
      </w:r>
      <w:r>
        <w:rPr>
          <w:rFonts w:ascii="Times New Roman"/>
          <w:b w:val="false"/>
          <w:i w:val="false"/>
          <w:color w:val="ff0000"/>
          <w:sz w:val="28"/>
        </w:rPr>
        <w:t xml:space="preserve">; с изменениями, внесенными постановлением Правительства РК от 26.12.2017 </w:t>
      </w:r>
      <w:r>
        <w:rPr>
          <w:rFonts w:ascii="Times New Roman"/>
          <w:b w:val="false"/>
          <w:i w:val="false"/>
          <w:color w:val="ff0000"/>
          <w:sz w:val="28"/>
        </w:rPr>
        <w:t>№ 877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50"/>
        <w:gridCol w:w="564"/>
        <w:gridCol w:w="407"/>
        <w:gridCol w:w="407"/>
        <w:gridCol w:w="565"/>
        <w:gridCol w:w="1660"/>
        <w:gridCol w:w="1660"/>
        <w:gridCol w:w="1660"/>
        <w:gridCol w:w="1660"/>
        <w:gridCol w:w="1660"/>
        <w:gridCol w:w="250"/>
        <w:gridCol w:w="408"/>
        <w:gridCol w:w="566"/>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56"/>
        <w:gridCol w:w="330"/>
        <w:gridCol w:w="356"/>
        <w:gridCol w:w="1293"/>
        <w:gridCol w:w="2157"/>
        <w:gridCol w:w="842"/>
        <w:gridCol w:w="975"/>
        <w:gridCol w:w="975"/>
        <w:gridCol w:w="1"/>
        <w:gridCol w:w="842"/>
        <w:gridCol w:w="842"/>
        <w:gridCol w:w="975"/>
        <w:gridCol w:w="374"/>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повышение доступности жилья для населения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r>
              <w:br/>
            </w:r>
            <w:r>
              <w:rPr>
                <w:rFonts w:ascii="Times New Roman"/>
                <w:b w:val="false"/>
                <w:i w:val="false"/>
                <w:color w:val="000000"/>
                <w:sz w:val="20"/>
              </w:rPr>
              <w:t xml:space="preserve">
Объем ввода жилья за счет всех источников финансирования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 (по согласованию), АО "ФНБ "Самрук-Қазына"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Многоквартирное жилье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жилье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Повышение доступности ипотечного кредитования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w:t>
            </w:r>
            <w:r>
              <w:br/>
            </w:r>
            <w:r>
              <w:rPr>
                <w:rFonts w:ascii="Times New Roman"/>
                <w:b w:val="false"/>
                <w:i w:val="false"/>
                <w:color w:val="000000"/>
                <w:sz w:val="20"/>
              </w:rPr>
              <w:t>
Объем субсидируемых ипотечных жилищных займов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БВУ, НПП (по согласованию), АО "НУХ "Байтерек"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w:t>
            </w:r>
            <w:r>
              <w:br/>
            </w:r>
            <w:r>
              <w:rPr>
                <w:rFonts w:ascii="Times New Roman"/>
                <w:b w:val="false"/>
                <w:i w:val="false"/>
                <w:color w:val="000000"/>
                <w:sz w:val="20"/>
              </w:rPr>
              <w:t>
Количество субсидирируемых ипотечных жилищных займов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ставки вознаграждения по ипотечным жилищным займам, выданным БВУ населению, в том числе: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2017-2021 годы</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БВУ, НПП, АО "НУХ "Байтерек" (по согласованию), АО "ИО "КИК" (по согласованию), БВУ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услуг оператору, оказываемых в рамках субсидирования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2017-2021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"ИО "КИК"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правил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2017 года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НБ (по согласованию), НПП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Стимулирование строительства жилья частными застройщиками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Объем субсидируемых кредитов застройщиков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БВУ АО "НУХ "Байтерек", АО "ФРП "Даму", НПП,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Объем ввода жилья за счет субсидируемых кредитов застройщиков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части ставки вознаграждения по кредитам застройщиков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2017-2019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БВУ, АО "НУХ "Байтерек", АО "ФРП "Даму", НПП, МИО областей, городов Астаны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порядка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2017 года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НБ (по согласованию), НПП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услуг оператору, оказываемых в рамках субсидирования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2017-2021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"ФРП "Даму"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Строительство кредитного жилья через систему жилстройсбережений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r>
              <w:br/>
            </w:r>
            <w:r>
              <w:rPr>
                <w:rFonts w:ascii="Times New Roman"/>
                <w:b w:val="false"/>
                <w:i w:val="false"/>
                <w:color w:val="000000"/>
                <w:sz w:val="20"/>
              </w:rPr>
              <w:t>
Объем ввода кредитного жилья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кв. метров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 (по согласованию), АО "ФНБ "Самрук Казына"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ввода жилья МИО за счет привлекаемых средств по облигационным займам и повторного использования средств**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2017-2021 годы</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АО "Байтерек девелопмент"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завершения строительства арендного и кредитного жилья АО "Байтерек девелопмент"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"Байтерек девелопмент"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АО "НУХ "Байтерек" выкупа ценных бумаг МИО, привлекаемых средств АО "ФНБ "Самрук-Казына" и реинвестируемых от продажи жилья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тенге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сделке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2017-2021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АО "Байтерек (по согласованию) девелопмент" (по согласованию), АО "ФНБ "Самрук-Казына" (по согласованию), МИО областей, городов Астаны и Алматы, МНЭ, МИР, МФ</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АО "ФНБ "Самрук-Казына" выкупа облигаций АО "НУХ "Байтерек" приобретения ценных бумаг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сделке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–2021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АО "НУХ "Байтерек", АО "Байтерек" девелопмент"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основных условий кредитования областных бюджетов, городов Астаны и Алматы на проектирование и (или) строительство жилья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договор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основных условий бюджетного кредитования ЖССБК для выдачи предварительных и промежуточных жилищных займов вкладчикам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договор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–2021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АО "НУХ "Байтерек" (по согласованию), ЖССБК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на МВК вопроса пролонгации сроков бюджетных кредитов на сумму 57 млрд.тенге, ранее предоставленных ЖССБК в рамках государственных программ жилищного строительства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МВК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АО "НУХ "Байтерек"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4. Создание фонда арендного жилья для социально-уязвимых слоев населения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r>
              <w:br/>
            </w:r>
            <w:r>
              <w:rPr>
                <w:rFonts w:ascii="Times New Roman"/>
                <w:b w:val="false"/>
                <w:i w:val="false"/>
                <w:color w:val="000000"/>
                <w:sz w:val="20"/>
              </w:rPr>
              <w:t xml:space="preserve">
Объем ввода арендного жилья без выкупа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 метров</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целевых трансфертов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соглашения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2021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НФ,РБ*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ввода МИО арендного жилья без выкупа**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 метров</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2021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Развитие индивидуального жилищного строительства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w:t>
            </w:r>
            <w:r>
              <w:br/>
            </w:r>
            <w:r>
              <w:rPr>
                <w:rFonts w:ascii="Times New Roman"/>
                <w:b w:val="false"/>
                <w:i w:val="false"/>
                <w:color w:val="000000"/>
                <w:sz w:val="20"/>
              </w:rPr>
              <w:t>
Объем ввода индивидуального жилья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целевых трансфертов на развитие областным бюджетам, бюджетам городов Астаны и Алматы на проектирование, развитие и (или) обустройство ИКИ в районах жилищной застройки, в том числе ИЖС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заключение соглашений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2021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МФ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планируемых к выделению земельных участках под районы ИЖС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полугодовой основе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об обеспечении населенных пунктов генеральными планами и проектами детальной планировки и необходимости внесения соответствующих изменений с учҰтом будущей социальной и транспортной инфраструктуры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1 февраля года, следующего за отчетным, после утверждения на сессии маслихата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предложения по соответствующему изменению генеральных планов с учетом будущей социальной и транспортной инфраструктуры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КПМ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2017 года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 для ИЖС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Обеспечение населения арендным и коммерческим жильем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w:t>
            </w:r>
            <w:r>
              <w:br/>
            </w:r>
            <w:r>
              <w:rPr>
                <w:rFonts w:ascii="Times New Roman"/>
                <w:b w:val="false"/>
                <w:i w:val="false"/>
                <w:color w:val="000000"/>
                <w:sz w:val="20"/>
              </w:rPr>
              <w:t>
Объем ввода арендного и коммерческого жилья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МИО областей, городов Астаны и Алматы, АО "НУХ "Байтерек" (по согласованию), Фонд недвижимости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целевых трансфертов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соглашения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2019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строительства МИО арендного жилья**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2019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строительства/приобретения АО "ИО "КИК" арендного жилья с последующим выкупом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2018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"ИО "КИК"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завершения строительства Фондом недвижимости жилья, в том числе: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2018 годы</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недвижимости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арендного жилья с выкупом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коммерческого жилья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7. Поддержка долевого жилищного строительства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Объем выдачи гарантирования долевого строительства Фондом гарантирования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тенге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Фонд гарантирования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Охват рынка долевого строительства гарантией Фонда гарантирования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Фонда гарантирования жилищного строительства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акций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АО "НУХ "Байтерек" (по согласованию), Фонд гарантирования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АО "Байтерек девелопмент" кредитных средств уполномоченной организации города Астаны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договор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2018-2019 годы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"Байтерек" девелопмент (по согласованию), Акимат города Астаны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объем средств будет определен при утверждении республиканского бюджета на соответствующие финансовые годы в соответствии с законодательством Республики Казахстан;</w:t>
      </w:r>
    </w:p>
    <w:p>
      <w:pPr>
        <w:spacing w:after="0"/>
        <w:ind w:left="0"/>
        <w:jc w:val="both"/>
      </w:pPr>
      <w:r>
        <w:rPr>
          <w:rFonts w:ascii="Times New Roman"/>
          <w:b w:val="false"/>
          <w:i w:val="false"/>
          <w:color w:val="000000"/>
          <w:sz w:val="28"/>
        </w:rPr>
        <w:t>
      ** выполнение показателей определяется от объемов финансирования на соответствующие финансовые годы.</w:t>
      </w:r>
    </w:p>
    <w:p>
      <w:pPr>
        <w:spacing w:after="0"/>
        <w:ind w:left="0"/>
        <w:jc w:val="both"/>
      </w:pPr>
      <w:r>
        <w:rPr>
          <w:rFonts w:ascii="Times New Roman"/>
          <w:b w:val="false"/>
          <w:i w:val="false"/>
          <w:color w:val="000000"/>
          <w:sz w:val="28"/>
        </w:rPr>
        <w:t>
      Расшифровка аббревиатур:</w:t>
      </w:r>
    </w:p>
    <w:tbl>
      <w:tblPr>
        <w:tblW w:w="0" w:type="auto"/>
        <w:tblCellSpacing w:w="0" w:type="auto"/>
        <w:tblBorders>
          <w:top w:val="none"/>
          <w:left w:val="none"/>
          <w:bottom w:val="none"/>
          <w:right w:val="none"/>
          <w:insideH w:val="none"/>
          <w:insideV w:val="none"/>
        </w:tblBorders>
      </w:tblPr>
      <w:tblGrid>
        <w:gridCol w:w="4613"/>
        <w:gridCol w:w="1633"/>
        <w:gridCol w:w="6054"/>
      </w:tblGrid>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"ИО "КИК"</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"Ипотечная организация "Казахстанская ипотечная компания"</w:t>
            </w:r>
          </w:p>
        </w:tc>
      </w:tr>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"Самрук-Казына"</w:t>
            </w:r>
          </w:p>
        </w:tc>
      </w:tr>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недвижимости</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недвижимости "Самрук-Казына"</w:t>
            </w:r>
          </w:p>
        </w:tc>
      </w:tr>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ЖССБК</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"Жилищный строительный сберегательный банк Казахстана"</w:t>
            </w:r>
          </w:p>
        </w:tc>
      </w:tr>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r>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ИЖС</w:t>
            </w:r>
          </w:p>
        </w:tc>
        <w:tc>
          <w:tcPr>
            <w:tcW w:w="1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жилищное строительство</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