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82a4" w14:textId="4a88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2016 года № 767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Настоящее постановление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Передать в установленном законодательством порядке из республиканской собственности в коммунальную собственность Акмолинской области государственное учреждение "Центр социально-психологической реабилитации наркозависимых лиц" Министерства внутренних дел Республики Казахстан" как имущественный комплекс.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Министерству внутренних дел Республики Казахстан совместно с Комитетом государственного имущества и приватизации Министерства финансов Республики Казахстан и акиматом Акмолинской области в установленном законодательством порядке осуществить необходимые организационные мероприятия по приему-передаче учреждения,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внутренних дел Республики Казахстан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разделе "1</w:t>
      </w:r>
      <w:r>
        <w:rPr>
          <w:rFonts w:ascii="Times New Roman"/>
          <w:b w:val="false"/>
          <w:i w:val="false"/>
          <w:color w:val="000000"/>
          <w:sz w:val="28"/>
        </w:rPr>
        <w:t>. Министерство внутренних дел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строку, порядковый номер 60,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разделе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6057"/>
        <w:gridCol w:w="5090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159051**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6057"/>
        <w:gridCol w:w="5090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159008**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4532"/>
        <w:gridCol w:w="5779"/>
      </w:tblGrid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внутренних дел Республики Казахстан,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87759,5**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39)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