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702d" w14:textId="b667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организаций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организации образования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учреждение «Аксанская средняя общеобразовательная школа отдела образования Баянаульского района» в коммунальное государственное учреждение «Средняя общеобразовательная школа имени Дюсенбая Рахметова отдела образования Баянаульского района»;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«Бирликская средняя общеобразовательная школа отдела образования Баянаульского района» в коммунальное государственное учреждение «Средняя общеобразовательная школа отдела образования Баянаульского района имени Жылбека Агадилова».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