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46be" w14:textId="4064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оборонной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2016 года № 704. Утратило силу постановлением Правительства Республики Казахстан от 26 марта 2019 года № 142, за исключением пункта 1, подпункта 2) пункта 2 и пункта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утратило силу постановлением Правительства РК от 26.03.2019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, за исключением </w:t>
      </w:r>
      <w:r>
        <w:rPr>
          <w:rFonts w:ascii="Times New Roman"/>
          <w:b w:val="false"/>
          <w:i w:val="false"/>
          <w:color w:val="ff0000"/>
          <w:sz w:val="28"/>
        </w:rPr>
        <w:t>пункта 1</w:t>
      </w:r>
      <w:r>
        <w:rPr>
          <w:rFonts w:ascii="Times New Roman"/>
          <w:b w:val="false"/>
          <w:i w:val="false"/>
          <w:color w:val="ff0000"/>
          <w:sz w:val="28"/>
        </w:rPr>
        <w:t xml:space="preserve">, подпункта 2) </w:t>
      </w:r>
      <w:r>
        <w:rPr>
          <w:rFonts w:ascii="Times New Roman"/>
          <w:b w:val="false"/>
          <w:i w:val="false"/>
          <w:color w:val="ff0000"/>
          <w:sz w:val="28"/>
        </w:rPr>
        <w:t>пункта 2</w:t>
      </w:r>
      <w:r>
        <w:rPr>
          <w:rFonts w:ascii="Times New Roman"/>
          <w:b w:val="false"/>
          <w:i w:val="false"/>
          <w:color w:val="ff0000"/>
          <w:sz w:val="28"/>
        </w:rPr>
        <w:t xml:space="preserve"> и </w:t>
      </w:r>
      <w:r>
        <w:rPr>
          <w:rFonts w:ascii="Times New Roman"/>
          <w:b w:val="false"/>
          <w:i w:val="false"/>
          <w:color w:val="ff0000"/>
          <w:sz w:val="28"/>
        </w:rPr>
        <w:t>пункта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6 октября 2016 года № 350 "Об образовании Министерства оборонной и аэрокосмической промышленности Республики Казахстан" Правительство Республики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ПОСТАНОВЛЯЕТ:</w:t>
            </w:r>
          </w:p>
          <w:bookmarkEnd w:id="0"/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Комитет по информационной безопасности Министерства оборонной и аэрокосмической промышленности Республики Казахстан.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Утвердить прилагаемые: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Министерстве оборонной и аэрокосмической промышленности Республики Казахстан (далее – Положение);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Переименовать: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Аэрокосмический комитет Министерства по инвестициям и развитию Республики Казахстан в Аэрокосмический комитет Министерства оборонной и аэрокосмической промышленности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по государственным материальным резервам Министерства национальной экономики Республики Казахстан в Комитет по государственным материальным резервам Министерства оборонной и аэрокосмической промышленности Республики Казахстан.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Переименовать республиканские юридические лица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кнастоящему постановлению.</w:t>
            </w:r>
          </w:p>
          <w:bookmarkEnd w:id="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4 в редакции постановления Правительства РК от 25.04.2017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Определить Министерство оборонной и аэрокосмической промышленностиРеспублики Казахстан уполномоченным органом по руководству соответствующей отраслью(сферой) государственного управления в отношении республиканских юридических лиц,указанных в пункте 4 настоящего постановления.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6. Исключен постановлением Правительства РК от 03.07.2018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Комитету государственного имущества и приватизации Министерства финансовРеспублики Казахстан и Министерству оборонной и аэрокосмической промышленностиРеспублики Казахстан в установленном законодательством Республики Казахстан порядке: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передать Министерству оборонной и аэрокосмической промышленностиРеспублики Казахстан и его ведомствам права владения и пользования государственнымипакетами акций (долями участия) юридических лиц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настоящемупостановлению;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совместно с министерствами обороны Республики Казахстан, национальнойэкономики Республики Казахстан, по инвестициям и развитию Республики Казахстан,информации и коммуникаций Республики Казахстан принять иные меры, вытекающие изнастоящего постановления.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7 с изменением, внесенным постановлением Правительства РК от 25.04.2017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8. Исключен постановлением Правительства РК от 03.07.2018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Настоящее постановление вводится в действие со дня его подписания.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Премьер-Министр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                                    Б. Сагинтаев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15 ноября 2016 года № 704</w:t>
                  </w:r>
                </w:p>
              </w:tc>
            </w:tr>
          </w:tbl>
          <w:p/>
          <w:bookmarkStart w:name="z8" w:id="5"/>
          <w:p>
            <w:pPr>
              <w:spacing w:after="0"/>
              <w:ind w:left="0"/>
              <w:jc w:val="both"/>
            </w:pPr>
            <w:bookmarkStart w:name="z8" w:id="6"/>
            <w:r>
              <w:rPr>
                <w:rFonts w:ascii="Times New Roman"/>
                <w:b/>
                <w:i w:val="false"/>
                <w:color w:val="000000"/>
              </w:rPr>
              <w:t xml:space="preserve"> Положение</w:t>
            </w:r>
          </w:p>
          <w:bookmarkEnd w:id="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о Министерстве оборонной 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1. Общие положения</w:t>
            </w:r>
          </w:p>
          <w:bookmarkEnd w:id="5"/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Министерство оборонной и аэрокосмической промышленности Республики Казахстан (далее – Министерство) является государственным органом Республики Казахстан, осуществляющим руководство в сферах оборонной, аэрокосмической и электронной промышленности, обеспечения информационной безопасности в сфере информатизации, мобилизационной подготовки и мобилизации, формирования и развития государственного материального резерва,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заказа.</w:t>
            </w:r>
          </w:p>
          <w:bookmarkEnd w:id="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1 в редакции постановления Правительства РК от 13.04.2018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Министерство имеет ведомства: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Аэрокосмический комитет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государственным материальным резервам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информационной 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Министерство осуществляет свою деятельность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      </w:r>
          </w:p>
          <w:bookmarkEnd w:id="9"/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Министерство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      </w:r>
          </w:p>
          <w:bookmarkEnd w:id="10"/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Министерство вступает в гражданско-правовые отношения от собственного имени.</w:t>
            </w:r>
          </w:p>
          <w:bookmarkEnd w:id="11"/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      </w:r>
          </w:p>
          <w:bookmarkEnd w:id="12"/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Министерство по вопросам своей компетенции в установленном законодательством порядке принимает решения, оформляемые приказами руководителя Министерства.</w:t>
            </w:r>
          </w:p>
          <w:bookmarkEnd w:id="13"/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Структура и лимит штатной численности Министерства утверждаются в соответствии с действующим законодательством.</w:t>
            </w:r>
          </w:p>
          <w:bookmarkEnd w:id="14"/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Местонахождение Министерства: Республика Казахстан, 010000, город Астана, район Есиль, проспект Мәңгілік ел, дом № 8, здание "Дом Министерств", 2 подъезд.</w:t>
            </w:r>
          </w:p>
          <w:bookmarkEnd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9 в редакции постановления Правительства РК от 25.04.2017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Полное наименование Министерства – государственное учреждение "Министерство оборонной и аэрокосмической промышленности Республики Казахстан".</w:t>
            </w:r>
          </w:p>
          <w:bookmarkEnd w:id="16"/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Настоящее Положение является учредительным документом Министерства.</w:t>
            </w:r>
          </w:p>
          <w:bookmarkEnd w:id="17"/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Финансирование деятельности Министерства осуществляется из республиканского бюджета.</w:t>
            </w:r>
          </w:p>
          <w:bookmarkEnd w:id="18"/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Министерству запрещается вступать в договорные отношения с субъектами предпринимательства на предмет выполнения обязанностей, являющихся функциями Министерства.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Министерству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      </w:r>
          </w:p>
          <w:bookmarkStart w:name="z35" w:id="20"/>
          <w:p>
            <w:pPr>
              <w:spacing w:after="0"/>
              <w:ind w:left="0"/>
              <w:jc w:val="both"/>
            </w:pPr>
            <w:bookmarkStart w:name="z35" w:id="21"/>
            <w:r>
              <w:rPr>
                <w:rFonts w:ascii="Times New Roman"/>
                <w:b/>
                <w:i w:val="false"/>
                <w:color w:val="000000"/>
              </w:rPr>
              <w:t xml:space="preserve"> 2. Миссия, основные задачи, функции, права и обязанности</w:t>
            </w:r>
          </w:p>
          <w:bookmarkEnd w:id="2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Министерства</w:t>
            </w:r>
          </w:p>
          <w:bookmarkEnd w:id="20"/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Миссия Министерства: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конкурентоспособной оборонной и аэрокосмической промышленности и обеспечение информационной безопасности, мобилизационной подготовки и мобилизации.</w:t>
            </w:r>
          </w:p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Задачи: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формирование и реализация государственной политики в области оборонной, аэрокосмической и электронной промышленности, обеспечения информационной безопасности в сфере информатизации, мобилизационной подготовки и мобилизации, формирование и развитие государственного материального резерва;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межотраслевая координация государственных органов в сфере деятельности, отнесенной к компетенции Министерства;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государственное управление и государственный контроль в регулируемых сферах;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обеспечение, в пределах своей компетенции, контроля за соблюдением законодательства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участие в проведении единой военно-технической политики и военно-технического сотрудничества, руководство в области формирования, размещения и выполнения государственного оборонного заказа;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формирование и развитие космической отрасли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создание условий для формирования рынка космических технологий и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создание законодательной и договорно-правовой базы космической деятельности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координация работ в пределах своей компетенции по аренде Российской Федерацией комплекса "Байконур";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осуществление иных задач, возложенных на Министерство, в пределах своей компетенции.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15 с изменением, внесенным постановлением Правительства РК от 13.04.2018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Функции центрального аппарата: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обеспечение формирования и реализации государственной политики в регулируемых сферах;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осуществление стратегических, регулятивных, реализационных и контрольно-надзорных функций;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разработка, согласование с уполномоченным органом в сфере разрешений и уведомлений и принятие нормативных правовых актов об утверждении квалификационных требований и перечня документов, подтверждающих соответствие им в регулируемых сферах;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осуществление международного сотрудничества в регулируемых сферах;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разработка и утверждение совместно с уполномоченным органом по предпринимательству проверочных листов, критериев оценки степени риска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разработка и утверждение в соответствии с Предпринимательским кодексом Республики Казахстан полугодовых графиков проведения проверок;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осуществление противодействия терроризму в пределах установленной законодательством Республики Казахстан компетенции;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разработка, согласование и утверждение в пределах своей компетенции нормативных правовых актов в регулируемых сферах;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осуществление межотраслевой координации в регулируемых сферах;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предъявление в суды исков в соответствии с законодательством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осуществление в пределах компетенции аккредитации объединений субъектов частного предпринимательства, претендующих на участие в проведении экспертизы проектов нормативных правовых актов, концепции проектов законов, проектов международных договоров Республики Казахстан, а также международных договоров, участником которых намеревается стать Республика Казахстан, затрагивающих интересы частного предпринимательства;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создание экспертного совета;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13) утверждение состава и положения о деятельности экспертного совета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14) утверждение стандартов и регламентов государственных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15)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 в регулируемых сферах;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16) определение потребности в кадрах в регулируемых сферах;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17) осуществление по решению Правительства Республики Казахстан права владения и пользования государственным пакетом акций (долями участия в уставном капитале), а также функции уполномоченного органа по руководству соответствующей отраслью (сферой) государственного управления в отношении республиканских государственных предприятий и государственных учреждений;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18) обеспечение защиты государственных секретов и служебной информации ограниченного распространения в Министерстве;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19) обеспечение соблюдения законов и иных нормативных правовых актов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разработка с участием государственных органов мобилизационного плана Республики Казахстан и плана производства товаров, выполнения работ и оказания услуг на соответствующий период, согласование мобилизационных планов государственных органов, акиматов областей, города республиканского значения и столицы;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координация деятельности государственных органов в области мобилизационной подготовки;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организация исследований в области мобилизационной подготовки и мобилизации;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организация методического обеспечения в области мобилизационной подготовки и мобилизации;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организация повышения квалификации специалистов мобилизационных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внесение предложений в Правительство Республики Казахстан о снятии и передаче установленных мобилизационных заказов при банкротстве, реорганизации, ликвидации, изменении профиля работы организаций, имеющих мобилизационные заказы, по представлениям государственных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осуществление оценки мобилизационной готовности Республики Казахстан в порядке, установленном в правилах мобилизационной подготовки и мобилизации в Республике Казахстан и ежегодном докладе Правительству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проведение военно-экономических и командно-штабных учений;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координация работы государственных органов и организаций по бронированию военнообязанных;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участие в проведении единой военно-технической политики и военно-технического сотрудничества;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осуществление руководства научно-исследовательскими, опытно-конструкторскими работами и другими работами в области оборонной и аэрокосмической промышленности и информационной безопасности, организация контроля за их качеством;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осуществление руководства в области формирования, размещения и выполнения оборонного заказа;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разработка Правил формирования, размещения и выполнения государственного оборонного заказа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33) разработка и формирование проекта государственного оборонного заказа, представление его на утверждение в Правительство Республики Казахстан и доведение задания утвержденного государственного оборонного заказа до государственных заказчиков и исполнителей;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34) осуществление контроля за выполнением государственного оборонного заказа;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35) утверждение порядка отбора кандидатов в космонавты и присвоения статуса кандидата в космонавты, космонавта;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36) определение порядка выплаты единовременной компенсации кандидату в космонавты, космонавту при установлении инвалидности, наступившей в результате травмы, увечья, заболевания, полученных при исполнении служебных обязанностей, а также в случае его гибели (смерти) в связи с исполнением служебных обязанностей;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37) утверждение порядка государственной регистрации космических объектов и прав на них;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38) утверждение положения об отряде космонавтов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39) утверждение порядка предоставления транспондеров космических аппаратов физическим и (или) юридическим лицам;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40) определение совместно с Министерством обороны Республики Казахстан порядка планирования космических съемок, получения, обработки и распространения данных дистанционного зондирования Земли из космоса национальным оператором космической системы дистанционного зондирования Земли;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41) определение совместно с Министерством обороны Республики Казахстан порядка организации и предоставления спутниковых навигационных услуг национальным оператором системы высокоточной спутниковой навигации;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42) представление для определения Правительством Республики Казахстан национальных операторов космических систем;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утверждение нормативов затрат на создание, эксплуатацию и развитие объектов космической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44) утверждение правил создания и эксплуатации (применения) космических систем на территории Республики Казахстан, а также в космическом пространстве, правил создания и эксплуатации (применения) космических ракетных комплексов на территории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45) определение порядка утилизации космических объектов и технических средств, выведенных из эксплуатации;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46) утверждение порядка приемки результатов по завершенным проектам в области космической деятельности;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47) осуществление международного сотрудничества в области космической деятельности и представление интересов Республики Казахстан в международных организациях и иностранных государствах;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48) осуществление государственного регулирования в области космической деятельности;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49) определение порядка маркировки космических объектов Республики Казахстан, запускаемых в космическое пространство в соответствии с международными стандартами и законодательством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50) определение порядка осуществления отраслевой экспертизы проектов в области космической деятельности;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 обеспечение выполнения обязательств и осуществления прав Республики Казахстан, вытекающих из международных договоров в области космической деятельности и по комплексу "Байконур", а также наблюдение за выполнением другими участниками международных договоров их обязательств;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52) разработка, согласование и внесение в Правительство Республики Казахстан заключения по планам запусков космических аппаратов и испытательных пусков ракет с космодрома "Байконур", осуществляемых Российской Федерацией;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53) внесение на утверждение в Правительство Республики Казахстан перечня государственных заданий на производство космической техники, создаваемой для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54) утверждение формы регистра космических объектов;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55) управление системой государственного материального резерва;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56) согласование решения уполномоченного органа в сфере гражданской защиты о выпуске материальных ценностей государственного материального резерва для принятия мер по предупреждению и ликвидации чрезвычайных ситуаций в порядке разбронирования;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57) согласование предложения уполномоченного органа в области регулирования торговой деятельности и уполномоченного органа в области развития агропромышленного комплекса о необходимости выпуска материальных ценностей государственного материального резерва для оказания регулирующего воздействия на рынок с указанием субъектов торговой деятельности - получателей, объема, цены и размера торговой надбавки выпускаемых материальных ценностей;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58) утверждение нормативов хранения материальных ценностей государственного материального резерва;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59) размещение заказа на поставку материальных ценностей в государственный материальный резерв;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60) реализация единой государственной политики в области обеспечения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61) разработка правовых, административных и иных мер по обеспечению информационной безопасности, осуществление контроля за их реализацией и соблюдением, а также межведомственной координации деятельности по обеспечению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62) утверждение методики и правил проведения испытаний сервисного программного продукта, информационно-коммуникационной платформы "электронного правительства", интернет-ресурса государственного органа и информационной системы на соответствие требованиям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63) утверждение методики проведения аттестационного обследования информационной системы, информационно-коммуникационной платформы "электронного правительства", интернет-ресурса государственного органа на соответствие требованиям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64) утверждение правил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 по согласованию с органами национальной безопасности;</w:t>
            </w:r>
          </w:p>
          <w:bookmarkStart w:name="z20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64-1) утверждение правил проведения мониторинга выполнения единых требований в области информационно-коммуникационных технологий и обеспечения информационной безопасности;</w:t>
            </w:r>
          </w:p>
          <w:bookmarkEnd w:id="25"/>
          <w:bookmarkStart w:name="z20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64-2) осуществление координации деятельности по управлению интернет-ресурсами и объектами информационно-коммуникационной инфраструктуры при чрезвычайных ситуациях социального, природного и техногенного характера, введении чрезвычайного или военного положения;</w:t>
            </w:r>
          </w:p>
          <w:bookmarkEnd w:id="26"/>
          <w:bookmarkStart w:name="z20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64-3)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      </w:r>
          </w:p>
          <w:bookmarkEnd w:id="27"/>
          <w:bookmarkStart w:name="z20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64-4) определение администратора и регистратуры доменных имен, утверждение правил регистрации, пользования и распределения доменных имен в пространстве казахстанского сегмента интернета;</w:t>
            </w:r>
          </w:p>
          <w:bookmarkEnd w:id="28"/>
          <w:bookmarkStart w:name="z20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64-5) утверждение правил создания и обеспечения функционирования единой национальной резервной платформы хранения электронных информационных ресурсов, периодичности резервного копирования электронных информационных ресурсов критически важных объектов информационно-коммуникационной инфраструктуры;</w:t>
            </w:r>
          </w:p>
          <w:bookmarkEnd w:id="29"/>
          <w:bookmarkStart w:name="z20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64-6) утверждение профилей защиты и методики разработки профилей защиты;</w:t>
            </w:r>
          </w:p>
          <w:bookmarkEnd w:id="30"/>
          <w:bookmarkStart w:name="z20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64-7) утверждение правил обмена информацией, необходимой для обеспечения информационной безопасности, между оперативными центрами обеспечения информационной безопасности и Национальным координационным центром информационной безопасности;</w:t>
            </w:r>
          </w:p>
          <w:bookmarkEnd w:id="31"/>
          <w:bookmarkStart w:name="z20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64-8) утверждение правил формирования и ведения реестра доверенной продукции электронной промышленности и программного обеспечения, а также критериев включения продукции электронной промышленности и программного обеспечения в реестр доверенной продукции электронной промышленности и программного обеспечения;</w:t>
            </w:r>
          </w:p>
          <w:bookmarkEnd w:id="32"/>
          <w:bookmarkStart w:name="z21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64-9) утверждение порядка и сроков передачи резервных копий электронных информационных ресурсов на единую платформу резервного хранения электронных информационных ресурсов;</w:t>
            </w:r>
          </w:p>
          <w:bookmarkEnd w:id="33"/>
          <w:bookmarkStart w:name="z21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64-10) согласование правил проведения аудита информационных систем;</w:t>
            </w:r>
          </w:p>
          <w:bookmarkEnd w:id="34"/>
          <w:bookmarkStart w:name="z21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64-11) согласование типовой архитектуры "электронного акимата";</w:t>
            </w:r>
          </w:p>
          <w:bookmarkEnd w:id="35"/>
          <w:bookmarkStart w:name="z21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64-12) согласование требований по развитию архитектуры "электронного правительства";</w:t>
            </w:r>
          </w:p>
          <w:bookmarkEnd w:id="36"/>
          <w:bookmarkStart w:name="z21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64-13) согласование правил составления и рассмотрения технических заданий на создание или развитие информационных систем государственных органов;</w:t>
            </w:r>
          </w:p>
          <w:bookmarkEnd w:id="37"/>
          <w:bookmarkStart w:name="z21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64-14) согласование правил и сроков представления банками сведений о наличии систем управления информационной безопасностью, а также о соблюдении требований к обеспечению информационной безопасности в Национальный координационный центр информационной безопасности Республики Казахстан;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65) руководство деятельностью подведомственных организаций по планированию и проведению мероприятий по обеспечению национальной безопасности в пределах своей компетенции;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66) внесение в Правительство Республики Казахстан предложения, в том числе проектов соответствующих решений, по правовому регулированию вопросов обеспечения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67) внесение предложений об ответственности руководителей государственных органов и организаций за неисполнение требований нормативных правовых актов по вопросам обеспечения информационной безопасности;</w:t>
            </w:r>
          </w:p>
          <w:bookmarkStart w:name="z22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67-1) осуществление лицензирования деятельности по разработке, производству, ремонту, торговле, приобретению боевого ручного стрелкового оружия и патронов к нему;</w:t>
            </w:r>
          </w:p>
          <w:bookmarkEnd w:id="39"/>
          <w:bookmarkStart w:name="z23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67-2) осуществление лицензирования деятельности по ликвидации (уничтожение, утилизация, захоронение) и переработке высвобождаемых боеприпасов, вооружений, военной техники, специальных средств;</w:t>
            </w:r>
          </w:p>
          <w:bookmarkEnd w:id="40"/>
          <w:bookmarkStart w:name="z23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67-3) осуществление лицензирования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обслуживание;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68) осуществление иных полномочий, предусмотренных законами Республики Казахстан, актами Президента Республики Казахстан и Правительства Республики Казахстан.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16 с изменениями, внесенными постановлениями Правительства РК от 13.04.2018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16.10.2018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3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Функции ведомств: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обеспечение реализации государственной политики в пределах своей компетенции;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осуществление международного сотрудничества в пределах своей компетенции;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осуществление регулятивных, реализационных и контрольно-надзорных функций и участие в выполнении стратегических функций Министерства в пределах компетенции ведомства;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утверждение нормативных правовых актов по вопросам, входящим в компетенцию ведомства, и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об административных правонарушениях;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обеспечение соблюдения законов и иных нормативных правовых актов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руководство деятельностью подведомственных организаций по планированию и проведению мероприятий по обеспечению национальной безопасности в пределах своей компетенции;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организация работ по разработке технических регламентов и национальных стандартов в пределах своей компетенции;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разработка, согласование с уполномоченным органом в сфере разрешений и уведомлений нормативных правовых актов об утверждении квалификационных требований и перечня документов, подтверждающих соответствие им;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осуществление по решению Правительства Республики Казахстан права владения и пользования государственным пакетом акций (долями участия в уставном капитале), а также функции уполномоченного органа по руководству соответствующей отраслью (сферой) государственного управления в отношении республиканских государственных предприятий и государственных учреждений;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выполнение обязательств по международным договорам Республики Казахстан, заключаемым от имени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разработка стандартов и регламентов государственных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13) разработка форм проверочных листов, критериев оценки степени риска, а также полугодовых графиков проведения проверок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14) предъявление в суды исков в соответствии с законодательством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15) осуществление противодействия терроризму в пределах установленной законодательством Республики Казахстан компетенции;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16) внесение предложений по совершенствованию системы национальной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17) осуществление лицензирования деятельности в сфере использования космического пространства;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18) обеспечение реализации проектов и программ в области космической деятельности, включая проведение научно-исследовательских и опытно-конструкторских работ;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19) осуществление отраслевой экспертизы проектов в области космической деятельности;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20) осуществление государственной регистрации космических объектов и прав на них;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21) ведение регистра космических объектов;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определение в соответствии с международными стандартами и законодательством Республики Казахстан маркировки космических объектов Республики Казахстан, запускаемых в космическое пространство;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23) принятие решения о допуске персонала космодрома, жителей города Байконыр, должностных лиц, делегаций, представителей средств массовой информации, туристов, лиц, прибывающих в город по частным делам, – граждан Республики Казахстан и граждан Российской Федерации на объекты комплекса "Байконур", находящиеся в ведении Республики Казахстан, в соответствии с законодательством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24) участие в осуществлении контроля за сохранностью и условиями эксплуатации объектов комплекса "Байконур", арендуемых Российской Федерацией;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25) участие в пределах своей компетенции в организации поисковых, аварийно-спасательных работ, а также расследовании аварий при осуществлении космической деятельности;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26) осуществление государственного контроля в области космической деятельности;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27) внесение предложений в Министерство по перечню государственных заданий на производство космической техники, создаваемой для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28) обеспечение реализации государственных заданий на производство космической техники, создаваемой для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29) организация функционирования системы наблюдений за состоянием окружающей среды с использованием средств наблюдения космического базирования и дистанционного зондирования (космического мониторинга);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осуществление совместно с уполномоченными органами в области использования и охраны водного фонда, водоснабжения, водоотведения, охраны окружающей среды, санитарно-эпидемиологического благополучия населения государственного мониторинга водных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31) выработка совместно с уполномоченными органами в области использования и охраны водного фонда, водоснабжения, водоотведения, охраны окружающей среды, санитарно-эпидемиологического благополучия населения методики осуществления государственного мониторинга водных объектов;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организация функционирования системы наблюдений за состоянием окружающей среды на территориях, подверженных влиянию ракетно-космической деятельности комплекса "Байконур";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33) разработка порядка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34) разработка положения об отряде космонавтов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35) осуществление координации работ по договору аренды комплекса "Байконур" между Правительством Республики Казахстан и Правительством Российской Федерации от 10 декабря 1994 года;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36) организация и координация деятельности по подготовке, переподготовке и повышению квалификации кандидатов в космонавты, космонавтов, а также повышение квалификации и переподготовка кадров в области космической деятельности;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с участием заинтересованных государственных органов разработка предложений по номенклатуре и объемам хранения материальных ценностей государственного материального резерва и внесение их на утверждение в Правительство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выпуск материальных ценностей из государственного материального резерва для оказания регулирующего воздействия на рынок на основании решения Правительства Республики Казахстан путем заключения договоров с субъектами торговой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осуществление управления системой государственного материального резерва;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по согласованию с уполномоченным органом в области обороны разработка перечня пунктов хранения материальных ценностей государственного материального резерва;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разработка соответствующих правил оперирования материальными ценностями государственного материального резерва и представление их на утверждение в Правительство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внесение предложений в Правительство Республики Казахстан по объему расходов при формировании и хранении материальных ценностей государственного материального резерва;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внесение предложений в Правительство Республики Казахстан по перемещению материальных ценностей государственного материального резерва;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принятие решения о выпуске материальных ценностей государственного материального резерва в порядке освежения;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организация хранения и освежения материальных ценностей государственного материального резерва;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 обеспечение соблюдения требований нормативных правовых актов при размещении, хранении, пополнении, перемещении, освежении и целевом использовании материальных ценностей государственного материального резерва;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 обеспечение перемещения материальных ценностей государственного материального резерва;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 обеспечение размещения, учета и контроля за качественной и количественной сохранностью материальных ценностей государственного материального резерва;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 заключение договора (контракта) с получателем о выпуске материальных ценностей государственного материального резерва в порядке заимствования;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 осуществление взыскания долга и неустоек по требованиям, вытекающим из договоров с участниками операций с материальными ценностями государственного материального резерва;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 привлечение к проведению инвентаризации в области государственного материального резерва должностных лиц и специалистов соответствующих государственных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52) проведение инвентаризации сохранности материальных ценностей государственного материального резерва, хранящихся в пунктах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53) направление материалов проверок (ревизий) в правоохранительные органы для решения вопроса о привлечении к ответственности лиц, виновных в нарушении порядка хранения и использования материальных ценностей государственного материального резерва;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54) приобретение нефтепродуктов у единого оператора по поставке нефтепродуктов, определенного Правительством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55) ведение учета материальных ценностей государственного материального резерва;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56) принятие решения о перемещении разбронированных материальных ценностей мобилизационного резерва в целях пополнения номенклатуры государственного резерва;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57) осуществление мониторинга выполнения единых требований в области информационно-коммуникационных технологий и обеспечения информационной безопасности;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58) исключен постановлением Правительства РК от 13.04.2018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59) осуществление координации деятельности по разработке средств защиты информации в части обнаружения, анализа и предотвращения угроз информационной безопасности для обеспечения устойчивого функционирования информационных систем и сетей телекоммуникаций государственных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60) разработка правил проведения аттестации информационной системы, информационно-коммуникационной платформы "электронного правительства", интернет-ресурса государственного органа на соответствие требованиям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61) проведение аттестации информационной системы, информационно-коммуникационной платформы "электронного правительства" и интернет-ресурса государственного органа на соответствие требованиям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62) разработка перечня критически важных объектов информационно-коммуникационной инфраструктуры, а также правил и критериев отнесения объектов информационно-коммуникационной инфраструктуры к критически важным объектам информационно-коммуникационной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63) участие во вводе в промышленную эксплуатацию информационных систем государственных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64) информирование населения о состоянии национальной безопасности и принимаемых мерах по ее обеспечению с соблюдением законодательства в области защиты государственных секретов, ведение пропагандистской и контрпропагандистской деятельности;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65) разработка единых требований в области информационно-коммуникационных технологий и обеспечения информационной безопасности;</w:t>
            </w:r>
          </w:p>
          <w:bookmarkStart w:name="z21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65-1) разработка методики и правил проведения испытаний сервисного программного продукта, информационно-коммуникационной платформы "электронного правительства", интернет-ресурса государственного органа и информационной системы на соответствие требованиям информационной безопасности;</w:t>
            </w:r>
          </w:p>
          <w:bookmarkEnd w:id="43"/>
          <w:bookmarkStart w:name="z21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65-2) разработка методики проведения аттестационного обследования информационной системы, информационно-коммуникационной платформы "электронного правительства", интернет-ресурса государственного органа на соответствие требованиям информационной безопасности;</w:t>
            </w:r>
          </w:p>
          <w:bookmarkEnd w:id="44"/>
          <w:bookmarkStart w:name="z21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65-3) разработка правил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 по согласованию с органами национальной безопасности;</w:t>
            </w:r>
          </w:p>
          <w:bookmarkEnd w:id="45"/>
          <w:bookmarkStart w:name="z21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65-4) разработка правил проведения мониторинга выполнения единых требований в области информационно-коммуникационных технологий и обеспечения информационной безопасности;</w:t>
            </w:r>
          </w:p>
          <w:bookmarkEnd w:id="46"/>
          <w:bookmarkStart w:name="z22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65-5) осуществление государственного контроля в сфере информатизации в части обеспечения информационной безопасности;</w:t>
            </w:r>
          </w:p>
          <w:bookmarkEnd w:id="47"/>
          <w:bookmarkStart w:name="z22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65-6) направление предписаний при выявлении нарушений требований законодательства Республики Казахстан;</w:t>
            </w:r>
          </w:p>
          <w:bookmarkEnd w:id="48"/>
          <w:bookmarkStart w:name="z22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65-7) подготовка предложений по определению администратора и регистратуры доменных имен, правил регистрации, пользования и распределения доменных имен в пространстве казахстанского сегмента интернета;</w:t>
            </w:r>
          </w:p>
          <w:bookmarkEnd w:id="49"/>
          <w:bookmarkStart w:name="z22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65-8) разработка правил создания и обеспечения функционирования единой национальной резервной платформы хранения электронных информационных ресурсов, периодичности резервного копирования электронных информационных ресурсов критически важных объектов информационно-коммуникационной инфраструктуры;</w:t>
            </w:r>
          </w:p>
          <w:bookmarkEnd w:id="50"/>
          <w:bookmarkStart w:name="z22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65-9) разработка профилей защиты и методики разработки профилей защиты;</w:t>
            </w:r>
          </w:p>
          <w:bookmarkEnd w:id="51"/>
          <w:bookmarkStart w:name="z22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65-10) разработка правил обмена информацией, необходимой для обеспечения информационной безопасности, между оперативными центрами обеспечения информационной безопасности и Национальным координационным центром информационной безопасности;</w:t>
            </w:r>
          </w:p>
          <w:bookmarkEnd w:id="52"/>
          <w:bookmarkStart w:name="z22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65-11) разработка правил формирования и ведения реестра доверенной продукции электронной промышленности и программного обеспечения, а также критериев включения продукции электронной промышленности и программного обеспечения в реестр доверенной продукции электронной промышленности и программного обеспечения;</w:t>
            </w:r>
          </w:p>
          <w:bookmarkEnd w:id="53"/>
          <w:bookmarkStart w:name="z22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65-12) разработка порядка и сроков передачи резервных копий электронных информационных ресурсов на единую платформу резервного хранения электронных информационных ресурсов;</w:t>
            </w:r>
          </w:p>
          <w:bookmarkEnd w:id="54"/>
          <w:bookmarkStart w:name="z22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65-13) разработка Национального антикризисного плана реагирования на инциденты информационной безопасности;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 Республики Казахстан.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17 с изменениями, внесенными постановлением Правительства РК от 13.04.2018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4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Права и обязанности Министерства: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принимает обязательные для исполнения нормативные правовые акты в пределах своей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запрашивает и получает в установленном законодательством порядке от государственных органов, организаций, их должностных лиц необходимую информацию и материалы;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вносит Президенту и Правительству Республики Казахстан предложения по совершенствованию деятельности в сферах, регулируемых Министерством;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обращается в Правительство Республики Казахстан с представлением о лишении статуса органа по аккредитации в области оценки соответствия по результатам его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вносит предложения по заключению международных договоров (соглашений), проводит переговоры с соответствующими ведомствами зарубежных стран, международными организациями и иностранными юридическими лицами, заключает договоры (соглашения);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вносит предложения по совершенствованию системы национальной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привлекает к соответствующей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осуществляет иные права и обязанности в соответствии с законодательством Республики Казахстан, актами Президента Республики Казахстан и Правительства Республики Казахстан.</w:t>
            </w:r>
          </w:p>
          <w:bookmarkStart w:name="z41" w:id="5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Организация деятельности Министерства</w:t>
            </w:r>
          </w:p>
          <w:bookmarkEnd w:id="57"/>
          <w:bookmarkStart w:name="z4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Руководство Министерством осуществляется Министром, который несет персональную ответственность за выполнение возложенных на Министерство задач и осуществление им своих функций.</w:t>
            </w:r>
          </w:p>
          <w:bookmarkEnd w:id="58"/>
          <w:bookmarkStart w:name="z20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Министр назначается на должность Президентом Республики Казахстан по представлению Премьер-Министра Республики Казахстан, внесенному после консультаций с Мажилисом Парламента Республики Казахстан, и освобождается от должности Президентом Республики Казахстан.</w:t>
            </w:r>
          </w:p>
          <w:bookmarkEnd w:id="5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20 в редакции постановления Правительства РК от 08.06.2017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4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Министр имеет заместителей, которые назначаются на должности и освобождаются от должностей в соответствии с законодательством Республики Казахстан.</w:t>
            </w:r>
          </w:p>
          <w:bookmarkEnd w:id="60"/>
          <w:bookmarkStart w:name="z4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Полномочия Министра: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вырабатывает предложения по формированию государственной политики в регулируемой сфере;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определяет полномочия своих заместителей;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отменяет или приостанавливает полностью или в части действие актов ведомств;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представляет Министерство в Парламенте Республики Казахстан, государственных органах и иных организациях;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утверждает регламент работы Министерства;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согласовывает и визирует проекты нормативных правовых актов, поступивших на согласование в Министерство;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принимает меры по противодействию коррупции в Министерстве и несет за это персональную ответственность;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входит в состав руководящего органа или наблюдательного совета коммерческой организации с участием государства в уставном капитале в случае принятия соответствующего решения Правительства, а также осуществляет иные полномочия в соответствии с законами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полномочий Министра в период его отсутствия осуществляется лицом, его замещающим в соответствии с действующим законодательством.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22 с изменением, внесенным постановлением Правительства РК от 13.02.2017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4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Министр определяет полномочия своих заместителей в соответствии с действующим законодательством.</w:t>
            </w:r>
          </w:p>
          <w:bookmarkEnd w:id="62"/>
          <w:bookmarkStart w:name="z4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Аппарат Министерства возглавляется ответственным секретарем, назначаемым на должность и освобождаемым от должности в соответствии с действующим законодательством Республики Казахстан.</w:t>
            </w:r>
          </w:p>
          <w:bookmarkEnd w:id="63"/>
          <w:bookmarkStart w:name="z48" w:id="6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Имущество Министерства</w:t>
            </w:r>
          </w:p>
          <w:bookmarkEnd w:id="64"/>
          <w:bookmarkStart w:name="z4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Министерство может иметь на праве оперативного управления обособленное имущество в случаях, предусмотренных законодательством.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Министерства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      </w:r>
          </w:p>
          <w:bookmarkStart w:name="z5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Имущество, закрепленное за Министерством, относится к республиканской собственности.</w:t>
            </w:r>
          </w:p>
          <w:bookmarkEnd w:id="66"/>
          <w:bookmarkStart w:name="z5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      </w:r>
          </w:p>
          <w:bookmarkEnd w:id="67"/>
          <w:bookmarkStart w:name="z52" w:id="6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Реорганизация и упразднение Министерства</w:t>
            </w:r>
          </w:p>
          <w:bookmarkEnd w:id="68"/>
          <w:bookmarkStart w:name="z5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Реорганизация и упразднение Министерства осуществляются в соответствии с законодательством Республики Казахстан.</w:t>
            </w:r>
          </w:p>
          <w:bookmarkEnd w:id="69"/>
          <w:bookmarkStart w:name="z54" w:id="70"/>
          <w:p>
            <w:pPr>
              <w:spacing w:after="0"/>
              <w:ind w:left="0"/>
              <w:jc w:val="both"/>
            </w:pPr>
            <w:bookmarkStart w:name="z54" w:id="71"/>
            <w:r>
              <w:rPr>
                <w:rFonts w:ascii="Times New Roman"/>
                <w:b/>
                <w:i w:val="false"/>
                <w:color w:val="000000"/>
              </w:rPr>
              <w:t xml:space="preserve"> Перечень организаций, находящихся в ведении Министерства</w:t>
            </w:r>
          </w:p>
          <w:bookmarkEnd w:id="7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оборонной и аэрокосмической промышленности и его ведомств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Сноска. Перечень с изменением, внесенным постановлением Правительства РК от 03.07.2018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405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bookmarkStart w:name="z5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Министерство оборонной и аэрокосмической промышленности Республики Казахстан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Акционерные общества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"Центр военно-стратегических исследований";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"Казтехнологии";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акционерное общество "Национальная компания "Казахстан инжиниринг" (Kazakhstan Engineering)".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"Қазарнаулыэкспорт (Казспецэкспорт)".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"Научно-исследовательский институт микрографии".</w:t>
            </w:r>
          </w:p>
          <w:bookmarkStart w:name="z5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Аэрокосмический комитет Министерства оборонной и аэрокосмической промышленности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государственные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республиканское государственное предприятие на праве хозяйственного ведения "Инфракос";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республиканское государственное предприятие на праве хозяйственного ведения "Научно-исследовательский центр "Ғарыш-Экология".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Акционерные общества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акционерное общество "Совместное Казахстанско-Российское предприятие "Байтерек";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акционерное общество "Республиканский центр космической связи";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акционерное общество "Национальная компания "Қазақстан Ғарыш Сапары";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акционерное общество "Национальный центр космических исследований и технологий".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"Ғалам".</w:t>
            </w:r>
          </w:p>
          <w:bookmarkStart w:name="z5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Комитет по государственным материальным резервам Министерства оборонной и аэрокосмической промышленности Республики Казахстан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"Резерв".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2016 года № 704</w:t>
            </w:r>
          </w:p>
        </w:tc>
      </w:tr>
    </w:tbl>
    <w:bookmarkStart w:name="z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75"/>
    <w:bookmarkStart w:name="z5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76"/>
    <w:bookmarkStart w:name="z6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 </w:t>
      </w:r>
    </w:p>
    <w:bookmarkEnd w:id="77"/>
    <w:bookmarkStart w:name="z6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обороны Республики Казахстан":</w:t>
      </w:r>
    </w:p>
    <w:bookmarkEnd w:id="78"/>
    <w:bookmarkStart w:name="z6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280-1, 280-2, исключить;</w:t>
      </w:r>
    </w:p>
    <w:bookmarkEnd w:id="79"/>
    <w:bookmarkStart w:name="z6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"Аэрокосмическому комитету Министерства по инвестициям и развитию Республики Казахстан" исключить; </w:t>
      </w:r>
    </w:p>
    <w:bookmarkEnd w:id="80"/>
    <w:bookmarkStart w:name="z6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следующего содержания: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"Министерству оборонной и аэрокосмической промышленности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Акционерное общество "Центр военно-стратегических исследований".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376. Акционерное общество "Казтехнологии".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Аэрокосмическому комитету Министерства оборонной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377. Акционерное общество "Совместное Казахстанско-Российское предприятие "Байтерек".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378. Акционерное общество "Республиканский центр космической связи".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Акционерное общество "Национальная компания "Қазақстан Ғарыш Сапары".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380. Акционерное общество "Национальный центр космических исследований и технологий".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381. Товарищество с ограниченной ответственностью "Ғалам".".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2002 года № 993 "Вопросы Канцелярии Премьер-Министра Республики Казахстан" (САПП Республики Казахстан, 2002 г., № 29, ст. 327):</w:t>
      </w:r>
    </w:p>
    <w:bookmarkEnd w:id="82"/>
    <w:bookmarkStart w:name="z7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Канцелярии Премьер-Министра Республики Казахстан, утвержденном указанным постановлением: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Канцелярия Премьер-Министра Республики Казахстан (далее - Канцелярия) является государственным органом, осуществляющим координацию деятельности государственных органов, функции контроля и иные функции, предусмотренные законодательством и настоящим Положением, а также уполномоченным государственным органом по защите государственных секретов.".</w:t>
      </w:r>
    </w:p>
    <w:bookmarkStart w:name="z7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bookmarkStart w:name="z7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следующей редакции: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реализация единой государственной политики в области защиты государственных секретов;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правовых, административных, экономических, технических, программных и криптографических мер по защите государственных секретов;";</w:t>
      </w:r>
    </w:p>
    <w:bookmarkStart w:name="z7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bookmarkStart w:name="z7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29), 30) изложить в следующей редакции: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"29) реализация единой государственной политики в области защиты государственных секретов в государственных органах и организациях, развитие и совершенствование системы защиты государственных секретов;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системы правовых, административных, экономических, технических, программных и криптографических мер по защите государственных секретов;";</w:t>
      </w:r>
    </w:p>
    <w:bookmarkStart w:name="z7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"/>
    <w:bookmarkStart w:name="z7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20), 21) и 23) изложить в следующей редакции: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"20) вносить в Правительство Республики Казахстан предложения, в том числе проекты соответствующих решений, по правовому регулированию вопросов защиты государственных секретов;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пределах своей компетенции разрабатывать, утверждать и издавать нормативные правовые акты, методические и иные документы по вопросам защиты государственных секретов, которые имеют обязательную силу на всей территории Республики Казахстан;";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вносить предложения об ответственности руководителей государственных органов и организаций за неисполнение требований нормативных правовых актов по вопросам защиты государственных секретов;".</w:t>
      </w:r>
    </w:p>
    <w:bookmarkStart w:name="z7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90"/>
    <w:bookmarkStart w:name="z8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91"/>
    <w:bookmarkStart w:name="z8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4:</w:t>
      </w:r>
    </w:p>
    <w:bookmarkEnd w:id="92"/>
    <w:bookmarkStart w:name="z8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8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8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5:</w:t>
      </w:r>
    </w:p>
    <w:bookmarkEnd w:id="95"/>
    <w:bookmarkStart w:name="z19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9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9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"Государственные учреждения, подведомственные Министерству по инвестициям и развитию Республики Казахстан, в том числе:" цифры "386" заменить цифрами "183";</w:t>
      </w:r>
    </w:p>
    <w:bookmarkEnd w:id="98"/>
    <w:bookmarkStart w:name="z19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1), исключить;</w:t>
      </w:r>
    </w:p>
    <w:bookmarkEnd w:id="99"/>
    <w:bookmarkStart w:name="z19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12:</w:t>
      </w:r>
    </w:p>
    <w:bookmarkEnd w:id="100"/>
    <w:bookmarkStart w:name="z19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коммуникаций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9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коммуникаций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8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13 следующего содержания: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оборонной и аэрокосмической промышленности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оборонной и аэрокосмической промышленности Республики Казахстан,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научно-исследовательский институт микрографии (город Уральск)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24.05.2018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2011 года № 511 "Об утверждении перечня организаций, являющихся субъектами базового финансирования" (САПП Республики Казахстан, 2011 г., № 38, ст. 461):</w:t>
      </w:r>
    </w:p>
    <w:bookmarkEnd w:id="104"/>
    <w:bookmarkStart w:name="z8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являющихся субъектами базового финансирования, утвержденном указанным постановлением:</w:t>
      </w:r>
    </w:p>
    <w:bookmarkEnd w:id="105"/>
    <w:bookmarkStart w:name="z8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"Аэрокосмический комитет Министерства по инвестициям и развитию Республики Казахстан" исключить: </w:t>
      </w:r>
    </w:p>
    <w:bookmarkEnd w:id="106"/>
    <w:bookmarkStart w:name="z8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оборонной и аэрокосмической промышленности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Аэрокосмический комитет Министерства оборонной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Акционерное общество "Национальный центр космических исследований и технологий".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Дочернее товарищество с ограниченной ответственностью "Институт космической техники и технологий".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Дочернее товарищество с ограниченной ответственностью "Астрофизический институт им. В.Г. Фесенкова".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Дочернее товарищество с ограниченной ответственностью "Институт ионосферы".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Республиканское государственное предприятие на праве хозяйственного ведения "Научно-исследовательский центр "Ғарыш-Экология" Аэрокосмического комитета Министерства оборонной и аэрокосмической промышленности Республики Казахстан.".</w:t>
      </w:r>
    </w:p>
    <w:bookmarkStart w:name="z9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859 "Об утверждении Правил списания и утилизации (уничтожения) материальных ценностей государственного материального резерва" (САПП Республики Казахстан, 2014 г., № 48, ст. 491):</w:t>
      </w:r>
    </w:p>
    <w:bookmarkEnd w:id="108"/>
    <w:bookmarkStart w:name="z9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списания и утилизации (уничтожения) материальных ценностей государственного материального резерва, утвержденных указанным постановлением: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</w:t>
      </w:r>
      <w:r>
        <w:rPr>
          <w:rFonts w:ascii="Times New Roman"/>
          <w:b w:val="false"/>
          <w:i w:val="false"/>
          <w:color w:val="000000"/>
          <w:sz w:val="28"/>
        </w:rPr>
        <w:t>)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ведомство в области государственного резерва уполномоченного органа (далее – ведомство) – структурное подразделение, осуществляющее реализационные функции в области государственного резерва.";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Пункты хранения и подведомственная организация ежегодно в срок не позднее 30 мая представляют в ведомство перечень непригодных к дальнейшему применению материальных ценностей государственного резерва, за исключением перечня пищевой продукции, представляемого ежеквартально.";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Комиссия осуществляет непосредственный осмотр материальных ценностей государственного резерва, подлежащих списанию, использует при этом техническую документацию, а также данные бухгалтерского учета и устанавливает непригодность его к восстановлению и дальнейшему использованию, рассматривает материалы о принятых мерах по реализации на тендере, передаче на баланс другим государственным органам, использованию в целях оказания регулирующего воздействия на рынок, выясняет причины списания, определяет обеспеченность соблюдения нормативов хранения при хранении материальных ценностей, возможность использования отдельных узлов, деталей, материалов списываемого имущества и составляет в 3 (три) экземплярах протокол технического (качественного) состояния материальных ценностей государственного резерва (далее – протокол)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протокола остается в пункте хранения/подведомственной организации, второй экземпляр протокола направляется в государственный орган, выполняющий мобилизационное задание или с которого снято мобилизационное задание, третий экземпляр направляется в ведомство в течение 5 (пять) рабочих дней с момента его подписания.";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 основании протокола и акта на списание ведомство разрабатывает в установленном законодательством порядке проект постановления Правительства Республики Казахстан о разбронировании материальных ценностей государственного резерва для утилизации (уничтожения).</w:t>
      </w:r>
    </w:p>
    <w:bookmarkStart w:name="z9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принятия Правительством Республики Казахстан решения о разбронировании материальных ценностей государственного резерва для утилизации (уничтожения) акт на списание направляется ведомством в пункт хранения/подведомственную организацию для дальнейшей утилизации (уничтожения) разбронированных материальных ценностей государственного резерва.";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Утилизация (уничтожение) лекарственных средств, изделий медицинского назначения и медицинской техники, пришедших в негодность, фальсифицированных, с истекшим сроком годности, осуществляется в порядке, установленном уполномоченным органом в области здравоохранения.</w:t>
      </w:r>
    </w:p>
    <w:bookmarkStart w:name="z9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Пункты хранения или подведомственная организация, проводившие утилизацию (уничтожение) списанных материальных ценностей государственного резерва, составляют в 2 (два) экземплярах акт об утилизации (уничтожении) материальных ценностей государственного резерва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в течение 3 (три) рабочих дней с момента подписания один экземпляр направляют в ведомство.".</w:t>
      </w:r>
    </w:p>
    <w:bookmarkEnd w:id="111"/>
    <w:bookmarkStart w:name="z9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860 "Об утверждении Правил оперирования материальными ценностями государственного материального резерва" (САПП Республики Казахстан, 2014 г., № 48, ст. 492):</w:t>
      </w:r>
    </w:p>
    <w:bookmarkEnd w:id="112"/>
    <w:bookmarkStart w:name="z9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оперирования материальными ценностями государственного материального резерва, утвержденных указанным постановлением: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ведомство в области государственного резерва уполномоченного органа (далее — ведомство) – структурное подразделение уполномоченного органа, осуществляющее реализационные функции в области государственного резерва.";</w:t>
      </w:r>
    </w:p>
    <w:bookmarkStart w:name="z10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7-1 и 7-2 следующего содержания: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Пункты хранения, имеющие мобилизационные заказы, ежегодно составляют сведения по материальным ценностям, подлежащим накоплению и освежению, согласно приложению 1 к настоящим Правилам. Сведения представляются в ведомство не позднее 10 января. На основании представленных сведений ведомство ежегодно составляет план оперирования.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Пункты хранения, имеющие мобилизационные заказы, в срок до 20 января представляют на согласование в ведомство: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месте поставки товаров (при необходимости станцию привязки);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и требуемые функциональные, технические, качественные и эксплуатационные характеристики закупаемых товаров, технические спецификации с указанием национального стандарта или неправительственного стандарта, утвержденного некоммерческими организациями производителей Республики Казахстан, при его наличии, а при необходимости с указанием нормативно-технической документации, а также сопутствующих услуг, необходимых при поставке товаров (монтаж, накладка, обучение, проверки и испытания товаров, где они должны проводиться), год выпуска товара, срок гарантии.";</w:t>
      </w:r>
    </w:p>
    <w:bookmarkStart w:name="z10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Сумма расходов на хранение материальных ценностей рассчитывается на основании представляемых ежегодно пунктами хранения расчетов затрат по хранению материальных ценностей. Расчет затрат представляется вместе с отчетом в соответствии с Правилами подготовки и представления отчетов о наличии и движении материальных ценностей государственного материального резерва, утвержденными постановлением Правительства Республики Казахстан, в срок не позднее 10 января согласно приложению 2 к настоящим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При выпуске материальных ценностей из государственного резерва в порядке заимствования ведомство заключает соответствующий договор (контракт) с получателем.";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Выпуск материальных ценностей государственного резерва в порядке разбронирования при изменении номенклатуры государственного резерва осуществляется ведомством на основании решений Правительства Республики Казахстан о разбронировании материальных ценностей.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материальных ценностей государственного резерва в порядке разбронирования при принятии мер по предупреждению и ликвидации чрезвычайных ситуаций и их последствий осуществляется по решению уполномоченного органа в сфере гражданской защиты по согласованию с уполномоченным органом.";</w:t>
      </w:r>
    </w:p>
    <w:bookmarkStart w:name="z10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27-1 следующего содержания: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Сведения о выпускаемых в порядке разбронирования материальных ценностях государственного резерва при изменении номенклатуры государственного резерва и утилизации (уничтожении) материальных ценностей подлежат рассекречиванию в соответствии с законодательством Республики Казахстан о государственных секретах.";</w:t>
      </w:r>
    </w:p>
    <w:bookmarkStart w:name="z10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 и 2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(САПП Республики Казахстан, 2014 г., № 59-60, ст. 555):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>)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стратегического планирования, налоговой и бюджетной политики, а также политики в области таможенного дела, государственного и гарантированного государством заимствования и долга, государственно-частного партнерства, государственных инвестиционных проектов, защиты конкуренции и ограничения монополистической деятельности, естественных монополий и регулируемых рынков, международных экономических и финансовых отношений, в том числе регулирования международной экономической интеграции, регулирования и развития внешнеторговой деятельности, регулирования торговой деятельности, управления государственными активами, в том числе повышения качества корпоративного управления, развития системы государственного управления, развития государственной политики в сфере оказания государственных услуг, миграции населения;";</w:t>
      </w:r>
    </w:p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9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106)</w:t>
      </w:r>
      <w:r>
        <w:rPr>
          <w:rFonts w:ascii="Times New Roman"/>
          <w:b w:val="false"/>
          <w:i w:val="false"/>
          <w:color w:val="000000"/>
          <w:sz w:val="28"/>
        </w:rPr>
        <w:t xml:space="preserve">, 180), 207), </w:t>
      </w:r>
      <w:r>
        <w:rPr>
          <w:rFonts w:ascii="Times New Roman"/>
          <w:b w:val="false"/>
          <w:i w:val="false"/>
          <w:color w:val="000000"/>
          <w:sz w:val="28"/>
        </w:rPr>
        <w:t>271)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"281) совместно с уполномоченным органом в области развития агропромышленного комплекса проведение мониторинга цен на товары и, в случае достижения уровня цен, при котором целесообразно оказание регулирующего воздействия на рынок, по согласованию с уполномоченным органом в области государственного резерва вносят в Правительство Республики Казахстан предложения о необходимости выпуска материальных ценностей из государственного резерва для оказания регулирующего воздействия на рынок с указанием субъектов торговой деятельности – получателей, объема, цены и размера торговой надбавки выпускаемых материальных ценностей;";</w:t>
      </w:r>
    </w:p>
    <w:bookmarkStart w:name="z20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245)</w:t>
      </w:r>
      <w:r>
        <w:rPr>
          <w:rFonts w:ascii="Times New Roman"/>
          <w:b w:val="false"/>
          <w:i w:val="false"/>
          <w:color w:val="000000"/>
          <w:sz w:val="28"/>
        </w:rPr>
        <w:t>, 266-34), 266-35) и 266-36)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предприятий Комитета по государственным материальным резервам Министерства национальной экономики Республики Казахстан исключить.</w:t>
      </w:r>
    </w:p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2014 года № 1108 "Об утверждении Правил выпуска материальных ценностей из государственного материального резерва в порядке освежения и разбронирования" (САПП Республики Казахстан, 2014 г., № 64, ст. 590):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 материальных ценностей из государственного материального резерва в порядке освежения и разбронирования, утвержденных указанным постановлением: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выпуска материальных ценностей из государственного материального резерва в порядке освежения и разбронирования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 и определяют порядок выпуска материальных ценностей из государственного материального резерва в порядке освежения и разбронирования в форме тендера, за исключением случаев их выпуска для принятия мер по предупреждению и ликвидации чрезвычайных ситуаций и их последствий, оказания регулирующего воздействия на рынок, помощи беженцам, гуманитарной помощи, передачи на баланс другим государственным органам, а также при выпуске в случаях,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декабря 2015 года "О государственных закупках".";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организатор тендера – ведомство в области государственного материального резерва уполномоченного органа, осуществляющего руководство системой государственного материального резерва;";</w:t>
      </w:r>
    </w:p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"Секретарь тендерной комиссии определяется из числа должностных лиц ведомства организатора тендера, ответственного за организацию и проведение тендеров.";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Организатор тендера не позднее 3 (три) рабочих дней со дня утверждения сообщения о проведении тендера, но не менее чем за 7 (семь) календарных дней до окончательной даты представления претендентами заявок на участие в тендере размещает на интернет-ресурсе организатора тендера текст сообщения о проведении тендера.";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свидетельство о государственной регистрации индивидуального предпринимателя в форме электронного документа, удостоверенного электронной цифровой подписью должностного лица органа государственных доходов;";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дополнить абзацем вторым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случае, если справка о государственной регистрации (перерегистрации) юридического лица получена через портал электронного правительства в форме электронного документа, удостоверенного электронной цифровой подписью должностного лица регистрирующего органа, то она принимается наравне с нотариально засвидетельствованной копией справки;";</w:t>
      </w:r>
    </w:p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"Банковская гарантия действует до регистрации ведомством договора купли-продажи и истекает полностью и автоматически, если письменное требование не будет получено банком второго уровня в течение 20 (двадцать) рабочих дней со дня завершения срока исполнения договора купли-продажи.";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Заявка на участие в тендере представляется претендентом организатору тендера в прошитом виде, с пронумерованными листами и последний лист заверяется его подписью и печатью (для физического лица, если таковая имеется).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документа, подтверждающего обеспечение заявки на участие в тендере, прикладывается отдельно.";</w:t>
      </w:r>
    </w:p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31 изложить в следующей редакции: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"После получения оплаты за объем материальных ценностей, предназначенных для экспертизы, ведомством выписывается наряд на выпуск материальных ценностей из государственного материального резерва.";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несоответствия заявки на участие в тендере пункту 23 настоящих Правил;";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вторым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пошаговое изменение цены отсечения лота осуществляется на текущем заседании тендерной комиссии.".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Утратил силу постановлением Правительства РК от 14.07.2023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2015 года № 108 "Об утверждении Правил учета материальных ценностей государственного материального резерва" (САПП Республики Казахстан, 2015 г., № 12, ст. 60):</w:t>
      </w:r>
    </w:p>
    <w:bookmarkEnd w:id="129"/>
    <w:bookmarkStart w:name="z16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материальных ценностей государственного материального резерва, утвержденных указанным постановлением: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ведомство уполномоченного органа в области государственного резерва (далее – ведомство) – структурное подразделение уполномоченного органа, осуществляющее реализационные и контрольные функции в области государственного резерва;";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приложениям 3, 4 и 5 к настоящим изменениям и дополнениям.</w:t>
      </w:r>
    </w:p>
    <w:bookmarkStart w:name="z1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2015 года № 437 "Об определении лицензиара по осуществлению лицензирования деятельности в сфере использования космического пространства и уполномоченного органа на выдачу разрешения второй категории "Свидетельство о государственной регистрации космических объектов и прав на них" (САПП Республики Казахстан, 2015 г., № 33, ст. 228):</w:t>
      </w:r>
    </w:p>
    <w:bookmarkEnd w:id="131"/>
    <w:bookmarkStart w:name="z16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1) и 2) изложить в следующей редакции: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Аэрокосмический комитет Министерства оборонной и аэрокосмической промышленности Республики Казахстан лицензиаром по осуществлению лицензирования деятельности в сфере использования космического пространства;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Аэрокосмический комитет Министерства оборонной и аэрокосмической промышленности Республики Казахстан уполномоченным органом на выдачу разрешения второй категории "Свидетельство о государственной регистрации космических объектов и прав на них".".</w:t>
      </w:r>
    </w:p>
    <w:bookmarkStart w:name="z1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1083 "О некоторых вопросах выдачи разрешительных документов в сфере экспортного контроля" (САПП Республики Казахстан, 2015 г., № 72-73-74, ст. 542):</w:t>
      </w:r>
    </w:p>
    <w:bookmarkEnd w:id="133"/>
    <w:bookmarkStart w:name="z16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9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Продукция, подлежащая экспортному контролю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февраля 2008 года № 104 "Об утверждении номенклатуры (списка) продукции, подлежащей экспортному контролю": продукция по категории 1- "Материалы, химикаты, "микроорганизмы" и "токсины";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по категории 9 – "двигательные установки, космические аппараты и сопутствующее оборудование";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по Военному списку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категории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Казахстан, Комитет по защите прав потребителей, Министерство национальной экономики Республики Казахстан, Министерство сельского хозяйства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категории 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Аэрокосмический комитет Министерства оборонной и аэрокосмической промышленности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Военному списку: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6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5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Ракетная техника, двигатели, их компоненты, оборудование, материалы и технологии, применяющиеся при создании ракетной техники, списки, перечни которых устанавливаются международными режимами экспортного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Аэрокосмический комитет Министерства оборонной и аэрокосмической промышленности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 Министерства по инвестициям и развитию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Утратил силу постановлением Правительства РК от 26.03.2019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Правительства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15 ноября 2016 года № 704</w:t>
                  </w:r>
                </w:p>
              </w:tc>
            </w:tr>
          </w:tbl>
          <w:p/>
          <w:bookmarkStart w:name="z174" w:id="136"/>
          <w:p>
            <w:pPr>
              <w:spacing w:after="0"/>
              <w:ind w:left="0"/>
              <w:jc w:val="both"/>
            </w:pPr>
            <w:bookmarkStart w:name="z174" w:id="137"/>
            <w:r>
              <w:rPr>
                <w:rFonts w:ascii="Times New Roman"/>
                <w:b/>
                <w:i w:val="false"/>
                <w:color w:val="000000"/>
              </w:rPr>
              <w:t xml:space="preserve"> Перечень</w:t>
            </w:r>
          </w:p>
          <w:bookmarkEnd w:id="13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переименовываемых республиканских юридических лиц, для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Министерство оборонной 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Республики Казахстан и его ведомства определены уполномоченным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органом по руководству соответствующей отраслью (сферой)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государственного управления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государственные предприятия</w:t>
            </w:r>
          </w:p>
          <w:bookmarkStart w:name="z17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Республиканское государственное предприятие на праве хозяйственного ведения "Қазарнаулыэкспорт (Казспецэкспорт)" Министерства обороны Республики Казахстан" в республиканское государственное предприятие на праве хозяйственного ведения "Қазарнаулыэкспорт (Казспецэкспорт)" Министерства оборонной и аэрокосмической промышленности Республики Казахстан".</w:t>
            </w:r>
          </w:p>
          <w:bookmarkEnd w:id="138"/>
          <w:bookmarkStart w:name="z17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Республиканское государственное предприятие на праве хозяйственного ведения "Инфракос" Аэрокосмического комитета Министерства по инвестициям и развитию Республики Казахстан" в республиканское государственное предприятие на праве хозяйственного ведения "Инфракос" Аэрокосмического комитета Министерства оборонной и аэрокосмической промышленности Республики Казахстан".</w:t>
            </w:r>
          </w:p>
          <w:bookmarkEnd w:id="139"/>
          <w:bookmarkStart w:name="z17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Республиканское государственное предприятие на праве хозяйственного ведения "Научно-исследовательский центр "Ғарыш-Экология" Аэрокосмического комитета Министерства по инвестициям и развитию Республики Казахстан" в республиканское государственное предприятие на праве хозяйственного ведения "Научно-исследовательский центр "Ғарыш-Экология" Аэрокосмического комитета Министерства оборонной и аэрокосмической промышленности Республики Казахстан".</w:t>
            </w:r>
          </w:p>
          <w:bookmarkEnd w:id="140"/>
          <w:bookmarkStart w:name="z17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Республиканское государственное предприятие на праве хозяйственного ведения "Резерв" Комитета по государственным материальным резервам Министерства национальной экономики Республики Казахстан" в республиканское государственное предприятие на праве хозяйственного ведения "Резерв" Комитета по государственным материальным резервам Министерства оборонной и аэрокосмической промышленности Республики Казахстан".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"Научно-исследовательский институт микрографии" Комитета индустриального развития и промышленной безопасности Министерства по инвестициям и развитию Республики Казахстан" в республиканское государственное учреждение "Научно-исследовательский институт микрографии" Министерства оборонной и аэрокосмической промышленности Республики Казахстан".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Правительства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15 ноября 2016 года № 704</w:t>
                  </w:r>
                </w:p>
              </w:tc>
            </w:tr>
          </w:tbl>
          <w:p/>
          <w:bookmarkStart w:name="z179" w:id="142"/>
          <w:p>
            <w:pPr>
              <w:spacing w:after="0"/>
              <w:ind w:left="0"/>
              <w:jc w:val="both"/>
            </w:pPr>
            <w:bookmarkStart w:name="z179" w:id="143"/>
            <w:r>
              <w:rPr>
                <w:rFonts w:ascii="Times New Roman"/>
                <w:b/>
                <w:i w:val="false"/>
                <w:color w:val="000000"/>
              </w:rPr>
              <w:t xml:space="preserve"> Перечень</w:t>
            </w:r>
          </w:p>
          <w:bookmarkEnd w:id="14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юридических лиц, права владения и пользования государственными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пакетами акций (долями участия) которых передаются Министерству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оборонной и аэрокосмической промышленности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и его ведомствам</w:t>
            </w:r>
          </w:p>
          <w:bookmarkEnd w:id="142"/>
          <w:bookmarkStart w:name="z18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Министерству оборонной и аэрокосмической промышленности Республики Казахстан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Акционерные общества</w:t>
            </w:r>
          </w:p>
          <w:bookmarkStart w:name="z18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акционерное общество "Казтехнологии"; </w:t>
            </w:r>
          </w:p>
          <w:bookmarkEnd w:id="145"/>
          <w:bookmarkStart w:name="z18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акционерное общество "Центр военно-стратегических исследований". </w:t>
            </w:r>
          </w:p>
          <w:bookmarkEnd w:id="146"/>
          <w:bookmarkStart w:name="z18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Аэрокосмическому комитету Министерства оборонной и аэрокосмической промышленности Республики Казахстан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Акционерные общества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"Совместное Казахстанско-Российское предприятие "Байтерек";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"Республиканский центр космической связи";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акционерное общество "Национальная компания "Қазақстан Ғарыш Сапары";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акционерное общество "Национальный центр космических исследований и технологий".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товарищество с ограниченной ответственностью "Ғалам".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оперирования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материальными ценностями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(гриф секретности)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Экз. №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Утверждаю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пункта 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 20___ год </w:t>
      </w:r>
    </w:p>
    <w:bookmarkStart w:name="z18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материальным ценностям, подлежащим</w:t>
      </w:r>
      <w:r>
        <w:br/>
      </w:r>
      <w:r>
        <w:rPr>
          <w:rFonts w:ascii="Times New Roman"/>
          <w:b/>
          <w:i w:val="false"/>
          <w:color w:val="000000"/>
        </w:rPr>
        <w:t>накоплению и освежению на _____ годы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накопления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закладки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освежению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истек или истекает срок освежения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Недостает до объема накопления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закладке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спецотдела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мобилизационный работник/лицо, ответственное за сохранность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материальных ценностей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оперирования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материальными ценностями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Высылается ..........................................................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адрес 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хранения ......................................................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(ведомство)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пункта хранения _______________________________________________</w:t>
      </w:r>
    </w:p>
    <w:bookmarkStart w:name="z18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Расчеты затрат по хранению материальных ценностей</w:t>
      </w:r>
      <w:r>
        <w:br/>
      </w:r>
      <w:r>
        <w:rPr>
          <w:rFonts w:ascii="Times New Roman"/>
          <w:b/>
          <w:i w:val="false"/>
          <w:color w:val="000000"/>
        </w:rPr>
        <w:t>на _____ годы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хранению материальных ценностей мобилизационного резерва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коммунальных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Арендная плата за помещение и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текущий ремонт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текущий ремонт площадей и помещений отдела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расходов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НДС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Руководитель пункта хранения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исполнителя Начальник спецотдела или мобилизационный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работник/лицо, ответственное за сохранность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материальных ценностей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(Ф.И.О. (при наличии), подпись)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изменениям и дополнениям,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(гриф секретности)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Экз. № 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(руководитель ведомства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государственного резерва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иное уполномоченное им лицо)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 20__ г. Выслано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и адрес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 _________________________ Подпись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(представитель КГМР МОАП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№ _______ от "__"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(закладку, выпуск)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(поставки, освежения, заимствования, возврата,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перемещения,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дата и № документа)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учетных позиций (шифр)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 (сорт, размер, марка)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ГОСТа, серии, сертификация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год госрегистрации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после произведенной операции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Руководитель организации _______________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 (Ф.И.О.,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заполнению)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Экз. № 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Высылается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адрес 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приема-передачи материальных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_______________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комиссия в составе ______________, члены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в присутствии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поставщика ________________________________ (наименование поставщика)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произвели прием материальных ценностей государственного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договора № ___ от ________________________ нижеперечисленные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материальные ценности.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Принял: Председатель комиссии: ______________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(руководитель)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(главный бухгалтер, материально ответственное лицо и др.)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Сдал: Уполномоченное лицо поставщика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(Ф.И.О.,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заполнению)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Экз. №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руководителя предприятия)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(руководитель ведомства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государственного резерва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иное уполномоченное им лицо)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</w:t>
      </w:r>
    </w:p>
    <w:bookmarkStart w:name="z18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на списание естественной убыли материальных ценностей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материального резерва,</w:t>
      </w:r>
      <w:r>
        <w:br/>
      </w:r>
      <w:r>
        <w:rPr>
          <w:rFonts w:ascii="Times New Roman"/>
          <w:b/>
          <w:i w:val="false"/>
          <w:color w:val="000000"/>
        </w:rPr>
        <w:t>находящихся на хранении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комиссия в составе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_____________________________________________________, 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представленные документы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пункта 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________ по ________________, с учетом климатических зон по месту хранения материальных ценностей в соответствии с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нормативно-правового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 20__ года № __ установили.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места хранения и проведение расчетов: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погрешность (+/- от наличия)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и предложения комиссии: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составлен в ______________ экз.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экз. № 1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экз. № 2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экз. № 3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Председатель комиссии: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