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8624" w14:textId="1858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учреждения "Национальная картинная галерея "Астана"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2016 года № 690.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путем преобразования республиканское государственное учреждение "Национальная картинная галерея "Астана" Министерства культуры и спорта Республики Казахстан в республиканское государственное казенное предприятие "Музей мира и согласия" Министерства культуры и спорта Республики Казахстан (далее – предприятие).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соответствующей отрасли в отношении предприятия Министерство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деятельность в сфере культуры.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предприятия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изменения и дополнение в некоторые решения Правительства Республики Казахстан: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культуры и спорта Республики Казахстан с учетом подведомственных ему государственных учреждений, в том числе:" цифры "3534" заменить цифрами "3265";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культуры и спорта Республики Казахстан, в том числе:" цифры "3248" заменить цифрами "2979";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