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6e7c" w14:textId="0b46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контрразведывательной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2016 года № 624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контрразведывательной деятельности».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w:t>
      </w:r>
      <w:r>
        <w:br/>
      </w:r>
      <w:r>
        <w:rPr>
          <w:rFonts w:ascii="Times New Roman"/>
          <w:b/>
          <w:i w:val="false"/>
          <w:color w:val="000000"/>
        </w:rPr>
        <w:t>
контрразведывательной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ст. 100; № 19-ІІ, ст. 102; № 20-VII, ст. 117, 119; № 22-I, ст. 143; № 22-II, ст. 145; № 22-III, ст. 149; № 22-VI, ст. 159; № 22-VII, ст. 161):</w:t>
      </w:r>
      <w:r>
        <w:br/>
      </w:r>
      <w:r>
        <w:rPr>
          <w:rFonts w:ascii="Times New Roman"/>
          <w:b w:val="false"/>
          <w:i w:val="false"/>
          <w:color w:val="000000"/>
          <w:sz w:val="28"/>
        </w:rPr>
        <w:t>
      пункт 5 статьи 830 дополнить подпунктом 4-3) следующего содержания:</w:t>
      </w:r>
      <w:r>
        <w:br/>
      </w:r>
      <w:r>
        <w:rPr>
          <w:rFonts w:ascii="Times New Roman"/>
          <w:b w:val="false"/>
          <w:i w:val="false"/>
          <w:color w:val="000000"/>
          <w:sz w:val="28"/>
        </w:rPr>
        <w:t>
      «4-3) органам национальной безопасности и Службе государственной охраны с санкции прокурора: в целях предупреждения, вскрытия и пресечения разведывательных и подрывных акций;».</w:t>
      </w:r>
    </w:p>
    <w:p>
      <w:pPr>
        <w:spacing w:after="0"/>
        <w:ind w:left="0"/>
        <w:jc w:val="both"/>
      </w:pPr>
      <w:r>
        <w:rPr>
          <w:rFonts w:ascii="Times New Roman"/>
          <w:b w:val="false"/>
          <w:i w:val="false"/>
          <w:color w:val="000000"/>
          <w:sz w:val="28"/>
        </w:rPr>
        <w:t>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 ст. 100, 106; № 20, ст. 113, 117; № 21, ст. 121, 124, 130, 132; № 22, ст. 140, 143, 144; № 22-V, ст. 156; № 22-VI, ст. 159; № 23-II, ст. 172; 2016 г., № 8-I, cт. 62):</w:t>
      </w:r>
      <w:r>
        <w:br/>
      </w:r>
      <w:r>
        <w:rPr>
          <w:rFonts w:ascii="Times New Roman"/>
          <w:b w:val="false"/>
          <w:i w:val="false"/>
          <w:color w:val="000000"/>
          <w:sz w:val="28"/>
        </w:rPr>
        <w:t>
      статью 83 изложить в следующей редакции:</w:t>
      </w:r>
      <w:r>
        <w:br/>
      </w:r>
      <w:r>
        <w:rPr>
          <w:rFonts w:ascii="Times New Roman"/>
          <w:b w:val="false"/>
          <w:i w:val="false"/>
          <w:color w:val="000000"/>
          <w:sz w:val="28"/>
        </w:rPr>
        <w:t>
      «Статья 83. Исполнение бюджета с учетом особенностей некоторых</w:t>
      </w:r>
      <w:r>
        <w:br/>
      </w:r>
      <w:r>
        <w:rPr>
          <w:rFonts w:ascii="Times New Roman"/>
          <w:b w:val="false"/>
          <w:i w:val="false"/>
          <w:color w:val="000000"/>
          <w:sz w:val="28"/>
        </w:rPr>
        <w:t>
                  законов Республики Казахстан и актов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Положения настоящего Кодекса, регулирующие исполнение бюджета,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контрразведывательной деятельности, обеспечения внешнеполитической деятельности, обороноспособности и национальной безопасности страны.».</w:t>
      </w:r>
    </w:p>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8-II, cт. 67):</w:t>
      </w:r>
      <w:r>
        <w:br/>
      </w:r>
      <w:r>
        <w:rPr>
          <w:rFonts w:ascii="Times New Roman"/>
          <w:b w:val="false"/>
          <w:i w:val="false"/>
          <w:color w:val="000000"/>
          <w:sz w:val="28"/>
        </w:rPr>
        <w:t>
      1) в оглавлении заголовок статьи 35 изложить в следующей редакции:</w:t>
      </w:r>
      <w:r>
        <w:br/>
      </w:r>
      <w:r>
        <w:rPr>
          <w:rFonts w:ascii="Times New Roman"/>
          <w:b w:val="false"/>
          <w:i w:val="false"/>
          <w:color w:val="000000"/>
          <w:sz w:val="28"/>
        </w:rPr>
        <w:t>
      «Статья 35. Осуществление оперативно-розыскных, контрразведывательных мероприятий или негласных следственных действий»;</w:t>
      </w:r>
      <w:r>
        <w:br/>
      </w:r>
      <w:r>
        <w:rPr>
          <w:rFonts w:ascii="Times New Roman"/>
          <w:b w:val="false"/>
          <w:i w:val="false"/>
          <w:color w:val="000000"/>
          <w:sz w:val="28"/>
        </w:rPr>
        <w:t>
      2) статью 35 изложить в следующей редакции:</w:t>
      </w:r>
      <w:r>
        <w:br/>
      </w:r>
      <w:r>
        <w:rPr>
          <w:rFonts w:ascii="Times New Roman"/>
          <w:b w:val="false"/>
          <w:i w:val="false"/>
          <w:color w:val="000000"/>
          <w:sz w:val="28"/>
        </w:rPr>
        <w:t>
      «Статья 35. Осуществление оперативно-розыскных,</w:t>
      </w:r>
      <w:r>
        <w:br/>
      </w:r>
      <w:r>
        <w:rPr>
          <w:rFonts w:ascii="Times New Roman"/>
          <w:b w:val="false"/>
          <w:i w:val="false"/>
          <w:color w:val="000000"/>
          <w:sz w:val="28"/>
        </w:rPr>
        <w:t>
                  контрразведывательных мероприятий или негласных</w:t>
      </w:r>
      <w:r>
        <w:br/>
      </w:r>
      <w:r>
        <w:rPr>
          <w:rFonts w:ascii="Times New Roman"/>
          <w:b w:val="false"/>
          <w:i w:val="false"/>
          <w:color w:val="000000"/>
          <w:sz w:val="28"/>
        </w:rPr>
        <w:t>
                  следственных действий</w:t>
      </w:r>
      <w:r>
        <w:br/>
      </w:r>
      <w:r>
        <w:rPr>
          <w:rFonts w:ascii="Times New Roman"/>
          <w:b w:val="false"/>
          <w:i w:val="false"/>
          <w:color w:val="000000"/>
          <w:sz w:val="28"/>
        </w:rPr>
        <w:t>
      1. Не является уголовным правонарушением причинившее вред охраняемым настоящим Кодексом интересам деяние, совершенное при выполнении в соответствии с законом Республики Казахстан оперативно-розыскных, контрразведывательных мероприятий или негласных следственных действий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уголовных правонарушений, совершенных группой лиц, группой лиц по предварительному сговору, преступной группой, предупреждения, вскрытия и пресечения разведывательных и подрывных акций, а также если причиненный вред правоохраняемым интересам менее значителен, чем вред, причиняемый указанными уголовными правонарушениями, и если их предотвращение, раскрытие или расследование, а равно изобличение виновных в совершении уголовных правонарушений лиц не могли быть осуществлены иным способом.</w:t>
      </w:r>
      <w:r>
        <w:br/>
      </w:r>
      <w:r>
        <w:rPr>
          <w:rFonts w:ascii="Times New Roman"/>
          <w:b w:val="false"/>
          <w:i w:val="false"/>
          <w:color w:val="000000"/>
          <w:sz w:val="28"/>
        </w:rPr>
        <w:t>
      2. Положения части первой настоящей статьи не распространяются на лиц, совершивших деяния, сопряженные с угрозой жизни или здоровью человека, экологической катастрофы, общественного бедствия или иных тяжких последствий.»;</w:t>
      </w:r>
      <w:r>
        <w:br/>
      </w:r>
      <w:r>
        <w:rPr>
          <w:rFonts w:ascii="Times New Roman"/>
          <w:b w:val="false"/>
          <w:i w:val="false"/>
          <w:color w:val="000000"/>
          <w:sz w:val="28"/>
        </w:rPr>
        <w:t>
      3) пункт 9) части первой статьи 53 изложить в следующей редакции:</w:t>
      </w:r>
      <w:r>
        <w:br/>
      </w:r>
      <w:r>
        <w:rPr>
          <w:rFonts w:ascii="Times New Roman"/>
          <w:b w:val="false"/>
          <w:i w:val="false"/>
          <w:color w:val="000000"/>
          <w:sz w:val="28"/>
        </w:rPr>
        <w:t>
      «9) совершение уголовного правонарушения при нарушении условий правомерности необходимой обороны, крайней необходимости, задержания лица, совершившего правонарушение, обоснованного риска, исполнения приказа или распоряжения, при осуществлении оперативно-розыскных, контрразведывательных мероприятий или негласных следственных действий;»;</w:t>
      </w:r>
      <w:r>
        <w:br/>
      </w:r>
      <w:r>
        <w:rPr>
          <w:rFonts w:ascii="Times New Roman"/>
          <w:b w:val="false"/>
          <w:i w:val="false"/>
          <w:color w:val="000000"/>
          <w:sz w:val="28"/>
        </w:rPr>
        <w:t>
      4) в оглавлении заголовок статьи 416 изложить в следующей редакции:</w:t>
      </w:r>
      <w:r>
        <w:br/>
      </w:r>
      <w:r>
        <w:rPr>
          <w:rFonts w:ascii="Times New Roman"/>
          <w:b w:val="false"/>
          <w:i w:val="false"/>
          <w:color w:val="000000"/>
          <w:sz w:val="28"/>
        </w:rPr>
        <w:t>
      «Статья 416. Фальсификация доказательств и оперативно-розыскных, контрразведывательных материалов»;</w:t>
      </w:r>
      <w:r>
        <w:br/>
      </w:r>
      <w:r>
        <w:rPr>
          <w:rFonts w:ascii="Times New Roman"/>
          <w:b w:val="false"/>
          <w:i w:val="false"/>
          <w:color w:val="000000"/>
          <w:sz w:val="28"/>
        </w:rPr>
        <w:t>
      5) в статье 416:</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416. Фальсификация доказательств и</w:t>
      </w:r>
      <w:r>
        <w:br/>
      </w:r>
      <w:r>
        <w:rPr>
          <w:rFonts w:ascii="Times New Roman"/>
          <w:b w:val="false"/>
          <w:i w:val="false"/>
          <w:color w:val="000000"/>
          <w:sz w:val="28"/>
        </w:rPr>
        <w:t>
                   оперативно-розыскных, контрразведывательных</w:t>
      </w:r>
      <w:r>
        <w:br/>
      </w:r>
      <w:r>
        <w:rPr>
          <w:rFonts w:ascii="Times New Roman"/>
          <w:b w:val="false"/>
          <w:i w:val="false"/>
          <w:color w:val="000000"/>
          <w:sz w:val="28"/>
        </w:rPr>
        <w:t>
                   материалов»;</w:t>
      </w:r>
      <w:r>
        <w:br/>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Фальсификация оперативно-розыскных, контрразведывательных материалов или протоколов негласных следственных действий или приложений к ним сотрудником органа, осуществляющего оперативно-розыскную, контрразведывательную деятельность, –».</w:t>
      </w:r>
    </w:p>
    <w:p>
      <w:pPr>
        <w:spacing w:after="0"/>
        <w:ind w:left="0"/>
        <w:jc w:val="both"/>
      </w:pPr>
      <w:r>
        <w:rPr>
          <w:rFonts w:ascii="Times New Roman"/>
          <w:b w:val="false"/>
          <w:i w:val="false"/>
          <w:color w:val="000000"/>
          <w:sz w:val="28"/>
        </w:rPr>
        <w:t>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19-І, 19-ІІ, ст. 96; № 21, ст. 122; № 20-VII, ст. 115; № 21-III, ст. 137; № 22-III, ст. 149; № 22-V, ст. 156; № 22-VI, ст. 159; 2016 г., № 8-II, cт. 67):</w:t>
      </w:r>
      <w:r>
        <w:br/>
      </w:r>
      <w:r>
        <w:rPr>
          <w:rFonts w:ascii="Times New Roman"/>
          <w:b w:val="false"/>
          <w:i w:val="false"/>
          <w:color w:val="000000"/>
          <w:sz w:val="28"/>
        </w:rPr>
        <w:t>
      1) часть шестую статьи 53 изложить в следующей редакции:</w:t>
      </w:r>
      <w:r>
        <w:br/>
      </w:r>
      <w:r>
        <w:rPr>
          <w:rFonts w:ascii="Times New Roman"/>
          <w:b w:val="false"/>
          <w:i w:val="false"/>
          <w:color w:val="000000"/>
          <w:sz w:val="28"/>
        </w:rPr>
        <w:t>
      «6. В предусмотренных законом случаях по рассматриваемым делам судья имеет право истребовать дела оперативного учета, материалы контрразведывательной деятельности и негласных следственных действий органов дознания, относящиеся к рассматриваемому делу, и знакомиться с ними, за исключением не подлежащих разглашению сведений об организации оперативно-розыскной, контрразведывательной деятельности и негласных следственных действий, конкретных оперативно-розыскных, контрразведывательных мероприятиях и негласных следственных действиях, источниках и способах получения информации.»;</w:t>
      </w:r>
      <w:r>
        <w:br/>
      </w:r>
      <w:r>
        <w:rPr>
          <w:rFonts w:ascii="Times New Roman"/>
          <w:b w:val="false"/>
          <w:i w:val="false"/>
          <w:color w:val="000000"/>
          <w:sz w:val="28"/>
        </w:rPr>
        <w:t>
      2) пункт 8) части шестой статьи 78 изложить в следующей редакции:</w:t>
      </w:r>
      <w:r>
        <w:br/>
      </w:r>
      <w:r>
        <w:rPr>
          <w:rFonts w:ascii="Times New Roman"/>
          <w:b w:val="false"/>
          <w:i w:val="false"/>
          <w:color w:val="000000"/>
          <w:sz w:val="28"/>
        </w:rPr>
        <w:t>
      «8) знакомиться с документами, указанными в части пятой настоящей статьи, за исключением материалов оперативно-розыскных, контрразведывательных мероприятий и негласных следственных действий;»;</w:t>
      </w:r>
      <w:r>
        <w:br/>
      </w:r>
      <w:r>
        <w:rPr>
          <w:rFonts w:ascii="Times New Roman"/>
          <w:b w:val="false"/>
          <w:i w:val="false"/>
          <w:color w:val="000000"/>
          <w:sz w:val="28"/>
        </w:rPr>
        <w:t>
      3) часть восьмую статьи 115 изложить в следующей редакции:</w:t>
      </w:r>
      <w:r>
        <w:br/>
      </w:r>
      <w:r>
        <w:rPr>
          <w:rFonts w:ascii="Times New Roman"/>
          <w:b w:val="false"/>
          <w:i w:val="false"/>
          <w:color w:val="000000"/>
          <w:sz w:val="28"/>
        </w:rPr>
        <w:t>
      «8. Фактические данные, непосредственно воспринятые лицом, оказывающим на конфиденциальной основе содействие правоохранительным или специальным государственным органам,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r>
        <w:br/>
      </w:r>
      <w:r>
        <w:rPr>
          <w:rFonts w:ascii="Times New Roman"/>
          <w:b w:val="false"/>
          <w:i w:val="false"/>
          <w:color w:val="000000"/>
          <w:sz w:val="28"/>
        </w:rPr>
        <w:t>
      Фактические данные, непосредственно воспринятые лицами, внедренными в преступную группу,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контрразведывательную деятельность либо негласные следственные действия, в качестве свидетеля.»;</w:t>
      </w:r>
      <w:r>
        <w:br/>
      </w:r>
      <w:r>
        <w:rPr>
          <w:rFonts w:ascii="Times New Roman"/>
          <w:b w:val="false"/>
          <w:i w:val="false"/>
          <w:color w:val="000000"/>
          <w:sz w:val="28"/>
        </w:rPr>
        <w:t>
      4) часть вторую статьи 120 изложить в следующей редакции:</w:t>
      </w:r>
      <w:r>
        <w:br/>
      </w:r>
      <w:r>
        <w:rPr>
          <w:rFonts w:ascii="Times New Roman"/>
          <w:b w:val="false"/>
          <w:i w:val="false"/>
          <w:color w:val="000000"/>
          <w:sz w:val="28"/>
        </w:rPr>
        <w:t>
      «2. Материалы, в которых зафиксированы фактические данные о противоправных действиях, полученные с соблюдением требований законов Республики Казахстан «Об оперативно-розыскной деятельности», «О контрразведывательной деятельности», являются документами и могут использоваться в уголовном процессе в качестве доказательств.»;</w:t>
      </w:r>
      <w:r>
        <w:br/>
      </w:r>
      <w:r>
        <w:rPr>
          <w:rFonts w:ascii="Times New Roman"/>
          <w:b w:val="false"/>
          <w:i w:val="false"/>
          <w:color w:val="000000"/>
          <w:sz w:val="28"/>
        </w:rPr>
        <w:t>
      5) часть вторую статьи 122 изложить в следующей редакции:</w:t>
      </w:r>
      <w:r>
        <w:br/>
      </w: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 требовать от физических, юридических и должностных лиц, а также органов, осуществляющих оперативно-розыскную или контрразведывательную деятельность, предоставления документов и предметов, имеющих значение для дела, с соблюдением установленного законодательными актами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проверок от уполномоченных органов и должностных лиц. О требовании производства ревизий и проверок деятельности субъектов предпринимательства орган уголовного преследования в течение суток уведомляет прокурора. Суд не вправе по собственной инициативе собирать доказательства.»;</w:t>
      </w:r>
      <w:r>
        <w:br/>
      </w:r>
      <w:r>
        <w:rPr>
          <w:rFonts w:ascii="Times New Roman"/>
          <w:b w:val="false"/>
          <w:i w:val="false"/>
          <w:color w:val="000000"/>
          <w:sz w:val="28"/>
        </w:rPr>
        <w:t>
      6) пункт 4) части второй статьи 128 изложить в следующей редакции:</w:t>
      </w:r>
      <w:r>
        <w:br/>
      </w:r>
      <w:r>
        <w:rPr>
          <w:rFonts w:ascii="Times New Roman"/>
          <w:b w:val="false"/>
          <w:i w:val="false"/>
          <w:color w:val="000000"/>
          <w:sz w:val="28"/>
        </w:rPr>
        <w:t>
      «4) когда в полученных в соответствии с законом материалах оперативно-розыскной, контрразведывательной деятельности и (или) негласных следственных действий в отношении лица имеются достоверные данные о совершенном или готовящемся им преступлении.»;</w:t>
      </w:r>
      <w:r>
        <w:br/>
      </w:r>
      <w:r>
        <w:rPr>
          <w:rFonts w:ascii="Times New Roman"/>
          <w:b w:val="false"/>
          <w:i w:val="false"/>
          <w:color w:val="000000"/>
          <w:sz w:val="28"/>
        </w:rPr>
        <w:t>
      7) статью 180 изложить в следующей редакции:</w:t>
      </w:r>
      <w:r>
        <w:br/>
      </w:r>
      <w:r>
        <w:rPr>
          <w:rFonts w:ascii="Times New Roman"/>
          <w:b w:val="false"/>
          <w:i w:val="false"/>
          <w:color w:val="000000"/>
          <w:sz w:val="28"/>
        </w:rPr>
        <w:t>
      «Статья 180. Поводы к началу досудебного расследования</w:t>
      </w:r>
      <w:r>
        <w:br/>
      </w:r>
      <w:r>
        <w:rPr>
          <w:rFonts w:ascii="Times New Roman"/>
          <w:b w:val="false"/>
          <w:i w:val="false"/>
          <w:color w:val="000000"/>
          <w:sz w:val="28"/>
        </w:rPr>
        <w:t>
      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r>
        <w:br/>
      </w:r>
      <w:r>
        <w:rPr>
          <w:rFonts w:ascii="Times New Roman"/>
          <w:b w:val="false"/>
          <w:i w:val="false"/>
          <w:color w:val="000000"/>
          <w:sz w:val="28"/>
        </w:rPr>
        <w:t>
      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r>
        <w:br/>
      </w:r>
      <w:r>
        <w:rPr>
          <w:rFonts w:ascii="Times New Roman"/>
          <w:b w:val="false"/>
          <w:i w:val="false"/>
          <w:color w:val="000000"/>
          <w:sz w:val="28"/>
        </w:rPr>
        <w:t>
      2) явка с повинной;</w:t>
      </w:r>
      <w:r>
        <w:br/>
      </w:r>
      <w:r>
        <w:rPr>
          <w:rFonts w:ascii="Times New Roman"/>
          <w:b w:val="false"/>
          <w:i w:val="false"/>
          <w:color w:val="000000"/>
          <w:sz w:val="28"/>
        </w:rPr>
        <w:t>
      3) сообщения в средствах массовой информации;</w:t>
      </w:r>
      <w:r>
        <w:br/>
      </w:r>
      <w:r>
        <w:rPr>
          <w:rFonts w:ascii="Times New Roman"/>
          <w:b w:val="false"/>
          <w:i w:val="false"/>
          <w:color w:val="000000"/>
          <w:sz w:val="28"/>
        </w:rPr>
        <w:t>
      4) рапорт должностного лица органа уголовного преследования о подготавливаемом, совершаемом или совершенном уголовном правонарушении.</w:t>
      </w:r>
      <w:r>
        <w:br/>
      </w:r>
      <w:r>
        <w:rPr>
          <w:rFonts w:ascii="Times New Roman"/>
          <w:b w:val="false"/>
          <w:i w:val="false"/>
          <w:color w:val="000000"/>
          <w:sz w:val="28"/>
        </w:rPr>
        <w:t>
      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 абзацами вторым и третьим части первой статьи 185 настоящего Кодекса.</w:t>
      </w:r>
      <w:r>
        <w:br/>
      </w:r>
      <w:r>
        <w:rPr>
          <w:rFonts w:ascii="Times New Roman"/>
          <w:b w:val="false"/>
          <w:i w:val="false"/>
          <w:color w:val="000000"/>
          <w:sz w:val="28"/>
        </w:rPr>
        <w:t>
      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соответствующей статье Уголовного кодекса Республики Казахстан.</w:t>
      </w:r>
      <w:r>
        <w:br/>
      </w:r>
      <w:r>
        <w:rPr>
          <w:rFonts w:ascii="Times New Roman"/>
          <w:b w:val="false"/>
          <w:i w:val="false"/>
          <w:color w:val="000000"/>
          <w:sz w:val="28"/>
        </w:rPr>
        <w:t>
      3. Порядок приема и регистрации заявлений и сообщений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 за исключением случая, предусмотренного абзацем третьим части первой статьи 185 настоящего Кодекса.»;</w:t>
      </w:r>
      <w:r>
        <w:br/>
      </w:r>
      <w:r>
        <w:rPr>
          <w:rFonts w:ascii="Times New Roman"/>
          <w:b w:val="false"/>
          <w:i w:val="false"/>
          <w:color w:val="000000"/>
          <w:sz w:val="28"/>
        </w:rPr>
        <w:t>
      8) часть первую статьи 185 дополнить абзацем третьим следующего содержания:</w:t>
      </w:r>
      <w:r>
        <w:br/>
      </w:r>
      <w:r>
        <w:rPr>
          <w:rFonts w:ascii="Times New Roman"/>
          <w:b w:val="false"/>
          <w:i w:val="false"/>
          <w:color w:val="000000"/>
          <w:sz w:val="28"/>
        </w:rPr>
        <w:t>
      «В целях защиты национальных интересов Республики Казахстан от разведывательно-подрывной деятельности орган, осуществляющий контрразведывательную деятельность, при наличии поводов к осуществлению досудебного расследования по материалам, полученным в ходе проведения контрразведывательных мероприятий, принимает решение о регистрации заявления, сообщения или рапорта в порядке, определяемом совместным нормативным актом органов, осуществляющих контрразведывательную деятельность, и Генерального Прокурора.»;</w:t>
      </w:r>
      <w:r>
        <w:br/>
      </w:r>
      <w:r>
        <w:rPr>
          <w:rFonts w:ascii="Times New Roman"/>
          <w:b w:val="false"/>
          <w:i w:val="false"/>
          <w:color w:val="000000"/>
          <w:sz w:val="28"/>
        </w:rPr>
        <w:t>
      9) пункт 9) части первой статьи 193 изложить в следующей редакции:</w:t>
      </w:r>
      <w:r>
        <w:br/>
      </w:r>
      <w:r>
        <w:rPr>
          <w:rFonts w:ascii="Times New Roman"/>
          <w:b w:val="false"/>
          <w:i w:val="false"/>
          <w:color w:val="000000"/>
          <w:sz w:val="28"/>
        </w:rPr>
        <w:t>
      «9) получает для проверки от органов уголовного преследования уголовные дела, документы, материалы, в том числе результаты оперативно-розыскных, контрразведывательных мероприятий и негласных следственных действий, направляет уголовные дела, по которым прерваны сроки, для производства дальнейшего расследования;».</w:t>
      </w:r>
    </w:p>
    <w:p>
      <w:pPr>
        <w:spacing w:after="0"/>
        <w:ind w:left="0"/>
        <w:jc w:val="both"/>
      </w:pPr>
      <w:r>
        <w:rPr>
          <w:rFonts w:ascii="Times New Roman"/>
          <w:b w:val="false"/>
          <w:i w:val="false"/>
          <w:color w:val="000000"/>
          <w:sz w:val="28"/>
        </w:rPr>
        <w:t>      5.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 19-I, 19-II, ст. 96; № 21, ст. 122; № 22, ст. 131; 2015 г., № 7, ст. 33; № 20-IV, ст. 113; № 23-II, ст. 170; 2016 г., № 8-II, cт. 67):</w:t>
      </w:r>
      <w:r>
        <w:br/>
      </w:r>
      <w:r>
        <w:rPr>
          <w:rFonts w:ascii="Times New Roman"/>
          <w:b w:val="false"/>
          <w:i w:val="false"/>
          <w:color w:val="000000"/>
          <w:sz w:val="28"/>
        </w:rPr>
        <w:t>
      1) в оглавлении заголовок статьи 100 изложить в следующей редакции:</w:t>
      </w:r>
      <w:r>
        <w:br/>
      </w:r>
      <w:r>
        <w:rPr>
          <w:rFonts w:ascii="Times New Roman"/>
          <w:b w:val="false"/>
          <w:i w:val="false"/>
          <w:color w:val="000000"/>
          <w:sz w:val="28"/>
        </w:rPr>
        <w:t>
      «Статья 100. Оперативно-розыскная, контрразведывательная деятельность и негласные следственные действия в учреждениях»;</w:t>
      </w:r>
      <w:r>
        <w:br/>
      </w:r>
      <w:r>
        <w:rPr>
          <w:rFonts w:ascii="Times New Roman"/>
          <w:b w:val="false"/>
          <w:i w:val="false"/>
          <w:color w:val="000000"/>
          <w:sz w:val="28"/>
        </w:rPr>
        <w:t>
      2) статью 100 изложить в следующей редакции:</w:t>
      </w:r>
      <w:r>
        <w:br/>
      </w:r>
      <w:r>
        <w:rPr>
          <w:rFonts w:ascii="Times New Roman"/>
          <w:b w:val="false"/>
          <w:i w:val="false"/>
          <w:color w:val="000000"/>
          <w:sz w:val="28"/>
        </w:rPr>
        <w:t>
      «Статья 100. Оперативно-розыскная, контрразведывательная</w:t>
      </w:r>
      <w:r>
        <w:br/>
      </w:r>
      <w:r>
        <w:rPr>
          <w:rFonts w:ascii="Times New Roman"/>
          <w:b w:val="false"/>
          <w:i w:val="false"/>
          <w:color w:val="000000"/>
          <w:sz w:val="28"/>
        </w:rPr>
        <w:t>
                   деятельность и негласные следственные действия в</w:t>
      </w:r>
      <w:r>
        <w:br/>
      </w:r>
      <w:r>
        <w:rPr>
          <w:rFonts w:ascii="Times New Roman"/>
          <w:b w:val="false"/>
          <w:i w:val="false"/>
          <w:color w:val="000000"/>
          <w:sz w:val="28"/>
        </w:rPr>
        <w:t>
                   учреждениях</w:t>
      </w:r>
      <w:r>
        <w:br/>
      </w:r>
      <w:r>
        <w:rPr>
          <w:rFonts w:ascii="Times New Roman"/>
          <w:b w:val="false"/>
          <w:i w:val="false"/>
          <w:color w:val="000000"/>
          <w:sz w:val="28"/>
        </w:rPr>
        <w:t>
      1. В соответствии с законодательством Республики Казахстан в учреждениях осуществляются оперативно-розыскная, контрразведывательная деятельность и негласные следственные действия, задачами которых являются:</w:t>
      </w:r>
      <w:r>
        <w:br/>
      </w:r>
      <w:r>
        <w:rPr>
          <w:rFonts w:ascii="Times New Roman"/>
          <w:b w:val="false"/>
          <w:i w:val="false"/>
          <w:color w:val="000000"/>
          <w:sz w:val="28"/>
        </w:rPr>
        <w:t>
      1) обеспечение порядка и условий исполнения наказаний, безопасности осужденных, персонала учреждений и иных лиц;</w:t>
      </w:r>
      <w:r>
        <w:br/>
      </w:r>
      <w:r>
        <w:rPr>
          <w:rFonts w:ascii="Times New Roman"/>
          <w:b w:val="false"/>
          <w:i w:val="false"/>
          <w:color w:val="000000"/>
          <w:sz w:val="28"/>
        </w:rPr>
        <w:t>
      2) предупреждение, выявление, пресечение готовящихся и совершаемых в учреждениях уголовных правонарушений и нарушений порядка отбывания наказания;</w:t>
      </w:r>
      <w:r>
        <w:br/>
      </w:r>
      <w:r>
        <w:rPr>
          <w:rFonts w:ascii="Times New Roman"/>
          <w:b w:val="false"/>
          <w:i w:val="false"/>
          <w:color w:val="000000"/>
          <w:sz w:val="28"/>
        </w:rPr>
        <w:t>
      3) розыск осужденных, совершивших побег из учреждений, а также осужденных, уклоняющихся от отбывания наказания в виде лишения свободы;</w:t>
      </w:r>
      <w:r>
        <w:br/>
      </w:r>
      <w:r>
        <w:rPr>
          <w:rFonts w:ascii="Times New Roman"/>
          <w:b w:val="false"/>
          <w:i w:val="false"/>
          <w:color w:val="000000"/>
          <w:sz w:val="28"/>
        </w:rPr>
        <w:t>
      4) содействие в выявлении и раскрытии преступлений, совершенных осужденными до прибытия в учреждение;</w:t>
      </w:r>
      <w:r>
        <w:br/>
      </w:r>
      <w:r>
        <w:rPr>
          <w:rFonts w:ascii="Times New Roman"/>
          <w:b w:val="false"/>
          <w:i w:val="false"/>
          <w:color w:val="000000"/>
          <w:sz w:val="28"/>
        </w:rPr>
        <w:t>
      5) предупреждение, вскрытие и пресечение разведывательных и подрывных акций.</w:t>
      </w:r>
      <w:r>
        <w:br/>
      </w:r>
      <w:r>
        <w:rPr>
          <w:rFonts w:ascii="Times New Roman"/>
          <w:b w:val="false"/>
          <w:i w:val="false"/>
          <w:color w:val="000000"/>
          <w:sz w:val="28"/>
        </w:rPr>
        <w:t>
      2. Оперативно-розыскная, контрразведывательная деятельность и негласные следственные действия осуществляются уполномоченными службами учреждений, а также другими уполномоченными государственными органами в пределах их компетенции.».</w:t>
      </w:r>
    </w:p>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«Об административных правонарушениях»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2016 г., № 8-II, cт. 72):</w:t>
      </w:r>
      <w:r>
        <w:br/>
      </w:r>
      <w:r>
        <w:rPr>
          <w:rFonts w:ascii="Times New Roman"/>
          <w:b w:val="false"/>
          <w:i w:val="false"/>
          <w:color w:val="000000"/>
          <w:sz w:val="28"/>
        </w:rPr>
        <w:t>
      части пятую, шестую и седьмую статьи 637 изложить в следующей редакции:</w:t>
      </w:r>
      <w:r>
        <w:br/>
      </w:r>
      <w:r>
        <w:rPr>
          <w:rFonts w:ascii="Times New Roman"/>
          <w:b w:val="false"/>
          <w:i w:val="false"/>
          <w:color w:val="000000"/>
          <w:sz w:val="28"/>
        </w:rPr>
        <w:t>
      «5. Невыполнение оператором связи и (или) владельцем сети связи обязанностей по обеспечению органов, осуществляющих оперативно-розыскную, контрразведывательную деятельность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контрразведывательных мероприятий –</w:t>
      </w:r>
      <w:r>
        <w:br/>
      </w: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6. Невыполнение оператором связи и (или) владельцем сети связи обязанностей по обеспечению органам, осуществляющим оперативно-розыскную, контрразведывательную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r>
        <w:br/>
      </w: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w:t>
      </w:r>
      <w:r>
        <w:br/>
      </w: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pPr>
        <w:spacing w:after="0"/>
        <w:ind w:left="0"/>
        <w:jc w:val="both"/>
      </w:pPr>
      <w:r>
        <w:rPr>
          <w:rFonts w:ascii="Times New Roman"/>
          <w:b w:val="false"/>
          <w:i w:val="false"/>
          <w:color w:val="000000"/>
          <w:sz w:val="28"/>
        </w:rPr>
        <w:t>      7.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8-II, cт. 72):</w:t>
      </w:r>
      <w:r>
        <w:br/>
      </w:r>
      <w:r>
        <w:rPr>
          <w:rFonts w:ascii="Times New Roman"/>
          <w:b w:val="false"/>
          <w:i w:val="false"/>
          <w:color w:val="000000"/>
          <w:sz w:val="28"/>
        </w:rPr>
        <w:t>
      часть пятую статьи 129 дополнить пунктом 4-1) следующего содержания:</w:t>
      </w:r>
      <w:r>
        <w:br/>
      </w:r>
      <w:r>
        <w:rPr>
          <w:rFonts w:ascii="Times New Roman"/>
          <w:b w:val="false"/>
          <w:i w:val="false"/>
          <w:color w:val="000000"/>
          <w:sz w:val="28"/>
        </w:rPr>
        <w:t>
      «4-1) контрразведывательной деятельности;».</w:t>
      </w:r>
    </w:p>
    <w:p>
      <w:pPr>
        <w:spacing w:after="0"/>
        <w:ind w:left="0"/>
        <w:jc w:val="both"/>
      </w:pPr>
      <w:r>
        <w:rPr>
          <w:rFonts w:ascii="Times New Roman"/>
          <w:b w:val="false"/>
          <w:i w:val="false"/>
          <w:color w:val="000000"/>
          <w:sz w:val="28"/>
        </w:rPr>
        <w:t>      8. В Закон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 2013 г., № 1, ст. 2; 2014 г., № 7, ст. 33; № 16, ст. 90):</w:t>
      </w:r>
      <w:r>
        <w:br/>
      </w:r>
      <w:r>
        <w:rPr>
          <w:rFonts w:ascii="Times New Roman"/>
          <w:b w:val="false"/>
          <w:i w:val="false"/>
          <w:color w:val="000000"/>
          <w:sz w:val="28"/>
        </w:rPr>
        <w:t>
      1) подпункт 15) статьи 1 изложить в следующей редакции:</w:t>
      </w:r>
      <w:r>
        <w:br/>
      </w:r>
      <w:r>
        <w:rPr>
          <w:rFonts w:ascii="Times New Roman"/>
          <w:b w:val="false"/>
          <w:i w:val="false"/>
          <w:color w:val="000000"/>
          <w:sz w:val="28"/>
        </w:rPr>
        <w:t>
      «15) оперативно-розыскная деятельность – научно обоснованная система гласных и негласных оперативно-розыскных, организационных и управленческих мероприятий, осуществляемых в соответствии с Конституцией Республики Казахстан, настоящим Законом и иными нормативными правовыми актами Республики Казахстан органами, осуществляющими оперативно-розыскную деятельность, в целях защиты жизни, здоровья, прав, свобод и законных интересов человека и гражданина, собственности, обеспечения безопасности общества и государства от преступных посягательств;»;</w:t>
      </w:r>
      <w:r>
        <w:br/>
      </w:r>
      <w:r>
        <w:rPr>
          <w:rFonts w:ascii="Times New Roman"/>
          <w:b w:val="false"/>
          <w:i w:val="false"/>
          <w:color w:val="000000"/>
          <w:sz w:val="28"/>
        </w:rPr>
        <w:t>
      2) абзац шестой статьи 2 исключить;</w:t>
      </w:r>
      <w:r>
        <w:br/>
      </w:r>
      <w:r>
        <w:rPr>
          <w:rFonts w:ascii="Times New Roman"/>
          <w:b w:val="false"/>
          <w:i w:val="false"/>
          <w:color w:val="000000"/>
          <w:sz w:val="28"/>
        </w:rPr>
        <w:t>
      3) часть третью пункта 5 статьи 5 изложить в следующей редакции:</w:t>
      </w:r>
      <w:r>
        <w:br/>
      </w:r>
      <w:r>
        <w:rPr>
          <w:rFonts w:ascii="Times New Roman"/>
          <w:b w:val="false"/>
          <w:i w:val="false"/>
          <w:color w:val="000000"/>
          <w:sz w:val="28"/>
        </w:rPr>
        <w:t>
      «Порядок и сроки хранения и уничтожения результатов оперативно-розыскных мероприятий, полученных в процессе разведывательной деятельности, а также в сфере противодействия экстремизму и терроризму, устанавливаются ведомственными нормативными актами.»;</w:t>
      </w:r>
      <w:r>
        <w:br/>
      </w:r>
      <w:r>
        <w:rPr>
          <w:rFonts w:ascii="Times New Roman"/>
          <w:b w:val="false"/>
          <w:i w:val="false"/>
          <w:color w:val="000000"/>
          <w:sz w:val="28"/>
        </w:rPr>
        <w:t>
      4) в статье 10:</w:t>
      </w:r>
      <w:r>
        <w:br/>
      </w:r>
      <w:r>
        <w:rPr>
          <w:rFonts w:ascii="Times New Roman"/>
          <w:b w:val="false"/>
          <w:i w:val="false"/>
          <w:color w:val="000000"/>
          <w:sz w:val="28"/>
        </w:rPr>
        <w:t>
      в пункте 1:</w:t>
      </w:r>
      <w:r>
        <w:br/>
      </w:r>
      <w:r>
        <w:rPr>
          <w:rFonts w:ascii="Times New Roman"/>
          <w:b w:val="false"/>
          <w:i w:val="false"/>
          <w:color w:val="000000"/>
          <w:sz w:val="28"/>
        </w:rPr>
        <w:t>
      абзац пятый подпункта б) исключить;</w:t>
      </w:r>
      <w:r>
        <w:br/>
      </w:r>
      <w:r>
        <w:rPr>
          <w:rFonts w:ascii="Times New Roman"/>
          <w:b w:val="false"/>
          <w:i w:val="false"/>
          <w:color w:val="000000"/>
          <w:sz w:val="28"/>
        </w:rPr>
        <w:t>
      подпункт д) изложить в следующей редакции:</w:t>
      </w:r>
      <w:r>
        <w:br/>
      </w:r>
      <w:r>
        <w:rPr>
          <w:rFonts w:ascii="Times New Roman"/>
          <w:b w:val="false"/>
          <w:i w:val="false"/>
          <w:color w:val="000000"/>
          <w:sz w:val="28"/>
        </w:rPr>
        <w:t>
      «д) необходимость получения разведывательной информации в интересах общества, государства и укрепления его экономического и оборонного потенциала.»;</w:t>
      </w:r>
      <w:r>
        <w:br/>
      </w:r>
      <w:r>
        <w:rPr>
          <w:rFonts w:ascii="Times New Roman"/>
          <w:b w:val="false"/>
          <w:i w:val="false"/>
          <w:color w:val="000000"/>
          <w:sz w:val="28"/>
        </w:rPr>
        <w:t>
      абзац пятый пункта 2 изложить в следующей редакции:</w:t>
      </w:r>
      <w:r>
        <w:br/>
      </w:r>
      <w:r>
        <w:rPr>
          <w:rFonts w:ascii="Times New Roman"/>
          <w:b w:val="false"/>
          <w:i w:val="false"/>
          <w:color w:val="000000"/>
          <w:sz w:val="28"/>
        </w:rPr>
        <w:t>
      «- о допуске к работам, связанным с эксплуатацией объектов и сооружений, представляющих повышенную аварийную или экологическую опасность, перечень которых определяется Правительством Республики Казахстан;»;</w:t>
      </w:r>
      <w:r>
        <w:br/>
      </w:r>
      <w:r>
        <w:rPr>
          <w:rFonts w:ascii="Times New Roman"/>
          <w:b w:val="false"/>
          <w:i w:val="false"/>
          <w:color w:val="000000"/>
          <w:sz w:val="28"/>
        </w:rPr>
        <w:t>
      5) пункт 5 статьи 12 изложить в следующей редакции:</w:t>
      </w:r>
      <w:r>
        <w:br/>
      </w:r>
      <w:r>
        <w:rPr>
          <w:rFonts w:ascii="Times New Roman"/>
          <w:b w:val="false"/>
          <w:i w:val="false"/>
          <w:color w:val="000000"/>
          <w:sz w:val="28"/>
        </w:rPr>
        <w:t>
      «5. Исключительно для получения разведывательной информации в целях обеспечения безопасности Республики Казахстан специальные оперативно-розыскные мероприятия могут осуществляться в порядке, согласованном с Генеральным Прокурором Республики Казахстан.»;</w:t>
      </w:r>
      <w:r>
        <w:br/>
      </w:r>
      <w:r>
        <w:rPr>
          <w:rFonts w:ascii="Times New Roman"/>
          <w:b w:val="false"/>
          <w:i w:val="false"/>
          <w:color w:val="000000"/>
          <w:sz w:val="28"/>
        </w:rPr>
        <w:t>
      6) часть вторую пункта 1 статьи 14 изложить в следующей редакции:</w:t>
      </w:r>
      <w:r>
        <w:br/>
      </w:r>
      <w:r>
        <w:rPr>
          <w:rFonts w:ascii="Times New Roman"/>
          <w:b w:val="false"/>
          <w:i w:val="false"/>
          <w:color w:val="000000"/>
          <w:sz w:val="28"/>
        </w:rPr>
        <w:t>
      «Материалы оперативно-розыскной деятельности могут быть использованы при выполнении других задач, предусмотренных статьей 2 настоящего Закона, после их проверки в порядке, установленном законодательством Республики Казахстан, за исключением результатов, полученных в ходе разведывательной деятельности, для которых порядок их использования устанавливается ведомственными нормативными актами.».</w:t>
      </w:r>
    </w:p>
    <w:p>
      <w:pPr>
        <w:spacing w:after="0"/>
        <w:ind w:left="0"/>
        <w:jc w:val="both"/>
      </w:pPr>
      <w:r>
        <w:rPr>
          <w:rFonts w:ascii="Times New Roman"/>
          <w:b w:val="false"/>
          <w:i w:val="false"/>
          <w:color w:val="000000"/>
          <w:sz w:val="28"/>
        </w:rPr>
        <w:t>      9. В Закон Республики Казахстан от 31 августа 1995 года «О банках и банковской деятельности»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20-IV, ст. 113; № 20-VII, ст. 115; № 21-II, ст. 130; № 21-ІІІ, ст. 137; № 22-I, ст. 140, 143; № 22-ІІІ, ст. 149; № 22-V, ст. 156; № 22-VI, ст. 159; 2016 г., № 7-II, cт. 55; № 8-I, cт. 65):</w:t>
      </w:r>
      <w:r>
        <w:br/>
      </w:r>
      <w:r>
        <w:rPr>
          <w:rFonts w:ascii="Times New Roman"/>
          <w:b w:val="false"/>
          <w:i w:val="false"/>
          <w:color w:val="000000"/>
          <w:sz w:val="28"/>
        </w:rPr>
        <w:t>
      в статье 50:</w:t>
      </w:r>
      <w:r>
        <w:br/>
      </w:r>
      <w:r>
        <w:rPr>
          <w:rFonts w:ascii="Times New Roman"/>
          <w:b w:val="false"/>
          <w:i w:val="false"/>
          <w:color w:val="000000"/>
          <w:sz w:val="28"/>
        </w:rPr>
        <w:t>
      пункт 6 дополнить подпунктом в-1) следующего содержания:</w:t>
      </w:r>
      <w:r>
        <w:br/>
      </w:r>
      <w:r>
        <w:rPr>
          <w:rFonts w:ascii="Times New Roman"/>
          <w:b w:val="false"/>
          <w:i w:val="false"/>
          <w:color w:val="000000"/>
          <w:sz w:val="28"/>
        </w:rPr>
        <w:t>
      «в-1) органам национальной безопасности и Службе государственной охраны с санкции прокурора: в целях предупреждения, вскрытия и пресечения разведывательных и подрывных акций;»;</w:t>
      </w:r>
      <w:r>
        <w:br/>
      </w:r>
      <w:r>
        <w:rPr>
          <w:rFonts w:ascii="Times New Roman"/>
          <w:b w:val="false"/>
          <w:i w:val="false"/>
          <w:color w:val="000000"/>
          <w:sz w:val="28"/>
        </w:rPr>
        <w:t>
      пункт 7 дополнить подпунктом г-1) следующего содержания:</w:t>
      </w:r>
      <w:r>
        <w:br/>
      </w:r>
      <w:r>
        <w:rPr>
          <w:rFonts w:ascii="Times New Roman"/>
          <w:b w:val="false"/>
          <w:i w:val="false"/>
          <w:color w:val="000000"/>
          <w:sz w:val="28"/>
        </w:rPr>
        <w:t>
      «г-1) органам национальной безопасности и Службе государственной охраны с санкции прокурора: в целях предупреждения, вскрытия и пресечения разведывательных и подрывных акций;».</w:t>
      </w:r>
    </w:p>
    <w:p>
      <w:pPr>
        <w:spacing w:after="0"/>
        <w:ind w:left="0"/>
        <w:jc w:val="both"/>
      </w:pPr>
      <w:r>
        <w:rPr>
          <w:rFonts w:ascii="Times New Roman"/>
          <w:b w:val="false"/>
          <w:i w:val="false"/>
          <w:color w:val="000000"/>
          <w:sz w:val="28"/>
        </w:rPr>
        <w:t>      10. В Закон Республики Казахстан от 3 октября 1995 года «О Службе государственной охраны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2013 г., № 1, ст. 2; 2014 г., № 16, ст. 90; № 19-I, 19-II, ст. 96):</w:t>
      </w:r>
      <w:r>
        <w:br/>
      </w:r>
      <w:r>
        <w:rPr>
          <w:rFonts w:ascii="Times New Roman"/>
          <w:b w:val="false"/>
          <w:i w:val="false"/>
          <w:color w:val="000000"/>
          <w:sz w:val="28"/>
        </w:rPr>
        <w:t>
      1) часть первую статьи 1-1 изложить в следующей редакции:</w:t>
      </w:r>
      <w:r>
        <w:br/>
      </w:r>
      <w:r>
        <w:rPr>
          <w:rFonts w:ascii="Times New Roman"/>
          <w:b w:val="false"/>
          <w:i w:val="false"/>
          <w:color w:val="000000"/>
          <w:sz w:val="28"/>
        </w:rPr>
        <w:t>
      «Охранные мероприятия – совокупность правовых, организационных, оперативно-розыскных, технических и иных мер, направленных на обеспечение безопасности охраняемых лиц и объектов.»;</w:t>
      </w:r>
      <w:r>
        <w:br/>
      </w:r>
      <w:r>
        <w:rPr>
          <w:rFonts w:ascii="Times New Roman"/>
          <w:b w:val="false"/>
          <w:i w:val="false"/>
          <w:color w:val="000000"/>
          <w:sz w:val="28"/>
        </w:rPr>
        <w:t>
      2) статью 9 дополнить подпунктом 2-4) следующего содержания:</w:t>
      </w:r>
      <w:r>
        <w:br/>
      </w:r>
      <w:r>
        <w:rPr>
          <w:rFonts w:ascii="Times New Roman"/>
          <w:b w:val="false"/>
          <w:i w:val="false"/>
          <w:color w:val="000000"/>
          <w:sz w:val="28"/>
        </w:rPr>
        <w:t>
      «2-4) производить в соответствии с законами Республики Казахстан «Об оперативно-розыскной деятельности» и «О контрразведывательной деятельности» оперативно-розыскные и иные действия в целях безопасности охраняемых лиц и объектов;»;</w:t>
      </w:r>
      <w:r>
        <w:br/>
      </w:r>
      <w:r>
        <w:rPr>
          <w:rFonts w:ascii="Times New Roman"/>
          <w:b w:val="false"/>
          <w:i w:val="false"/>
          <w:color w:val="000000"/>
          <w:sz w:val="28"/>
        </w:rPr>
        <w:t>
      3) подпункт 8) пункта 2 статьи 18 исключить.</w:t>
      </w:r>
    </w:p>
    <w:p>
      <w:pPr>
        <w:spacing w:after="0"/>
        <w:ind w:left="0"/>
        <w:jc w:val="both"/>
      </w:pPr>
      <w:r>
        <w:rPr>
          <w:rFonts w:ascii="Times New Roman"/>
          <w:b w:val="false"/>
          <w:i w:val="false"/>
          <w:color w:val="000000"/>
          <w:sz w:val="28"/>
        </w:rPr>
        <w:t>      11. В Закон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 № 21, ст. 118; 2015 г., № 22-V, cт. 154, cт. 156):</w:t>
      </w:r>
      <w:r>
        <w:br/>
      </w:r>
      <w:r>
        <w:rPr>
          <w:rFonts w:ascii="Times New Roman"/>
          <w:b w:val="false"/>
          <w:i w:val="false"/>
          <w:color w:val="000000"/>
          <w:sz w:val="28"/>
        </w:rPr>
        <w:t>
      1) подпункт 2) статьи 1-1 исключить;</w:t>
      </w:r>
      <w:r>
        <w:br/>
      </w:r>
      <w:r>
        <w:rPr>
          <w:rFonts w:ascii="Times New Roman"/>
          <w:b w:val="false"/>
          <w:i w:val="false"/>
          <w:color w:val="000000"/>
          <w:sz w:val="28"/>
        </w:rPr>
        <w:t>
      2) подпункт 3) пункта 1 статьи 2 изложить в следующей редакции:</w:t>
      </w:r>
      <w:r>
        <w:br/>
      </w:r>
      <w:r>
        <w:rPr>
          <w:rFonts w:ascii="Times New Roman"/>
          <w:b w:val="false"/>
          <w:i w:val="false"/>
          <w:color w:val="000000"/>
          <w:sz w:val="28"/>
        </w:rPr>
        <w:t>
      «3) осуществление контрразведывательной деятельности;»;</w:t>
      </w:r>
      <w:r>
        <w:br/>
      </w:r>
      <w:r>
        <w:rPr>
          <w:rFonts w:ascii="Times New Roman"/>
          <w:b w:val="false"/>
          <w:i w:val="false"/>
          <w:color w:val="000000"/>
          <w:sz w:val="28"/>
        </w:rPr>
        <w:t>
      3) в статье 12: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осуществлять контрразведывательную деятельность;»;</w:t>
      </w:r>
      <w:r>
        <w:br/>
      </w:r>
      <w:r>
        <w:rPr>
          <w:rFonts w:ascii="Times New Roman"/>
          <w:b w:val="false"/>
          <w:i w:val="false"/>
          <w:color w:val="000000"/>
          <w:sz w:val="28"/>
        </w:rPr>
        <w:t>
      подпункт 17-1) изложить в следующей редакции:</w:t>
      </w:r>
      <w:r>
        <w:br/>
      </w:r>
      <w:r>
        <w:rPr>
          <w:rFonts w:ascii="Times New Roman"/>
          <w:b w:val="false"/>
          <w:i w:val="false"/>
          <w:color w:val="000000"/>
          <w:sz w:val="28"/>
        </w:rPr>
        <w:t>
      «17-1) принимать необходимые меры по обеспечению конспирации при проведении разведывательной, контрразведывательной, оперативно-розыскной деятельности, реализации материалов, отражающих результаты этой деятельности,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 обеспечивающей ограничение доступа к материалам оперативно-служебной деятельности до их облечения в гласную форму;»;</w:t>
      </w:r>
      <w:r>
        <w:br/>
      </w:r>
      <w:r>
        <w:rPr>
          <w:rFonts w:ascii="Times New Roman"/>
          <w:b w:val="false"/>
          <w:i w:val="false"/>
          <w:color w:val="000000"/>
          <w:sz w:val="28"/>
        </w:rPr>
        <w:t>
      4) в статье 13:</w:t>
      </w:r>
      <w:r>
        <w:br/>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проводить контрразведывательные мероприятия, общие и специальные оперативно-розыскные мероприятия, экспертно-криминалистические исследования, привлекать к работе граждан Республики Казахстан на добровольной основе в качестве внештатных оперативных сотрудников в порядке, установленном Председателем Комитета национальной безопасности;</w:t>
      </w:r>
      <w:r>
        <w:br/>
      </w:r>
      <w:r>
        <w:rPr>
          <w:rFonts w:ascii="Times New Roman"/>
          <w:b w:val="false"/>
          <w:i w:val="false"/>
          <w:color w:val="000000"/>
          <w:sz w:val="28"/>
        </w:rPr>
        <w:t>
      2) осуществлять проникновение в специальные службы иностранных государств и иные зарубежные организации, преступные группы, цели и действия которых направлены на подрыв безопасности государства, нарушение целостности Республики Казахстан, насильственное изменение конституционного строя;»;</w:t>
      </w:r>
      <w:r>
        <w:br/>
      </w:r>
      <w:r>
        <w:rPr>
          <w:rFonts w:ascii="Times New Roman"/>
          <w:b w:val="false"/>
          <w:i w:val="false"/>
          <w:color w:val="000000"/>
          <w:sz w:val="28"/>
        </w:rPr>
        <w:t>
      подпункт 20) изложить в следующей редакции:</w:t>
      </w:r>
      <w:r>
        <w:br/>
      </w:r>
      <w:r>
        <w:rPr>
          <w:rFonts w:ascii="Times New Roman"/>
          <w:b w:val="false"/>
          <w:i w:val="false"/>
          <w:color w:val="000000"/>
          <w:sz w:val="28"/>
        </w:rPr>
        <w:t>
      «20) проводить научные исследования по проблемам обеспечения безопасности Республики Казахстан, разрабатывать и создавать информационные системы и системы специальных видов связи;»;</w:t>
      </w:r>
      <w:r>
        <w:br/>
      </w:r>
      <w:r>
        <w:rPr>
          <w:rFonts w:ascii="Times New Roman"/>
          <w:b w:val="false"/>
          <w:i w:val="false"/>
          <w:color w:val="000000"/>
          <w:sz w:val="28"/>
        </w:rPr>
        <w:t>
      дополнить подпунктом 21-1) следующего содержания:</w:t>
      </w:r>
      <w:r>
        <w:br/>
      </w:r>
      <w:r>
        <w:rPr>
          <w:rFonts w:ascii="Times New Roman"/>
          <w:b w:val="false"/>
          <w:i w:val="false"/>
          <w:color w:val="000000"/>
          <w:sz w:val="28"/>
        </w:rPr>
        <w:t>
      «21-1) использовать видеокамеры и иные виды электронного оборудования государственных органов и иных организаций в порядке, определенном совместными нормативными правовыми актами или соглашениями;»;</w:t>
      </w:r>
      <w:r>
        <w:br/>
      </w:r>
      <w:r>
        <w:rPr>
          <w:rFonts w:ascii="Times New Roman"/>
          <w:b w:val="false"/>
          <w:i w:val="false"/>
          <w:color w:val="000000"/>
          <w:sz w:val="28"/>
        </w:rPr>
        <w:t xml:space="preserve">
      5) в статье 18: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Сотрудники и военнослужащие органов национальной безопасности находятся под защитой государства и при выполнении служебных обязанностей являются представителями государственной власти.»;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Сведения о сотрудниках и военнослужащих органов национальной безопасности, выполняющих (выполнявших) задания в специальных службах иностранных государств и иных зарубежных организациях, преступных группах, составляют государственные секреты и могут быть преданы гласности лишь в случаях, предусмотренных законодательством Республики Казахстан.»;</w:t>
      </w:r>
      <w:r>
        <w:br/>
      </w:r>
      <w:r>
        <w:rPr>
          <w:rFonts w:ascii="Times New Roman"/>
          <w:b w:val="false"/>
          <w:i w:val="false"/>
          <w:color w:val="000000"/>
          <w:sz w:val="28"/>
        </w:rPr>
        <w:t xml:space="preserve">
      6) пункт 1 статьи 20 изложить в следующей редакции: </w:t>
      </w:r>
      <w:r>
        <w:br/>
      </w:r>
      <w:r>
        <w:rPr>
          <w:rFonts w:ascii="Times New Roman"/>
          <w:b w:val="false"/>
          <w:i w:val="false"/>
          <w:color w:val="000000"/>
          <w:sz w:val="28"/>
        </w:rPr>
        <w:t>
      «1. Время выполнения сотрудником и военнослужащим органов национальной безопасности заданий в специальных службах иностранных государств и иных зарубежных организациях, преступных группах подлежит зачету в выслугу лет в льготном исчислении для назначения пенсионных выплат за выслугу лет, присвоения воинского или специального звания и исчисления должностного оклада в порядке, определяемом Правительством Республики Казахстан».</w:t>
      </w:r>
    </w:p>
    <w:p>
      <w:pPr>
        <w:spacing w:after="0"/>
        <w:ind w:left="0"/>
        <w:jc w:val="both"/>
      </w:pPr>
      <w:r>
        <w:rPr>
          <w:rFonts w:ascii="Times New Roman"/>
          <w:b w:val="false"/>
          <w:i w:val="false"/>
          <w:color w:val="000000"/>
          <w:sz w:val="28"/>
        </w:rPr>
        <w:t>      12. В Закон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 1, ст. 3; № 16, ст. 128; № 19, ст. 145; 2012 г, № 8, ст. 64; № 13, ст. 91; № 15, ст. 97; 2014 г., № 16, ст. 90; 2015 г., № 20-І, ст. 111; № 20-VII, ст. 115; № 22-V, ст. 156; 2016 г., № 7-I, cт. 47):</w:t>
      </w:r>
      <w:r>
        <w:br/>
      </w:r>
      <w:r>
        <w:rPr>
          <w:rFonts w:ascii="Times New Roman"/>
          <w:b w:val="false"/>
          <w:i w:val="false"/>
          <w:color w:val="000000"/>
          <w:sz w:val="28"/>
        </w:rPr>
        <w:t>
      подпункт 4) пункта 1 статьи 21 изложить в следующей редакции:</w:t>
      </w:r>
      <w:r>
        <w:br/>
      </w:r>
      <w:r>
        <w:rPr>
          <w:rFonts w:ascii="Times New Roman"/>
          <w:b w:val="false"/>
          <w:i w:val="false"/>
          <w:color w:val="000000"/>
          <w:sz w:val="28"/>
        </w:rPr>
        <w:t>
      «4) проведение оперативно-розыскных, контрразведывательных мероприятий и следственных действий, в том числе негласных следственных действий, затрагивающих охраняемые Конституцией и законом права и интересы граждан;».</w:t>
      </w:r>
    </w:p>
    <w:p>
      <w:pPr>
        <w:spacing w:after="0"/>
        <w:ind w:left="0"/>
        <w:jc w:val="both"/>
      </w:pPr>
      <w:r>
        <w:rPr>
          <w:rFonts w:ascii="Times New Roman"/>
          <w:b w:val="false"/>
          <w:i w:val="false"/>
          <w:color w:val="000000"/>
          <w:sz w:val="28"/>
        </w:rPr>
        <w:t>      13. В Закон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 2013 г., № 12, ст. 57; № 14, ст. 75; 2014 г., № 1, ст. 4; № 14, ст. 84; № 19-I, 19-II, ст. 96; № 23, ст. 143; 2015 г., № 20-IV, ст. 113; 2016 г., № 7-II, cт. 56):</w:t>
      </w:r>
      <w:r>
        <w:br/>
      </w:r>
      <w:r>
        <w:rPr>
          <w:rFonts w:ascii="Times New Roman"/>
          <w:b w:val="false"/>
          <w:i w:val="false"/>
          <w:color w:val="000000"/>
          <w:sz w:val="28"/>
        </w:rPr>
        <w:t>
      1) статью 20 изложить в следующей редакции:</w:t>
      </w:r>
      <w:r>
        <w:br/>
      </w:r>
      <w:r>
        <w:rPr>
          <w:rFonts w:ascii="Times New Roman"/>
          <w:b w:val="false"/>
          <w:i w:val="false"/>
          <w:color w:val="000000"/>
          <w:sz w:val="28"/>
        </w:rPr>
        <w:t>
      «Статья 20. Использование наркотических средств, психотропных</w:t>
      </w:r>
      <w:r>
        <w:br/>
      </w:r>
      <w:r>
        <w:rPr>
          <w:rFonts w:ascii="Times New Roman"/>
          <w:b w:val="false"/>
          <w:i w:val="false"/>
          <w:color w:val="000000"/>
          <w:sz w:val="28"/>
        </w:rPr>
        <w:t>
                  веществ, их аналогов и прекурсоров в</w:t>
      </w:r>
      <w:r>
        <w:br/>
      </w:r>
      <w:r>
        <w:rPr>
          <w:rFonts w:ascii="Times New Roman"/>
          <w:b w:val="false"/>
          <w:i w:val="false"/>
          <w:color w:val="000000"/>
          <w:sz w:val="28"/>
        </w:rPr>
        <w:t>
                  контрразведывательной и оперативно-розыскной</w:t>
      </w:r>
      <w:r>
        <w:br/>
      </w:r>
      <w:r>
        <w:rPr>
          <w:rFonts w:ascii="Times New Roman"/>
          <w:b w:val="false"/>
          <w:i w:val="false"/>
          <w:color w:val="000000"/>
          <w:sz w:val="28"/>
        </w:rPr>
        <w:t>
                  деятельности</w:t>
      </w:r>
      <w:r>
        <w:br/>
      </w:r>
      <w:r>
        <w:rPr>
          <w:rFonts w:ascii="Times New Roman"/>
          <w:b w:val="false"/>
          <w:i w:val="false"/>
          <w:color w:val="000000"/>
          <w:sz w:val="28"/>
        </w:rPr>
        <w:t>
      Органам, осуществляющим оперативно-розыскную, контрразведывательную деятельность, разрешается использование наркотических средств, психотропных веществ, их аналогов и прекурсоров при проведении оперативно-розыскных, контрразведывательных мероприятий в соответствии с законодательством Республики Казахстан, а также при специальной подготовке сотрудников и личного состава, осуществляющих борьбу с их незаконным оборотом, и дрессировке служебных собак.</w:t>
      </w:r>
      <w:r>
        <w:br/>
      </w:r>
      <w:r>
        <w:rPr>
          <w:rFonts w:ascii="Times New Roman"/>
          <w:b w:val="false"/>
          <w:i w:val="false"/>
          <w:color w:val="000000"/>
          <w:sz w:val="28"/>
        </w:rPr>
        <w:t>
      Порядок приобретения и расходования наркотических средств, психотропных веществ, их аналогов и прекурсоров в целях, указанных в части первой настоящей статьи, определяется нормативным правовым актом органов, осуществляющих оперативно-розыскную, контрразведывательную деятельность.»;</w:t>
      </w:r>
      <w:r>
        <w:br/>
      </w:r>
      <w:r>
        <w:rPr>
          <w:rFonts w:ascii="Times New Roman"/>
          <w:b w:val="false"/>
          <w:i w:val="false"/>
          <w:color w:val="000000"/>
          <w:sz w:val="28"/>
        </w:rPr>
        <w:t>
      2) пункт 1 статьи 28 изложить в следующей редакции:</w:t>
      </w:r>
      <w:r>
        <w:br/>
      </w:r>
      <w:r>
        <w:rPr>
          <w:rFonts w:ascii="Times New Roman"/>
          <w:b w:val="false"/>
          <w:i w:val="false"/>
          <w:color w:val="000000"/>
          <w:sz w:val="28"/>
        </w:rPr>
        <w:t>
      «1. Уполномоченные органы Республики Казахстан, наделенные правом осуществлять оперативно-розыскную, контрразведывательную деятельность с целью выявления источников и каналов незаконного оборота наркотических средств, психотропных веществ, их аналогов и прекурсоров, а также лиц, принимающих участие в этом, в каждом отдельном случае по договоренности с соответствующими органами иностранных государств или на основании международных договоров могут использовать метод контролируемой поставки, то есть допускать под контролем этих органов ввоз на территорию государства или вывоз за границу, транзит наркотических средств, психотропных веществ, их аналогов и прекурсоров.»;</w:t>
      </w:r>
      <w:r>
        <w:br/>
      </w:r>
      <w:r>
        <w:rPr>
          <w:rFonts w:ascii="Times New Roman"/>
          <w:b w:val="false"/>
          <w:i w:val="false"/>
          <w:color w:val="000000"/>
          <w:sz w:val="28"/>
        </w:rPr>
        <w:t>
      3) пункт 1 статьи 29 изложить в следующей редакции:</w:t>
      </w:r>
      <w:r>
        <w:br/>
      </w:r>
      <w:r>
        <w:rPr>
          <w:rFonts w:ascii="Times New Roman"/>
          <w:b w:val="false"/>
          <w:i w:val="false"/>
          <w:color w:val="000000"/>
          <w:sz w:val="28"/>
        </w:rPr>
        <w:t>
      «1. Для получения доказательств преступной деятельности, признаков и фактов разведывательно-подрывной деятельности, связанной с незаконным оборотом наркотических средств, психотропных веществ, их аналогов и прекурсоров, сотрудники органов, осуществляющих оперативно-розыскную, контрразведывательную деятельность, в пределах своей компетенции имеют право на проведение контрольной закупки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14. В Закон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 № 11, ст. 102; № 12, ст. 111; 2012 г., № 8, ст. 63; 2013 г., № 14, ст. 72, 75; 2014 г., № 1, ст. 4; № 10, ст. 52; № 21, ст. 122; 2015 г., № 22-I, cт. 141; № 22-V, cт. 156; 2016 г., № 1, cт. 2):</w:t>
      </w:r>
      <w:r>
        <w:br/>
      </w:r>
      <w:r>
        <w:rPr>
          <w:rFonts w:ascii="Times New Roman"/>
          <w:b w:val="false"/>
          <w:i w:val="false"/>
          <w:color w:val="000000"/>
          <w:sz w:val="28"/>
        </w:rPr>
        <w:t>
      1) подпункт 1) статьи 14 изложить в следующей редакции:</w:t>
      </w:r>
      <w:r>
        <w:br/>
      </w:r>
      <w:r>
        <w:rPr>
          <w:rFonts w:ascii="Times New Roman"/>
          <w:b w:val="false"/>
          <w:i w:val="false"/>
          <w:color w:val="000000"/>
          <w:sz w:val="28"/>
        </w:rPr>
        <w:t>
      «14) сведения, раскрывающие силы, средства, источники, методы, планы, состояние, организацию, результаты разведывательной, контрразведывательной, оперативно-розыскной деятельности, не использованные в уголовном процессе как фактические данные, имеющие значение для правильного разрешения уголовного дела, данные о финансировании разведывательной, контрразведывательной, оперативно-розыскной деятельности, если они раскрывают перечисленные сведения;»;</w:t>
      </w:r>
      <w:r>
        <w:br/>
      </w:r>
      <w:r>
        <w:rPr>
          <w:rFonts w:ascii="Times New Roman"/>
          <w:b w:val="false"/>
          <w:i w:val="false"/>
          <w:color w:val="000000"/>
          <w:sz w:val="28"/>
        </w:rPr>
        <w:t>
      2) абзац шестой пункта 1 статьи 22 изложить в следующей редакции:</w:t>
      </w:r>
      <w:r>
        <w:br/>
      </w:r>
      <w:r>
        <w:rPr>
          <w:rFonts w:ascii="Times New Roman"/>
          <w:b w:val="false"/>
          <w:i w:val="false"/>
          <w:color w:val="000000"/>
          <w:sz w:val="28"/>
        </w:rPr>
        <w:t>
      «необходимость использования результатов оперативно-розыскной, контрразведывательной деятельности в уголовном процессе.».</w:t>
      </w:r>
    </w:p>
    <w:p>
      <w:pPr>
        <w:spacing w:after="0"/>
        <w:ind w:left="0"/>
        <w:jc w:val="both"/>
      </w:pPr>
      <w:r>
        <w:rPr>
          <w:rFonts w:ascii="Times New Roman"/>
          <w:b w:val="false"/>
          <w:i w:val="false"/>
          <w:color w:val="000000"/>
          <w:sz w:val="28"/>
        </w:rPr>
        <w:t>      15. В Закон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 2013 г., № 13, ст. 62; № 14, ст. 72; 2014 г., № 14, ст. 84; № 16, ст. 90; № 21, cт. 122; № 22, cт. 131; 2015 г., № 1, cт. 2):</w:t>
      </w:r>
      <w:r>
        <w:br/>
      </w:r>
      <w:r>
        <w:rPr>
          <w:rFonts w:ascii="Times New Roman"/>
          <w:b w:val="false"/>
          <w:i w:val="false"/>
          <w:color w:val="000000"/>
          <w:sz w:val="28"/>
        </w:rPr>
        <w:t>
      1) пункт 7 статьи 33 изложить в следующей редакции:</w:t>
      </w:r>
      <w:r>
        <w:br/>
      </w:r>
      <w:r>
        <w:rPr>
          <w:rFonts w:ascii="Times New Roman"/>
          <w:b w:val="false"/>
          <w:i w:val="false"/>
          <w:color w:val="000000"/>
          <w:sz w:val="28"/>
        </w:rPr>
        <w:t>
      «7. В местах содержания под стражей в целях выявления, предупреждения, пресечения и раскрытия преступлений, а также предупреждения, вскрытия и пресечения разведывательных и подрывных акций проводятся оперативно-розыскные, контрразведывательные мероприятия и негласные следственные действия в порядке, предусмотренном законодательством Республики Казахстан.»;</w:t>
      </w:r>
      <w:r>
        <w:br/>
      </w:r>
      <w:r>
        <w:rPr>
          <w:rFonts w:ascii="Times New Roman"/>
          <w:b w:val="false"/>
          <w:i w:val="false"/>
          <w:color w:val="000000"/>
          <w:sz w:val="28"/>
        </w:rPr>
        <w:t>
      2) пункт 5 статьи 50 изложить в следующей редакции:</w:t>
      </w:r>
      <w:r>
        <w:br/>
      </w:r>
      <w:r>
        <w:rPr>
          <w:rFonts w:ascii="Times New Roman"/>
          <w:b w:val="false"/>
          <w:i w:val="false"/>
          <w:color w:val="000000"/>
          <w:sz w:val="28"/>
        </w:rPr>
        <w:t>
      «5. При осуществлении общественного контроля не допускается вмешательство в деятельность специальных учреждений, а также в оперативно-розыскную, контрразведывательную, уголовно-процессуальную деятельность и производство по делам об административных правонарушениях.».</w:t>
      </w:r>
    </w:p>
    <w:p>
      <w:pPr>
        <w:spacing w:after="0"/>
        <w:ind w:left="0"/>
        <w:jc w:val="both"/>
      </w:pPr>
      <w:r>
        <w:rPr>
          <w:rFonts w:ascii="Times New Roman"/>
          <w:b w:val="false"/>
          <w:i w:val="false"/>
          <w:color w:val="000000"/>
          <w:sz w:val="28"/>
        </w:rPr>
        <w:t>      16. В Закон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61; № 16, ст. 90; № 19-I, 19-II, ст. 96; № 21, ст. 118, 122; 2015 г., № 1, ст. 2; № 16, ст. 79; № 22-I, cт. 140):</w:t>
      </w:r>
      <w:r>
        <w:br/>
      </w:r>
      <w:r>
        <w:rPr>
          <w:rFonts w:ascii="Times New Roman"/>
          <w:b w:val="false"/>
          <w:i w:val="false"/>
          <w:color w:val="000000"/>
          <w:sz w:val="28"/>
        </w:rPr>
        <w:t>
      часть первую статьи 6 изложить в следующей редакции:</w:t>
      </w:r>
      <w:r>
        <w:br/>
      </w:r>
      <w:r>
        <w:rPr>
          <w:rFonts w:ascii="Times New Roman"/>
          <w:b w:val="false"/>
          <w:i w:val="false"/>
          <w:color w:val="000000"/>
          <w:sz w:val="28"/>
        </w:rPr>
        <w:t>
      «Государственные органы Республики Казахстан, осуществляющие противодействие терроризму, сотрудничают в сфере противодействия терроризму с органами иностранных государств, международными правоохранительными организациями в соответствии с национальным законодательством и международными договорами, проводят оперативно-розыскные, контрразведывательные мероприятия на территории Республики Казахстан или иностранных государств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17. В Закон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 2010 г., № 15, ст. 71; 2014 г., № 8, ст. 44; № 14, ст. 84; № 16, ст. 90; № 21, cт. 122; № 23, cт. 143):</w:t>
      </w:r>
      <w:r>
        <w:br/>
      </w:r>
      <w:r>
        <w:rPr>
          <w:rFonts w:ascii="Times New Roman"/>
          <w:b w:val="false"/>
          <w:i w:val="false"/>
          <w:color w:val="000000"/>
          <w:sz w:val="28"/>
        </w:rPr>
        <w:t>
      1) подпункты 6) и 6-1) части первой статьи 3 изложить в следующей редакции:</w:t>
      </w:r>
      <w:r>
        <w:br/>
      </w:r>
      <w:r>
        <w:rPr>
          <w:rFonts w:ascii="Times New Roman"/>
          <w:b w:val="false"/>
          <w:i w:val="false"/>
          <w:color w:val="000000"/>
          <w:sz w:val="28"/>
        </w:rPr>
        <w:t>
      «6) лица, осуществляющие оперативно-розыскную, контрразведывательную деятельность;</w:t>
      </w:r>
      <w:r>
        <w:br/>
      </w:r>
      <w:r>
        <w:rPr>
          <w:rFonts w:ascii="Times New Roman"/>
          <w:b w:val="false"/>
          <w:i w:val="false"/>
          <w:color w:val="000000"/>
          <w:sz w:val="28"/>
        </w:rPr>
        <w:t>
      6-1) граждане, содействующие органам, осуществляющим оперативно-розыскную, контрразведывательную деятельность;»;</w:t>
      </w:r>
      <w:r>
        <w:br/>
      </w:r>
      <w:r>
        <w:rPr>
          <w:rFonts w:ascii="Times New Roman"/>
          <w:b w:val="false"/>
          <w:i w:val="false"/>
          <w:color w:val="000000"/>
          <w:sz w:val="28"/>
        </w:rPr>
        <w:t>
      2) пункт 2 статьи 4 изложить в следующей редакции:</w:t>
      </w:r>
      <w:r>
        <w:br/>
      </w:r>
      <w:r>
        <w:rPr>
          <w:rFonts w:ascii="Times New Roman"/>
          <w:b w:val="false"/>
          <w:i w:val="false"/>
          <w:color w:val="000000"/>
          <w:sz w:val="28"/>
        </w:rPr>
        <w:t>
      «2. В случаях, предусмотренных законами Республики Казахстан, решение о применении мер безопасности в отношении граждан, содействующих органам, осуществляющим оперативно-розыскную, контрразведывательную деятельность, наряду с органом, ведущим уголовный процесс, в порядке, предусмотренном настоящим Законом, принимают органы, осуществляющие оперативно-розыскную, контрразведывательную деятельность.».</w:t>
      </w:r>
    </w:p>
    <w:p>
      <w:pPr>
        <w:spacing w:after="0"/>
        <w:ind w:left="0"/>
        <w:jc w:val="both"/>
      </w:pPr>
      <w:r>
        <w:rPr>
          <w:rFonts w:ascii="Times New Roman"/>
          <w:b w:val="false"/>
          <w:i w:val="false"/>
          <w:color w:val="000000"/>
          <w:sz w:val="28"/>
        </w:rPr>
        <w:t>      18. В Закон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 10, ст. 52; № 14, ст. 84; № 16, ст. 90; № 19-I, 19-II, ст. 96; № 22, ст. 131; № 23, ст. 143; 2015 г., № 20-IV, cт. 113):</w:t>
      </w:r>
      <w:r>
        <w:br/>
      </w:r>
      <w:r>
        <w:rPr>
          <w:rFonts w:ascii="Times New Roman"/>
          <w:b w:val="false"/>
          <w:i w:val="false"/>
          <w:color w:val="000000"/>
          <w:sz w:val="28"/>
        </w:rPr>
        <w:t>
      пункт 2 статьи 8 изложить в следующей редакции:</w:t>
      </w:r>
      <w:r>
        <w:br/>
      </w:r>
      <w:r>
        <w:rPr>
          <w:rFonts w:ascii="Times New Roman"/>
          <w:b w:val="false"/>
          <w:i w:val="false"/>
          <w:color w:val="000000"/>
          <w:sz w:val="28"/>
        </w:rPr>
        <w:t>
      «2. Субъекты, осуществляющие охранную деятельность, обязаны выполнять все законные требования сотрудников государственных органов, включая требование о временной сдаче оружия, при проведении правоохранительными, специальными государственными органами и воинскими формированиями оперативно-розыскных, контрразведывательных, следственных или охранных мероприятий, предусмотренных законодательством.».</w:t>
      </w:r>
    </w:p>
    <w:p>
      <w:pPr>
        <w:spacing w:after="0"/>
        <w:ind w:left="0"/>
        <w:jc w:val="both"/>
      </w:pPr>
      <w:r>
        <w:rPr>
          <w:rFonts w:ascii="Times New Roman"/>
          <w:b w:val="false"/>
          <w:i w:val="false"/>
          <w:color w:val="000000"/>
          <w:sz w:val="28"/>
        </w:rPr>
        <w:t>      19. В Закон Республики Казахстан от 28 марта 2003 года «О кредитных товариществах» (Ведомости Парламента Республики Казахстан, 2003 г., № 5, ст. 32; 2004 г., № 23, ст. 142; 2005 г., № 14, ст. 55; № 23, ст. 104; 2006 г., № 11, ст. 55; 2010 г., № 7, ст. 28; 2011 г., № 3, ст. 32; 2012 г., № 13, ст. 91; 2014 г., № 19-II, ст. 96):</w:t>
      </w:r>
      <w:r>
        <w:br/>
      </w:r>
      <w:r>
        <w:rPr>
          <w:rFonts w:ascii="Times New Roman"/>
          <w:b w:val="false"/>
          <w:i w:val="false"/>
          <w:color w:val="000000"/>
          <w:sz w:val="28"/>
        </w:rPr>
        <w:t>
      пункт 5 статьи 21 дополнить подпунктом 1-1) следующего содержания:</w:t>
      </w:r>
      <w:r>
        <w:br/>
      </w:r>
      <w:r>
        <w:rPr>
          <w:rFonts w:ascii="Times New Roman"/>
          <w:b w:val="false"/>
          <w:i w:val="false"/>
          <w:color w:val="000000"/>
          <w:sz w:val="28"/>
        </w:rPr>
        <w:t xml:space="preserve">
      «1-1) органам национальной безопасности и Службе государственной охраны с санкции прокурора: по их требованию о представлении информации, необходимой для предупреждения, вскрытия и пресечения разведывательных и подрывных акций;». </w:t>
      </w:r>
    </w:p>
    <w:p>
      <w:pPr>
        <w:spacing w:after="0"/>
        <w:ind w:left="0"/>
        <w:jc w:val="both"/>
      </w:pPr>
      <w:r>
        <w:rPr>
          <w:rFonts w:ascii="Times New Roman"/>
          <w:b w:val="false"/>
          <w:i w:val="false"/>
          <w:color w:val="000000"/>
          <w:sz w:val="28"/>
        </w:rPr>
        <w:t>      20. В Закон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 № 20-IV, ст. 113; № 20-VII, ст. 117; № 21-I, ст. 128; № 22-III, ст. 149; № 20-VI, ст. 159; № 23-I, ст. 169; 2016 г., № 6, cт. 45):</w:t>
      </w:r>
      <w:r>
        <w:br/>
      </w:r>
      <w:r>
        <w:rPr>
          <w:rFonts w:ascii="Times New Roman"/>
          <w:b w:val="false"/>
          <w:i w:val="false"/>
          <w:color w:val="000000"/>
          <w:sz w:val="28"/>
        </w:rPr>
        <w:t>
      пункт 3 статьи 43 дополнить подпунктом 1-1) следующего содержания:</w:t>
      </w:r>
      <w:r>
        <w:br/>
      </w:r>
      <w:r>
        <w:rPr>
          <w:rFonts w:ascii="Times New Roman"/>
          <w:b w:val="false"/>
          <w:i w:val="false"/>
          <w:color w:val="000000"/>
          <w:sz w:val="28"/>
        </w:rPr>
        <w:t>
      «1-1) органам национальной безопасности и Службе государственной охраны с санкции прокурора: по их требованию о представлении информации, необходимой для предупреждения, вскрытия и пресечения разведывательных и подрывных акций;».</w:t>
      </w:r>
    </w:p>
    <w:p>
      <w:pPr>
        <w:spacing w:after="0"/>
        <w:ind w:left="0"/>
        <w:jc w:val="both"/>
      </w:pPr>
      <w:r>
        <w:rPr>
          <w:rFonts w:ascii="Times New Roman"/>
          <w:b w:val="false"/>
          <w:i w:val="false"/>
          <w:color w:val="000000"/>
          <w:sz w:val="28"/>
        </w:rPr>
        <w:t>      21. В Закон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 № 21, ст. 118; № 23, ст. 143; 2015 г., № 22-V, ст. 156; 2016 г., № 7-I, cт. 50)</w:t>
      </w:r>
      <w:r>
        <w:br/>
      </w:r>
      <w:r>
        <w:rPr>
          <w:rFonts w:ascii="Times New Roman"/>
          <w:b w:val="false"/>
          <w:i w:val="false"/>
          <w:color w:val="000000"/>
          <w:sz w:val="28"/>
        </w:rPr>
        <w:t>
      1) подпункт 2) статьи 6 изложить в следующей редакции:</w:t>
      </w:r>
      <w:r>
        <w:br/>
      </w:r>
      <w:r>
        <w:rPr>
          <w:rFonts w:ascii="Times New Roman"/>
          <w:b w:val="false"/>
          <w:i w:val="false"/>
          <w:color w:val="000000"/>
          <w:sz w:val="28"/>
        </w:rPr>
        <w:t>
      «2) ведет специальные учеты, за исключением оперативных, ведомственных учетов и учета лиц, сотрудничающих на конфиденциальной основе с органами, осуществляющими оперативно-розыскную, контрразведывательную деятельность;»;</w:t>
      </w:r>
      <w:r>
        <w:br/>
      </w:r>
      <w:r>
        <w:rPr>
          <w:rFonts w:ascii="Times New Roman"/>
          <w:b w:val="false"/>
          <w:i w:val="false"/>
          <w:color w:val="000000"/>
          <w:sz w:val="28"/>
        </w:rPr>
        <w:t>
      2) подпункт 2) пункта 1 статьи 8 изложить в следующей редакции:</w:t>
      </w:r>
      <w:r>
        <w:br/>
      </w:r>
      <w:r>
        <w:rPr>
          <w:rFonts w:ascii="Times New Roman"/>
          <w:b w:val="false"/>
          <w:i w:val="false"/>
          <w:color w:val="000000"/>
          <w:sz w:val="28"/>
        </w:rPr>
        <w:t>
      «2) проводить ведомственные правовые статистические наблюдения и вести оперативные, ведомственные учеты, предназначенные для обеспечения оперативно-розыскной, контрразведывательной и служебной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22. В Закон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cт. 92, 95; № 15, ст. 97; 2013 г., № 12, ст. 57; № 14, ст. 72, 75; 2014 г., № 1, ст. 4; № 7, ст. 37; № 8, ст. 44, 49; № 10, ст. 52; № 14, ст. 87; № 19-I, № 19-II, ст. 96; № 23, ст. 143; 2015 г., № 20-IV, ст. 113; № 22-І, ст. 141; № 22-V, ст. 156; 2016 г., № 8-I, cт. 65):</w:t>
      </w:r>
      <w:r>
        <w:br/>
      </w:r>
      <w:r>
        <w:rPr>
          <w:rFonts w:ascii="Times New Roman"/>
          <w:b w:val="false"/>
          <w:i w:val="false"/>
          <w:color w:val="000000"/>
          <w:sz w:val="28"/>
        </w:rPr>
        <w:t>
      1) статью 15 изложить в следующей редакции:</w:t>
      </w:r>
      <w:r>
        <w:br/>
      </w:r>
      <w:r>
        <w:rPr>
          <w:rFonts w:ascii="Times New Roman"/>
          <w:b w:val="false"/>
          <w:i w:val="false"/>
          <w:color w:val="000000"/>
          <w:sz w:val="28"/>
        </w:rPr>
        <w:t>
      «Статья 15. Взаимодействие операторов связи, оператора</w:t>
      </w:r>
      <w:r>
        <w:br/>
      </w:r>
      <w:r>
        <w:rPr>
          <w:rFonts w:ascii="Times New Roman"/>
          <w:b w:val="false"/>
          <w:i w:val="false"/>
          <w:color w:val="000000"/>
          <w:sz w:val="28"/>
        </w:rPr>
        <w:t>
                  централизованной базы данных абонентских номеров с</w:t>
      </w:r>
      <w:r>
        <w:br/>
      </w:r>
      <w:r>
        <w:rPr>
          <w:rFonts w:ascii="Times New Roman"/>
          <w:b w:val="false"/>
          <w:i w:val="false"/>
          <w:color w:val="000000"/>
          <w:sz w:val="28"/>
        </w:rPr>
        <w:t>
                  органами, осуществляющими оперативно-розыскную,</w:t>
      </w:r>
      <w:r>
        <w:br/>
      </w:r>
      <w:r>
        <w:rPr>
          <w:rFonts w:ascii="Times New Roman"/>
          <w:b w:val="false"/>
          <w:i w:val="false"/>
          <w:color w:val="000000"/>
          <w:sz w:val="28"/>
        </w:rPr>
        <w:t>
                  контрразведывательную деятельность</w:t>
      </w:r>
      <w:r>
        <w:br/>
      </w:r>
      <w:r>
        <w:rPr>
          <w:rFonts w:ascii="Times New Roman"/>
          <w:b w:val="false"/>
          <w:i w:val="false"/>
          <w:color w:val="000000"/>
          <w:sz w:val="28"/>
        </w:rPr>
        <w:t>
      1. Операторы связи и (или) владельцы сетей связи, осуществляющие деятельность на территории Республики Казахстан, обязаны:</w:t>
      </w:r>
      <w:r>
        <w:br/>
      </w:r>
      <w:r>
        <w:rPr>
          <w:rFonts w:ascii="Times New Roman"/>
          <w:b w:val="false"/>
          <w:i w:val="false"/>
          <w:color w:val="000000"/>
          <w:sz w:val="28"/>
        </w:rPr>
        <w:t>
      1) обеспечивать органам, осуществляющим оперативно-розыскную, контрразведывательную деятельность на сетях связи, организационные и технические возможности проведения оперативно-розыскных, контрразведывательных мероприятий на всех сетях связи, а также принимать меры по недопущению раскрытия форм и методов проведения указанных мероприятий;</w:t>
      </w:r>
      <w:r>
        <w:br/>
      </w:r>
      <w:r>
        <w:rPr>
          <w:rFonts w:ascii="Times New Roman"/>
          <w:b w:val="false"/>
          <w:i w:val="false"/>
          <w:color w:val="000000"/>
          <w:sz w:val="28"/>
        </w:rPr>
        <w:t>
      2) осуществлять сбор и хранение служебной информации в порядке, определяемом Правительством Республики Казахстан;</w:t>
      </w:r>
      <w:r>
        <w:br/>
      </w:r>
      <w:r>
        <w:rPr>
          <w:rFonts w:ascii="Times New Roman"/>
          <w:b w:val="false"/>
          <w:i w:val="false"/>
          <w:color w:val="000000"/>
          <w:sz w:val="28"/>
        </w:rPr>
        <w:t>
      3) обеспечить органам, осуществляющим оперативно-розыскную, контрразведывательную деятельность на сетях связи, доступ к служебной информации, а также принимать меры по недопущению раскрытия форм и методов проведения указанных мероприятий;</w:t>
      </w:r>
      <w:r>
        <w:br/>
      </w:r>
      <w:r>
        <w:rPr>
          <w:rFonts w:ascii="Times New Roman"/>
          <w:b w:val="false"/>
          <w:i w:val="false"/>
          <w:color w:val="000000"/>
          <w:sz w:val="28"/>
        </w:rPr>
        <w:t>
      4) обеспечить за счет собственных или привлеченных средств функции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и порядком, которые определены Правительством Республики Казахстан;</w:t>
      </w:r>
      <w:r>
        <w:br/>
      </w:r>
      <w:r>
        <w:rPr>
          <w:rFonts w:ascii="Times New Roman"/>
          <w:b w:val="false"/>
          <w:i w:val="false"/>
          <w:color w:val="000000"/>
          <w:sz w:val="28"/>
        </w:rPr>
        <w:t>
      5) обеспечить оказание услуг связи, а равно распространение представителем оператора связи абонентских номеров только при заключении соответствующего договора об оказании услуг связи, заключаемого в соответствии с правилами оказания услуг связи.</w:t>
      </w:r>
      <w:r>
        <w:br/>
      </w:r>
      <w:r>
        <w:rPr>
          <w:rFonts w:ascii="Times New Roman"/>
          <w:b w:val="false"/>
          <w:i w:val="false"/>
          <w:color w:val="000000"/>
          <w:sz w:val="28"/>
        </w:rPr>
        <w:t>
      2. Операторы сотовой связи обязаны вести реестр идентификационных кодов абонентских устройств подвижной сети, работающих в их сети.</w:t>
      </w:r>
      <w:r>
        <w:br/>
      </w:r>
      <w:r>
        <w:rPr>
          <w:rFonts w:ascii="Times New Roman"/>
          <w:b w:val="false"/>
          <w:i w:val="false"/>
          <w:color w:val="000000"/>
          <w:sz w:val="28"/>
        </w:rPr>
        <w:t>
      В случае обнаружения в сети нескольких абонентских устройств подвижной сети с идентичными идентификационными кодами, оператор сотовой связи обязан уведомить об этом соответствующие органы, осуществляющие оперативно-розыскную деятельность, в порядке, определяемом Правительством Республики Казахстан.</w:t>
      </w:r>
      <w:r>
        <w:br/>
      </w:r>
      <w:r>
        <w:rPr>
          <w:rFonts w:ascii="Times New Roman"/>
          <w:b w:val="false"/>
          <w:i w:val="false"/>
          <w:color w:val="000000"/>
          <w:sz w:val="28"/>
        </w:rPr>
        <w:t>
      3. Оператор централизованной базы данных абонентских номеров обязан обеспечить органам, осуществляющим оперативно-розыскную, контрразведывательную деятельность на сетях связи, доступ к сведениям об абонентских номерах сотовой связи.</w:t>
      </w:r>
      <w:r>
        <w:br/>
      </w:r>
      <w:r>
        <w:rPr>
          <w:rFonts w:ascii="Times New Roman"/>
          <w:b w:val="false"/>
          <w:i w:val="false"/>
          <w:color w:val="000000"/>
          <w:sz w:val="28"/>
        </w:rPr>
        <w:t>
      4. Взаимоотношения операторов связи, оператора централизованной базы данных абонентских номеров с органами, осуществляющими оперативно-розыскную, контрразведывательную деятельность, регулируются в соответствии с настоящим Законом и законодательством Республики Казахстан об оперативно-розыскной и контрразведывательной деятельности.</w:t>
      </w:r>
      <w:r>
        <w:br/>
      </w:r>
      <w:r>
        <w:rPr>
          <w:rFonts w:ascii="Times New Roman"/>
          <w:b w:val="false"/>
          <w:i w:val="false"/>
          <w:color w:val="000000"/>
          <w:sz w:val="28"/>
        </w:rPr>
        <w:t>
      5. Операторы сотовой связи обязаны приостанавливать либо возобновлять по идентификационному коду работу абонентского устройства в своей сети по заявлению владельца абонентского устройства.»;</w:t>
      </w:r>
      <w:r>
        <w:br/>
      </w:r>
      <w:r>
        <w:rPr>
          <w:rFonts w:ascii="Times New Roman"/>
          <w:b w:val="false"/>
          <w:i w:val="false"/>
          <w:color w:val="000000"/>
          <w:sz w:val="28"/>
        </w:rPr>
        <w:t>
      2) часть третью пункта 3 статьи 21 изложить в следующей редакции:</w:t>
      </w:r>
      <w:r>
        <w:br/>
      </w:r>
      <w:r>
        <w:rPr>
          <w:rFonts w:ascii="Times New Roman"/>
          <w:b w:val="false"/>
          <w:i w:val="false"/>
          <w:color w:val="000000"/>
          <w:sz w:val="28"/>
        </w:rPr>
        <w:t>
      «При создании сетей телекоммуникаций операторы связи обеспечивают технологическое соответствие оборудования сетей национальным стандартам, устанавливающим требования по обеспечению проведения оперативно-розыскных, контрразведывательных мероприятий.»;</w:t>
      </w:r>
      <w:r>
        <w:br/>
      </w:r>
      <w:r>
        <w:rPr>
          <w:rFonts w:ascii="Times New Roman"/>
          <w:b w:val="false"/>
          <w:i w:val="false"/>
          <w:color w:val="000000"/>
          <w:sz w:val="28"/>
        </w:rPr>
        <w:t>
      3) пункт 8 статьи 23 изложить в следущей редакции:</w:t>
      </w:r>
      <w:r>
        <w:br/>
      </w:r>
      <w:r>
        <w:rPr>
          <w:rFonts w:ascii="Times New Roman"/>
          <w:b w:val="false"/>
          <w:i w:val="false"/>
          <w:color w:val="000000"/>
          <w:sz w:val="28"/>
        </w:rPr>
        <w:t>
      «8. При осложнении оперативной обстановки в мирное время, проведении особо важных работ и мероприятий операторы связи выделяют пользователям услугами связи, осуществляющим оперативно-розыскную, контрразведывательную деятельность или имеющим полномочия на проведение особо важных работ и мероприятий, дополнительные каналы и прямые линии связи по отдельным заявкам на условиях временной аренды без оформления договоров с последующей компенсацией затрат, используя при необходимости рабочие каналы сети телекоммуникаций общего пользования.».</w:t>
      </w:r>
    </w:p>
    <w:p>
      <w:pPr>
        <w:spacing w:after="0"/>
        <w:ind w:left="0"/>
        <w:jc w:val="both"/>
      </w:pPr>
      <w:r>
        <w:rPr>
          <w:rFonts w:ascii="Times New Roman"/>
          <w:b w:val="false"/>
          <w:i w:val="false"/>
          <w:color w:val="000000"/>
          <w:sz w:val="28"/>
        </w:rPr>
        <w:t>      23. В Закон Республики Казахстан от 18 февраля 2005 года «О противодействии экстремизму» (Ведомости Парламента Республики Казахстан, 2005 г., № 5, ст. 3; № 13, ст. 53; 2010 г., № 10, ст. 48; 2011 г., № 17, ст. 136; 2012 г., № 4, ст. 32; 2014 г., № 8, ст. 49; № 14, ст. 84; № 21, ст. 118, 122; 2015 г., № 22-I, cт. 140):</w:t>
      </w:r>
      <w:r>
        <w:br/>
      </w:r>
      <w:r>
        <w:rPr>
          <w:rFonts w:ascii="Times New Roman"/>
          <w:b w:val="false"/>
          <w:i w:val="false"/>
          <w:color w:val="000000"/>
          <w:sz w:val="28"/>
        </w:rPr>
        <w:t>
      1) подпункт 4) статьи 6 изложить в следующей редакции:</w:t>
      </w:r>
      <w:r>
        <w:br/>
      </w:r>
      <w:r>
        <w:rPr>
          <w:rFonts w:ascii="Times New Roman"/>
          <w:b w:val="false"/>
          <w:i w:val="false"/>
          <w:color w:val="000000"/>
          <w:sz w:val="28"/>
        </w:rPr>
        <w:t>
      «4) органы национальной безопасности Республики Казахстан проводят оперативно-розыскные мероприятия, контрразведывательные мероприятия и в соответствии с законодательством Республики Казахстан по мотивированным заключениям государственных органов осуществляют меры по недопущению въезда в Республику Казахстан иностранцев и лиц без гражданства, которые своими действиями создают угрозу или наносят ущерб безопасности общества и государства;»;</w:t>
      </w:r>
      <w:r>
        <w:br/>
      </w:r>
      <w:r>
        <w:rPr>
          <w:rFonts w:ascii="Times New Roman"/>
          <w:b w:val="false"/>
          <w:i w:val="false"/>
          <w:color w:val="000000"/>
          <w:sz w:val="28"/>
        </w:rPr>
        <w:t>
      2) часть первую пункта 2 статьи 10 изложить в следующей редакции:</w:t>
      </w:r>
      <w:r>
        <w:br/>
      </w:r>
      <w:r>
        <w:rPr>
          <w:rFonts w:ascii="Times New Roman"/>
          <w:b w:val="false"/>
          <w:i w:val="false"/>
          <w:color w:val="000000"/>
          <w:sz w:val="28"/>
        </w:rPr>
        <w:t>
      «2. Государственные органы Республики Казахстан, осуществляющие противодействие экстремизму, сотрудничают с компетентными органами иностранных государств, международными правоохранительными организациями, проводят оперативно-розыскные, контрразведывательные мероприятия на территории Республики Казахстан или других государств в соответствии 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      24. В Закон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 16, ст. 90; № 19-I, № 19-II, ст. 96; 2015 г., № 19-I, ст. 101; № 20-IV, ст. 113; № 23, ст. 143; № 22-III, ст. 149; 2016 г., № 7-II, cт. 55):</w:t>
      </w:r>
      <w:r>
        <w:br/>
      </w:r>
      <w:r>
        <w:rPr>
          <w:rFonts w:ascii="Times New Roman"/>
          <w:b w:val="false"/>
          <w:i w:val="false"/>
          <w:color w:val="000000"/>
          <w:sz w:val="28"/>
        </w:rPr>
        <w:t>
      пункт 3 статьи 24 дополнить подпунктом 1-1) следующего содержания:</w:t>
      </w:r>
      <w:r>
        <w:br/>
      </w:r>
      <w:r>
        <w:rPr>
          <w:rFonts w:ascii="Times New Roman"/>
          <w:b w:val="false"/>
          <w:i w:val="false"/>
          <w:color w:val="000000"/>
          <w:sz w:val="28"/>
        </w:rPr>
        <w:t>
      «1-1) органам национальной безопасности и Службе государственной охраны с санкции прокурора: по их требованию о представлении информации, необходимой для предупреждения, вскрытия и пресечения разведывательных и подрывных акций;».</w:t>
      </w:r>
    </w:p>
    <w:p>
      <w:pPr>
        <w:spacing w:after="0"/>
        <w:ind w:left="0"/>
        <w:jc w:val="both"/>
      </w:pPr>
      <w:r>
        <w:rPr>
          <w:rFonts w:ascii="Times New Roman"/>
          <w:b w:val="false"/>
          <w:i w:val="false"/>
          <w:color w:val="000000"/>
          <w:sz w:val="28"/>
        </w:rPr>
        <w:t>      25. В Закон Республики Казахстан от 22 мая 2010 года «О внешней разведке» (Ведомости Парламента Республики Казахстан, 2010 г., № 10, ст. 46; 2011 г., № 1, ст. 3; 2012 г., № 4, ст. 32; № 5, ст. 41; № 8, ст. 63; 2013 г., № 2, ст. 10; 2014 г., № 7, ст. 33; № 14, ст. 84; № 21, ст. 118):</w:t>
      </w:r>
      <w:r>
        <w:br/>
      </w:r>
      <w:r>
        <w:rPr>
          <w:rFonts w:ascii="Times New Roman"/>
          <w:b w:val="false"/>
          <w:i w:val="false"/>
          <w:color w:val="000000"/>
          <w:sz w:val="28"/>
        </w:rPr>
        <w:t>
      1) статью 9 дополнить подпунктом 9-1) следующего содержания:</w:t>
      </w:r>
      <w:r>
        <w:br/>
      </w:r>
      <w:r>
        <w:rPr>
          <w:rFonts w:ascii="Times New Roman"/>
          <w:b w:val="false"/>
          <w:i w:val="false"/>
          <w:color w:val="000000"/>
          <w:sz w:val="28"/>
        </w:rPr>
        <w:t>
      «9-1) осуществление контрразведывательной деятельности в соответствии с законодательством Республики Казахстан;»;</w:t>
      </w:r>
      <w:r>
        <w:br/>
      </w:r>
      <w:r>
        <w:rPr>
          <w:rFonts w:ascii="Times New Roman"/>
          <w:b w:val="false"/>
          <w:i w:val="false"/>
          <w:color w:val="000000"/>
          <w:sz w:val="28"/>
        </w:rPr>
        <w:t>
      2) статью 9-1 изложить в следующей редакции:</w:t>
      </w:r>
      <w:r>
        <w:br/>
      </w:r>
      <w:r>
        <w:rPr>
          <w:rFonts w:ascii="Times New Roman"/>
          <w:b w:val="false"/>
          <w:i w:val="false"/>
          <w:color w:val="000000"/>
          <w:sz w:val="28"/>
        </w:rPr>
        <w:t>
      «К компетенции органов военной разведки Министерства обороны Республики Казахстан, кроме положений, предусмотренных статьей 8 настоящего Закона, относятся положения статьи 9 настоящего Закона, за исключением подпунктов 2)-4), 7), 9-1), 10), 14), 16), 20-1), 20-2) и 26).».</w:t>
      </w:r>
    </w:p>
    <w:p>
      <w:pPr>
        <w:spacing w:after="0"/>
        <w:ind w:left="0"/>
        <w:jc w:val="both"/>
      </w:pPr>
      <w:r>
        <w:rPr>
          <w:rFonts w:ascii="Times New Roman"/>
          <w:b w:val="false"/>
          <w:i w:val="false"/>
          <w:color w:val="000000"/>
          <w:sz w:val="28"/>
        </w:rPr>
        <w:t>      26. В Закон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 № 21, ст. 118, 122; 2015 г., № 20-IV, ст. 113; № 21-II, ст. 130; 2016 г., № 7-I, cт. 50):</w:t>
      </w:r>
      <w:r>
        <w:br/>
      </w:r>
      <w:r>
        <w:rPr>
          <w:rFonts w:ascii="Times New Roman"/>
          <w:b w:val="false"/>
          <w:i w:val="false"/>
          <w:color w:val="000000"/>
          <w:sz w:val="28"/>
        </w:rPr>
        <w:t>
      1) подпункт 9) пункта 1 статьи 6 изложить в следующей редакции:</w:t>
      </w:r>
      <w:r>
        <w:br/>
      </w:r>
      <w:r>
        <w:rPr>
          <w:rFonts w:ascii="Times New Roman"/>
          <w:b w:val="false"/>
          <w:i w:val="false"/>
          <w:color w:val="000000"/>
          <w:sz w:val="28"/>
        </w:rPr>
        <w:t>
      «9) разведывательно-подрывная деятельность специальных служб иностранных государств, иных зарубежных организаций и отдельных лиц, направленная на нанесение ущерба национальной безопасности;»;</w:t>
      </w:r>
      <w:r>
        <w:br/>
      </w:r>
      <w:r>
        <w:rPr>
          <w:rFonts w:ascii="Times New Roman"/>
          <w:b w:val="false"/>
          <w:i w:val="false"/>
          <w:color w:val="000000"/>
          <w:sz w:val="28"/>
        </w:rPr>
        <w:t>
      2) подпункт 8) пункта 6 статьи 23 изложить в следующей редакции:</w:t>
      </w:r>
      <w:r>
        <w:br/>
      </w:r>
      <w:r>
        <w:rPr>
          <w:rFonts w:ascii="Times New Roman"/>
          <w:b w:val="false"/>
          <w:i w:val="false"/>
          <w:color w:val="000000"/>
          <w:sz w:val="28"/>
        </w:rPr>
        <w:t>
      «8) ввод в эксплуатацию сетей связи, не отвечающих требованиям нормативных правовых актов по обеспечению оперативно-розыскных, контрразведывательных мероприятий.».</w:t>
      </w:r>
    </w:p>
    <w:p>
      <w:pPr>
        <w:spacing w:after="0"/>
        <w:ind w:left="0"/>
        <w:jc w:val="both"/>
      </w:pPr>
      <w:r>
        <w:rPr>
          <w:rFonts w:ascii="Times New Roman"/>
          <w:b w:val="false"/>
          <w:i w:val="false"/>
          <w:color w:val="000000"/>
          <w:sz w:val="28"/>
        </w:rPr>
        <w:t>      27. В Закон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 21-III, ст. 135; № 22-II, ст. 148, № 22-III, ст. 149; № 22-V, ст. 154; 2016 г., № 7-I, cт. 49):</w:t>
      </w:r>
      <w:r>
        <w:br/>
      </w:r>
      <w:r>
        <w:rPr>
          <w:rFonts w:ascii="Times New Roman"/>
          <w:b w:val="false"/>
          <w:i w:val="false"/>
          <w:color w:val="000000"/>
          <w:sz w:val="28"/>
        </w:rPr>
        <w:t>
      1) часть вторую статьи 6 изложить в следующей редакции:</w:t>
      </w:r>
      <w:r>
        <w:br/>
      </w:r>
      <w:r>
        <w:rPr>
          <w:rFonts w:ascii="Times New Roman"/>
          <w:b w:val="false"/>
          <w:i w:val="false"/>
          <w:color w:val="000000"/>
          <w:sz w:val="28"/>
        </w:rPr>
        <w:t>
      «Военнослужащие специальных государственных органов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статьями 7, 12, 15, 16, 17, 18, 19, 22, 24, 29, 30, 31, 32, 33, 34, 35, 36, 36-1, 37, 40, 50 и 75 настоящего Закона.»;</w:t>
      </w:r>
      <w:r>
        <w:br/>
      </w:r>
      <w:r>
        <w:rPr>
          <w:rFonts w:ascii="Times New Roman"/>
          <w:b w:val="false"/>
          <w:i w:val="false"/>
          <w:color w:val="000000"/>
          <w:sz w:val="28"/>
        </w:rPr>
        <w:t>
      2) часть третью пункта 5 статьи 15 изложить в следующей редакции:</w:t>
      </w:r>
      <w:r>
        <w:br/>
      </w:r>
      <w:r>
        <w:rPr>
          <w:rFonts w:ascii="Times New Roman"/>
          <w:b w:val="false"/>
          <w:i w:val="false"/>
          <w:color w:val="000000"/>
          <w:sz w:val="28"/>
        </w:rPr>
        <w:t>
      «Приказы отдаются исключительно в письменной форме, кроме случаев боевых действий, выполнения задач в условиях чрезвычайного положения, а также проведения оперативно-розыскных, контрразведывательных мероприятий.»;</w:t>
      </w:r>
      <w:r>
        <w:br/>
      </w:r>
      <w:r>
        <w:rPr>
          <w:rFonts w:ascii="Times New Roman"/>
          <w:b w:val="false"/>
          <w:i w:val="false"/>
          <w:color w:val="000000"/>
          <w:sz w:val="28"/>
        </w:rPr>
        <w:t>
      3) статью 36 дополнить пунктом 8 следующего содержания:</w:t>
      </w:r>
      <w:r>
        <w:br/>
      </w:r>
      <w:r>
        <w:rPr>
          <w:rFonts w:ascii="Times New Roman"/>
          <w:b w:val="false"/>
          <w:i w:val="false"/>
          <w:color w:val="000000"/>
          <w:sz w:val="28"/>
        </w:rPr>
        <w:t>
      «8. Особенности прикомандирования сотрудников к специальным государственным органам и прохождения ими службы определяются статьей 36-1 настоящего Закона.»;</w:t>
      </w:r>
      <w:r>
        <w:br/>
      </w:r>
      <w:r>
        <w:rPr>
          <w:rFonts w:ascii="Times New Roman"/>
          <w:b w:val="false"/>
          <w:i w:val="false"/>
          <w:color w:val="000000"/>
          <w:sz w:val="28"/>
        </w:rPr>
        <w:t>
      4) дополнить статьей 36-1 следующего содержания:</w:t>
      </w:r>
      <w:r>
        <w:br/>
      </w:r>
      <w:r>
        <w:rPr>
          <w:rFonts w:ascii="Times New Roman"/>
          <w:b w:val="false"/>
          <w:i w:val="false"/>
          <w:color w:val="000000"/>
          <w:sz w:val="28"/>
        </w:rPr>
        <w:t>
      «Статья 36-1. Особенности прикомандирования сотрудников к</w:t>
      </w:r>
      <w:r>
        <w:br/>
      </w:r>
      <w:r>
        <w:rPr>
          <w:rFonts w:ascii="Times New Roman"/>
          <w:b w:val="false"/>
          <w:i w:val="false"/>
          <w:color w:val="000000"/>
          <w:sz w:val="28"/>
        </w:rPr>
        <w:t>
                    специальным государственным органам и прохождения</w:t>
      </w:r>
      <w:r>
        <w:br/>
      </w:r>
      <w:r>
        <w:rPr>
          <w:rFonts w:ascii="Times New Roman"/>
          <w:b w:val="false"/>
          <w:i w:val="false"/>
          <w:color w:val="000000"/>
          <w:sz w:val="28"/>
        </w:rPr>
        <w:t xml:space="preserve">
                    ими службы </w:t>
      </w:r>
      <w:r>
        <w:br/>
      </w:r>
      <w:r>
        <w:rPr>
          <w:rFonts w:ascii="Times New Roman"/>
          <w:b w:val="false"/>
          <w:i w:val="false"/>
          <w:color w:val="000000"/>
          <w:sz w:val="28"/>
        </w:rPr>
        <w:t>
      1. Особенности прикомандирования сотрудников к специальным государственным органам и прохождения ими службы определяются совместным нормативным правовым актом первых руководителей специальных государственных органов.</w:t>
      </w:r>
      <w:r>
        <w:br/>
      </w:r>
      <w:r>
        <w:rPr>
          <w:rFonts w:ascii="Times New Roman"/>
          <w:b w:val="false"/>
          <w:i w:val="false"/>
          <w:color w:val="000000"/>
          <w:sz w:val="28"/>
        </w:rPr>
        <w:t xml:space="preserve">
      2. Выплата должностных окладов, надбавок за особые условия прохождения службы и других надбавок, установленных законодательством Республики Казахстан, пособий на оздоровление, премий, денежной компенсации сотрудникам специальных государственных органов на содержание жилища и оплату коммунальных услуг, подъемного пособия сотруднику и членам его семьи при перемещении по службе, связанном с переездом из одного населенного пункта в другой на удалении более пятидесяти километров, в порядке, установленном законодательством Республики Казахстан, возмещение затрат по перевозке личного имущества весом до двадцати тонн при перемещении по службе, а также средств, затраченных на лечение, прикомандированным сотрудникам производится за счет средств, предусмотренных на содержание специального государственного органа, к которому они прикомандированы. </w:t>
      </w:r>
      <w:r>
        <w:br/>
      </w:r>
      <w:r>
        <w:rPr>
          <w:rFonts w:ascii="Times New Roman"/>
          <w:b w:val="false"/>
          <w:i w:val="false"/>
          <w:color w:val="000000"/>
          <w:sz w:val="28"/>
        </w:rPr>
        <w:t xml:space="preserve">
      Премирование прикомандированных сотрудников осуществляется исходя из должностных окладов в порядке, определенном для сотрудников специального государственного органа, к которому они прикомандированы. </w:t>
      </w:r>
      <w:r>
        <w:br/>
      </w:r>
      <w:r>
        <w:rPr>
          <w:rFonts w:ascii="Times New Roman"/>
          <w:b w:val="false"/>
          <w:i w:val="false"/>
          <w:color w:val="000000"/>
          <w:sz w:val="28"/>
        </w:rPr>
        <w:t>
      3. Оклад по специальному званию, жилищные выплаты, единовременные компенсации в случае гибели (смерти) сотрудника в период прохождения им службы, при установлении ему инвалидности или в случае получения им увечья, связанного с исполнением обязанностей, а также обеспечение специальной формой одежды и другим вещевым имуществом производятся за счет средств, предусмотренных на содержание специального государственного органа, откуда прикомандированы сотрудники.»;</w:t>
      </w:r>
      <w:r>
        <w:br/>
      </w:r>
      <w:r>
        <w:rPr>
          <w:rFonts w:ascii="Times New Roman"/>
          <w:b w:val="false"/>
          <w:i w:val="false"/>
          <w:color w:val="000000"/>
          <w:sz w:val="28"/>
        </w:rPr>
        <w:t>
      5) пункт 2 статьи 83 изложить в следующей редакции:</w:t>
      </w:r>
      <w:r>
        <w:br/>
      </w:r>
      <w:r>
        <w:rPr>
          <w:rFonts w:ascii="Times New Roman"/>
          <w:b w:val="false"/>
          <w:i w:val="false"/>
          <w:color w:val="000000"/>
          <w:sz w:val="28"/>
        </w:rPr>
        <w:t>
      «2. Порядок финансирования расходов, связанных с осуществлением разведывательной, контрразведывательной, оперативно-розыскной деятельности в конспиративной (негласной) форме, определяется нормативными правовыми актами специальных государственных органов.».</w:t>
      </w:r>
    </w:p>
    <w:p>
      <w:pPr>
        <w:spacing w:after="0"/>
        <w:ind w:left="0"/>
        <w:jc w:val="both"/>
      </w:pPr>
      <w:r>
        <w:rPr>
          <w:rFonts w:ascii="Times New Roman"/>
          <w:b w:val="false"/>
          <w:i w:val="false"/>
          <w:color w:val="000000"/>
          <w:sz w:val="28"/>
        </w:rPr>
        <w:t>      28. В Закон Республики Казахстан от 26 ноября 2012 года «О микрофинансовых организациях» (Ведомости Парламента Республики Казахстан, 2012 г., № 20, ст. 120; 2014 г., № 4-5, ст. 24; № 10, ст. 52; № 11, ст. 61; № 19-I, 19-II, ст. 96; № 22, cт.131; № 23, cт.143; 2015 г., № 22-VI, ст. 159; 2016 г., № 6, cт. 45):</w:t>
      </w:r>
      <w:r>
        <w:br/>
      </w:r>
      <w:r>
        <w:rPr>
          <w:rFonts w:ascii="Times New Roman"/>
          <w:b w:val="false"/>
          <w:i w:val="false"/>
          <w:color w:val="000000"/>
          <w:sz w:val="28"/>
        </w:rPr>
        <w:t xml:space="preserve">
      пункт 4 статьи 21 дополнить подпунктом 1-1) следующего содержания: </w:t>
      </w:r>
      <w:r>
        <w:br/>
      </w:r>
      <w:r>
        <w:rPr>
          <w:rFonts w:ascii="Times New Roman"/>
          <w:b w:val="false"/>
          <w:i w:val="false"/>
          <w:color w:val="000000"/>
          <w:sz w:val="28"/>
        </w:rPr>
        <w:t>
      «1-1) органам национальной безопасности и Службе государственной охраны с санкции прокурора: по их требованию о представлении информации, необходимой для предупреждения, вскрытия и пресечения разведывательных и подрывных акций;».</w:t>
      </w:r>
    </w:p>
    <w:p>
      <w:pPr>
        <w:spacing w:after="0"/>
        <w:ind w:left="0"/>
        <w:jc w:val="both"/>
      </w:pPr>
      <w:r>
        <w:rPr>
          <w:rFonts w:ascii="Times New Roman"/>
          <w:b w:val="false"/>
          <w:i w:val="false"/>
          <w:color w:val="000000"/>
          <w:sz w:val="28"/>
        </w:rPr>
        <w:t>      29. В Закон Республики Казахстан от 24 ноября 2015 года «Об информатизации» (Ведомости Парламента Республики Казахстан, 2015 г., № 22-V, cт. 155):</w:t>
      </w:r>
      <w:r>
        <w:br/>
      </w:r>
      <w:r>
        <w:rPr>
          <w:rFonts w:ascii="Times New Roman"/>
          <w:b w:val="false"/>
          <w:i w:val="false"/>
          <w:color w:val="000000"/>
          <w:sz w:val="28"/>
        </w:rPr>
        <w:t>
      часть вторую пункта 1 статьи 43 изложить в следующей редакции:</w:t>
      </w:r>
      <w:r>
        <w:br/>
      </w:r>
      <w:r>
        <w:rPr>
          <w:rFonts w:ascii="Times New Roman"/>
          <w:b w:val="false"/>
          <w:i w:val="false"/>
          <w:color w:val="000000"/>
          <w:sz w:val="28"/>
        </w:rPr>
        <w:t>
      «Информационные системы государственных органов, предназначенные для осуществления оперативно-розыскной, контрразведывательной деятельности, обеспечения обороноспособности и национальной безопасности, могут интегрироваться без подключения к шлюзу «электронного правительства».».</w:t>
      </w:r>
    </w:p>
    <w:p>
      <w:pPr>
        <w:spacing w:after="0"/>
        <w:ind w:left="0"/>
        <w:jc w:val="both"/>
      </w:pPr>
      <w:r>
        <w:rPr>
          <w:rFonts w:ascii="Times New Roman"/>
          <w:b w:val="false"/>
          <w:i w:val="false"/>
          <w:color w:val="000000"/>
          <w:sz w:val="28"/>
        </w:rPr>
        <w:t>      30. В Закон Республики Казахстан от 4 декабря 2015 года «О государственных закупках» (Ведомости Парламента Республики Казахстан, 2015 г., № 23-II, ст. 171; 2016 г., № 7-II, cт. 55; № 8-II, cт. 72):</w:t>
      </w:r>
      <w:r>
        <w:br/>
      </w:r>
      <w:r>
        <w:rPr>
          <w:rFonts w:ascii="Times New Roman"/>
          <w:b w:val="false"/>
          <w:i w:val="false"/>
          <w:color w:val="000000"/>
          <w:sz w:val="28"/>
        </w:rPr>
        <w:t>
      в пункте 3 статьи 39:</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приобретения для осуществления оперативно-розыскной, контрразведывательной деятельности, а также следственных действий органами, уполномоченными их осуществлять в соответствии с законодательством Республики Казахстан:</w:t>
      </w:r>
      <w:r>
        <w:br/>
      </w: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r>
        <w:br/>
      </w:r>
      <w:r>
        <w:rPr>
          <w:rFonts w:ascii="Times New Roman"/>
          <w:b w:val="false"/>
          <w:i w:val="false"/>
          <w:color w:val="000000"/>
          <w:sz w:val="28"/>
        </w:rPr>
        <w:t>
      служебных помещений, транспортных и иных технических средств, имущества, а также услуг по их содержанию, обслуживанию и технической поддержке;</w:t>
      </w:r>
      <w:r>
        <w:br/>
      </w:r>
      <w:r>
        <w:rPr>
          <w:rFonts w:ascii="Times New Roman"/>
          <w:b w:val="false"/>
          <w:i w:val="false"/>
          <w:color w:val="000000"/>
          <w:sz w:val="28"/>
        </w:rPr>
        <w:t xml:space="preserve">
      товаров, работ, услуг для создания и содержания конспиративных организаций и объектов; </w:t>
      </w:r>
      <w:r>
        <w:br/>
      </w:r>
      <w:r>
        <w:rPr>
          <w:rFonts w:ascii="Times New Roman"/>
          <w:b w:val="false"/>
          <w:i w:val="false"/>
          <w:color w:val="000000"/>
          <w:sz w:val="28"/>
        </w:rPr>
        <w:t>
      услуг должностных лиц и специалистов, обладающих необходимыми научно-техническими или иными специальными познаниями;»;</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приобретение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их осуществлять в соответствии с законодательством Республики Казахстан;».</w:t>
      </w:r>
    </w:p>
    <w:p>
      <w:pPr>
        <w:spacing w:after="0"/>
        <w:ind w:left="0"/>
        <w:jc w:val="both"/>
      </w:pPr>
      <w:r>
        <w:rPr>
          <w:rFonts w:ascii="Times New Roman"/>
          <w:b w:val="false"/>
          <w:i w:val="false"/>
          <w:color w:val="000000"/>
          <w:sz w:val="28"/>
        </w:rPr>
        <w:t>      31. В Закон Республики Казахстан от 9 апреля 2016 года «О почте» (Ведомости Парламента Республики Казахстан, 2016 г., № 8-I, cт. 64):</w:t>
      </w:r>
      <w:r>
        <w:br/>
      </w:r>
      <w:r>
        <w:rPr>
          <w:rFonts w:ascii="Times New Roman"/>
          <w:b w:val="false"/>
          <w:i w:val="false"/>
          <w:color w:val="000000"/>
          <w:sz w:val="28"/>
        </w:rPr>
        <w:t>
      1) подпункт 10) пункта 1 статьи 5 изложить в следующей редакции:</w:t>
      </w:r>
      <w:r>
        <w:br/>
      </w:r>
      <w:r>
        <w:rPr>
          <w:rFonts w:ascii="Times New Roman"/>
          <w:b w:val="false"/>
          <w:i w:val="false"/>
          <w:color w:val="000000"/>
          <w:sz w:val="28"/>
        </w:rPr>
        <w:t>
      «10) утверждает по согласованию с органами национальной безопасности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r>
        <w:br/>
      </w:r>
      <w:r>
        <w:rPr>
          <w:rFonts w:ascii="Times New Roman"/>
          <w:b w:val="false"/>
          <w:i w:val="false"/>
          <w:color w:val="000000"/>
          <w:sz w:val="28"/>
        </w:rPr>
        <w:t>
      2) статью 7 изложить в следующей редакции:</w:t>
      </w:r>
      <w:r>
        <w:br/>
      </w:r>
      <w:r>
        <w:rPr>
          <w:rFonts w:ascii="Times New Roman"/>
          <w:b w:val="false"/>
          <w:i w:val="false"/>
          <w:color w:val="000000"/>
          <w:sz w:val="28"/>
        </w:rPr>
        <w:t xml:space="preserve">
      «Статья 7. Взаимодействие операторов почты с органами, </w:t>
      </w:r>
      <w:r>
        <w:br/>
      </w:r>
      <w:r>
        <w:rPr>
          <w:rFonts w:ascii="Times New Roman"/>
          <w:b w:val="false"/>
          <w:i w:val="false"/>
          <w:color w:val="000000"/>
          <w:sz w:val="28"/>
        </w:rPr>
        <w:t>
                 осуществляющими оперативно-розыскную,</w:t>
      </w:r>
      <w:r>
        <w:br/>
      </w:r>
      <w:r>
        <w:rPr>
          <w:rFonts w:ascii="Times New Roman"/>
          <w:b w:val="false"/>
          <w:i w:val="false"/>
          <w:color w:val="000000"/>
          <w:sz w:val="28"/>
        </w:rPr>
        <w:t>
                 контрразведывательную деятельность</w:t>
      </w:r>
      <w:r>
        <w:br/>
      </w:r>
      <w:r>
        <w:rPr>
          <w:rFonts w:ascii="Times New Roman"/>
          <w:b w:val="false"/>
          <w:i w:val="false"/>
          <w:color w:val="000000"/>
          <w:sz w:val="28"/>
        </w:rPr>
        <w:t>
      1. Операторы почты, осуществляющие почтовую деятельность на территории Республики Казахстан, обязаны в соответствии с законодательными актами Республики Казахстан обеспечивать органам, осуществляющим оперативно-розыскную, контрразведывательную деятельность на сетях почтовой связи, организационные и технические возможности проведения оперативно-розыскных, контрразведывательных мероприятий на всех сетях почтовой связи, доступ к служебной информации о пользователях услуг оператора почты, а также принимать меры по недопущению раскрытия форм и методов проведения указанных мероприятий.</w:t>
      </w:r>
      <w:r>
        <w:br/>
      </w:r>
      <w:r>
        <w:rPr>
          <w:rFonts w:ascii="Times New Roman"/>
          <w:b w:val="false"/>
          <w:i w:val="false"/>
          <w:color w:val="000000"/>
          <w:sz w:val="28"/>
        </w:rPr>
        <w:t>
      Уполномоченный орган по согласованию с органами национальной безопасности определяет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r>
        <w:br/>
      </w:r>
      <w:r>
        <w:rPr>
          <w:rFonts w:ascii="Times New Roman"/>
          <w:b w:val="false"/>
          <w:i w:val="false"/>
          <w:color w:val="000000"/>
          <w:sz w:val="28"/>
        </w:rPr>
        <w:t>
      Операторы почты обязаны устанавливать на почтовых сетях технические средства и оборудование, которые обеспечивают проведение оперативно-розыскных, контрразведывательных мероприятий, сбор и хранение информации о персональных данных. Сроки хранения информации о персональных данных определяются правилами предоставления услуг почтовой связи.</w:t>
      </w:r>
      <w:r>
        <w:br/>
      </w:r>
      <w:r>
        <w:rPr>
          <w:rFonts w:ascii="Times New Roman"/>
          <w:b w:val="false"/>
          <w:i w:val="false"/>
          <w:color w:val="000000"/>
          <w:sz w:val="28"/>
        </w:rPr>
        <w:t>
      2. Взаимоотношения операторов почты с органами, осуществляющими оперативно-розыскную, контрразведывательную деятельность, регулируются в соответствии с настоящим Законом и законодательством Республики Казахстан об оперативно-розыскной и контрразведывательной деятельности.»;</w:t>
      </w:r>
      <w:r>
        <w:br/>
      </w:r>
      <w:r>
        <w:rPr>
          <w:rFonts w:ascii="Times New Roman"/>
          <w:b w:val="false"/>
          <w:i w:val="false"/>
          <w:color w:val="000000"/>
          <w:sz w:val="28"/>
        </w:rPr>
        <w:t>
      3) пункт 5 статьи 38 изложить в следующей редакции:</w:t>
      </w:r>
      <w:r>
        <w:br/>
      </w:r>
      <w:r>
        <w:rPr>
          <w:rFonts w:ascii="Times New Roman"/>
          <w:b w:val="false"/>
          <w:i w:val="false"/>
          <w:color w:val="000000"/>
          <w:sz w:val="28"/>
        </w:rPr>
        <w:t>
      «5. Операторы почты и органы, осуществляющие оперативно-розыскную, контрразведывательную деятельность, получающие доступ к персональным данным, обеспечивают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двух месяцев со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