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7c19" w14:textId="fe37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2016 года № 492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2016 года № 492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2010 года № 1374 «Об утверждении Правил включения запасов полезных ископаемых в государственный баланс и их списания с государственного баланса» (САПП Республики Казахстан, 2011 г., № 6, ст. 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90 «Об утверждении Положения о первооткрывателях месторождений Республики Казахстан» (САПП Республики Казахстан, 2011 г., № 17, ст. 208).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2011 года № 121 «Об утверждении Правил консервации участков недр для сохранения запасов минерального сырья в интересах будущих поколений» (САПП Республики Казахстан, 2011 г., № 19, ст. 232).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2011 года № 123 «Об утверждении Единых правил по рациональному и комплексному использованию недр при разведке и добыче полезных ископаемых» (САПП Республики Казахстан, 2011 г., № 19, ст. 234).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2014 года № 1047 «О внесении изменения в постановление Правительства Республики Казахстан от 10 февраля 2011 года № 123 «Об утверждении Единых правил по рациональному и комплексному использованию недр при разведке и добыче полезных ископаемых» (САПП Республики Казахстан, 2014 г., № 59-60, ст. 566).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