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8ef" w14:textId="31d2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2016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указы 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«О создании специальной экономической зоны «Астана - новый город» (САПП Республики Казахстан, 2001 г., № 22, ст. 270):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«Астана – новый город»,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ввод в эксплуатацию объектов, предназначенных непосредственно для осуществления видов деятельности, предусмотренных подпунктами 1) и 2)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«О создании специальной экономической зоны «Морпорт Актау» (САПП Республики Казахстан, 2002 г., № 10,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«Морпорт Актау»,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видов деятельности, предусмотренных подпунктами 1) и 2)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«О создании специальной экономической зоны «Парк инновационных технологий» (САПП Республики Казахстан, 2003 г., № 33, ст. 322):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«Парк инновационных технологий»,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текстильных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и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профессиональная, научная и техническая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объектов, предназначенных непосредственно для осуществления видов деятельности, предусмотренных подпунктами 1), 2), 3)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участников СЭЗ в сфере информационно-коммуникационных технологий и инновационных технологий требование осуществления деятельности на территории СЭЗ не будет являться обязательным условием до 1 января 2018 года для следующих видов деятельности:»;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«О создании специальной экономической зоны «Оңтүстік» (САПП Республики Казахстан, 2005 г., № 28, ст. 344):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«Оңтүстік»,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Видами деятельности на территории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«О создании специальной экономической зоны «Национальный индустриальный нефтехимический технопарк» (САПП Республики Казахстан, 2007 г., № 47, ст. 560):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«Национальный индустриальный нефтехимический технопарк»,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Видами деятельности на территории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 инфраструктуры в соответствии с проектно-сметной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«О создании специальной экономической зоны «Бурабай» (САПП Республики Казахстан, 2008 г., № 2,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«Бурабай»,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2011 года № 181 «О создании специальной экономической зоны «Сарыарқа» (САПП Республики Казахстан, 2012 г., № 2, ст.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«Сарыарқа»,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186 «О создании специальной экономической зоны «Павлодар» (САПП Республики Казахстан, 2012 г., № 3, ст. 47):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«Павлодар»,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187 «О создании специальной экономической зоны «Хоргос – Восточные ворота» (САПП Республики Казахстан, 2012 г., № 4, ст. 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«Хоргос – Восточные ворота»,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 соответствии с проектно-сметной документацией зданий для организации выставок, музея, складских и административных 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 Указе Президента Республики Казахстан от 13 ноября 2012 года № 426 «О создании специальной экономической зоны «Химический парк Тараз»: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«Химический парк Тараз»,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