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6b16" w14:textId="76f6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2016 года № 407.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образования" (САПП Республики Казахстан, 2008 г., № 2, ст. 24)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образования,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Для участия в конкурсе на присуждение образовательных грантов гражданин подает в приемную комиссию высшего учебного заведения заявление на бланке установленного образца, документ об образовании (подлинник), сертификат единого национального или комплексного тестирования, две фотокарточки размером 3 x 4, медицинскую справку по форме 086-У, а также копию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года, дополнительно подают один из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трудовую книжку;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архивную справку, содержащую сведения о трудовой деятельности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гражданин для участия в конкурсе на получение образовательного гранта указывает выбранную им специальность и высшее учебное заведение.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предмета по выбору гражданин может указать четыре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принимаются с 23 по 31 июля.";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"5-4. Граждане, имеющие инвалидность I и II групп, дети-инвалиды, а также инвалиды с детства представляют в приемную комиссию высшего учебного заведения медицинское заключение об отсутствии противопоказаний для обучения по выбранной специальности.";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"5-6. Абитуриенты, выбравшие творческие специальности, участвуют в конкурсе на получение образовательного гранта по одной специальности и указывают только то высшее учебное заведение, в котором они сдавали творческие экзамены.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Абитуриенты, выбравшие педагогические специальности и получившие по специальному экзамену "допуск", участвуют в конкурсе на получение образовательного гранта по четырем высшим учебным заведениям и четырем специальностям в соответствии с предметом по выбору независимо от места сдачи специального экзамена.";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проведении конкурса на получение образовательных грантов преимущественное право имеют: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одинаковых показателей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высшим образованием преимущественное право имеют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I и II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"Конкурс для лиц казахской национальности, не являющихся гражданами Республики Казахстан, инвалидов I и II групп, инвалидов с детства, детей-инвалидов,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лиц, приравненных по льготам и гарантиям к участникам и инвалидам Великой Отечественной войны, проводится по утвержденным квотам от общего объема утвержденного государственного образовательного заказа среди указанных категорий.";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Конкурс на специальности, по которым установлена квота для граждан из числа сельской молодежи, проводится следующим образом: 70 процентов грантов от общего их количества по этим специальностям и языку обучения присуждаются в порядке общего конкурса, а на остальные 30 процентов грантов проводится конкурс только гражданам из числа сельской молодежи.";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На основании решения Комиссии издается приказ уполномоченного органа в области образования и оформляются свидетельства о присуждении образовательного гранта.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публикуются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гранта, свидетельство о присуждении образовательного гранта аннулируется, образовательный грант присуждается на конкурсной основе в порядке, установленном настоящими Правилами, в течение тридцати календарных дней с даты зачисления.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свидетельства о присуждении образовательного гранта, приемная комиссия высшего учебного заведения составляет акт об его аннулировании с указанием даты и данных лица, отказавшегося от образовательного гранта, и передает акт, скрепленный печатью высшего учебного заведения, в уполномоченный орган в области образования в течение тридцати календарных дней с даты зачисления.";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 случае отсутствия претендентов по конкретной специальности, вакантные образовательные гранты, высвободившиеся в процессе получения высшего образования, передаются на конкурсной основе внутри направления подготовки по итогам летней и зимней экзаменационной сессии;".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