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e4c" w14:textId="abf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между Республикой Казахстан и Республикой Таджикистан"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2016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о стратегическом партнерстве между Республикой Казахстан и Республикой Таджикистан».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Договора 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Республикой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стратегическом партнерстве между Республикой Казахстан и Республикой Таджикистан, совершенный в Душанбе 14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Республикой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историческую и культурную общность народов Казахстана и Таджикистана, традиционно дружественные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основах отношений между Республикой Казахстан и Республикой Таджикистан от 13 января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признания и уважения суверенного права каждого из государств на осуществление внешней политики на основе своих национальных интересов без ущерба для безопасности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вывести двусторонние отношения на качественно новый уровень, соответствующий потенциалу казахстанско-таджикского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убеждения, что договорно-правовое закрепление стратегического партнерства в качестве основы отношений между Республикой Казахстан и Республикой Таджикистан будет способствовать развитию сотрудничества на всех направлениях,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стратегическое партнерство, используя и совершенствуя механизм регулярных встреч, прежде всего на высшем и высоком уровнях, проводя регулярный обмен мнениями и согласовывая позиции по вопросам двусторонних отношений и актуальным международным проблемам, представляющим взаимный интерес.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подтверждают обязательство воздерживаться от применения силы или угрозы силой, направленной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возникновения ситуации, способной негативно отразиться на обоюдных интересах безопасности или интересах безопасности одной из них, по взаимному согласию приводят в действие соответствующий механизм консультаций для согласования позиций и координации практических мер по урегулированию такой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предпринимают каких-либо действий, включая заключение договоров с третьими странами, наносящих ущерб суверенитету, безопасности и территориальной целостности другой Стороны. Ни одна из Сторон не допускает использования своей территории третьими государствами в ущерб государственному суверенитету, безопасности и территориальной целостности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как в глобальном, так и региональном масштабе.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активно взаимодействуют в Организации Объединенных Наций, ее специализированных учреждениях, других многосторонних международных структурах.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укреплению коллективной безопасности, а также усилению миротворческой роли ООН и повышению эффективности региональных механизмов.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координируют и объединяют свои усилия, направленные на повышение эффективности механизмов противодействия и нейтрализации угроз международного терроризма и экстремизма, распространения оружия массового уничтожения, противоправного применения и незаконного трансграничного перемещения контролируемой международными режимами экспортного контроля продукции, незаконного оборота наркотических средств, психотропных веществ, их прекурсоров и оружия, транснациональной организованной преступности, торговли людьми, нелегальной миграции и других проявлений новых угроз и вызовов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сферах, а также в области гражданской обороны, предупреждения и ликвидации чрезвычайных ситуаций, содействуют контактам между соответствующими ведомствами обоих государств на основе отдельных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необходимые меры по расширению и углублению взаимовыгодного торгово-экономического сотрудничества, в том числе диверсификации товарной номенклатуры и создают для этого необходимые благоприятные условия в соответствии со своими национальными законодательствами и условиями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науки и техники, здравоохранения, образования и культуры,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гуманитарной сфере путем содействия установлению и поддержанию контактов и обменов между компетентными органами Сторон, научными, культурными, творческими, общественными организациями и союзами, реализации совместных программ и мероприятий на указанных направлениях.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сотрудничества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деле совместного развития и использования национальных и международных транспортных инфраструктур, обеспечения на своих территориях благоприятных условий для осуществления транзитных перевозок грузов.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между законодательной и исполнительной ветвями власти Сторон и всемерно содействуют контактам между гражданами обоих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направлен против третьих государств и не затрагивает каких-либо прав и обязательств Сторон, вытекающих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реализации положений настоящего Договора, Стороны будут разрешать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быть внесены дополнения и изменения, оформляемые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в день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14 сентября 2015 года в двух подлинных экземплярах, каждый на казахском, таджикском и русском языках, причем все тексты имеют одинаковую силу. В случае расхождения в текстах,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