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de4c" w14:textId="abfd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стратегическом партнерстве между Республикой Казахстан и Республикой Таджикистан"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2016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Договора о стратегическом партнерстве между Республикой Казахстан и Республикой Таджикистан».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Договора о стратегическом партнерстве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Республикой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о стратегическом партнерстве между Республикой Казахстан и Республикой Таджикистан, совершенный в Душанбе 14 сентября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о стратегическом партнерстве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Республикой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Республика Таджикистан,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историческую и культурную общность народов Казахстана и Таджикистана, традиционно дружественные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об основах отношений между Республикой Казахстан и Республикой Таджикистан от 13 января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 Устава Организации Объединенных Наций,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обоюдного признания и уважения суверенного права каждого из государств на осуществление внешней политики на основе своих национальных интересов без ущерба для безопасности друг друга,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вывести двусторонние отношения на качественно новый уровень, соответствующий потенциалу казахстанско-таджикского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убеждения, что договорно-правовое закрепление стратегического партнерства в качестве основы отношений между Республикой Казахстан и Республикой Таджикистан будет способствовать развитию сотрудничества на всех направлениях,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строят свои отношения на основе равенства, взаимного доверия, стратегического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стратегическое партнерство, используя и совершенствуя механизм регулярных встреч, прежде всего на высшем и высоком уровнях, проводя регулярный обмен мнениями и согласовывая позиции по вопросам двусторонних отношений и актуальным международным проблемам, представляющим взаимный интерес.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подтверждают обязательство воздерживаться от применения силы или угрозы силой, направленной против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случае возникновения ситуации, способной негативно отразиться на обоюдных интересах безопасности или интересах безопасности одной из них, по взаимному согласию приводят в действие соответствующий механизм консультаций для согласования позиций и координации практических мер по урегулированию такой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предпринимают каких-либо действий, включая заключение договоров с третьими странами, наносящих ущерб суверенитету, безопасности и территориальной целостности другой Стороны. Ни одна из Сторон не допускает использования своей территории третьими государствами в ущерб государственному суверенитету, безопасности и территориальной целостности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целях укрепления мира, повышения стабильности и безопасности как в глобальном, так и региональном масштабе.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активно взаимодействуют в Организации Объединенных Наций, ее специализированных учреждениях, других многосторонних международных структурах.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укреплению коллективной безопасности, а также усилению миротворческой роли ООН и повышению эффективности региональных механизмов.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координируют и объединяют свои усилия, направленные на повышение эффективности механизмов противодействия и нейтрализации угроз международного терроризма и экстремизма, распространения оружия массового уничтожения, противоправного применения и незаконного трансграничного перемещения контролируемой международными режимами экспортного контроля продукции, незаконного оборота наркотических средств, психотропных веществ, их прекурсоров и оружия, транснациональной организованной преступности, торговли людьми, нелегальной миграции и других проявлений новых угроз и вызовов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военной и военно-технической сферах, а также в области гражданской обороны, предупреждения и ликвидации чрезвычайных ситуаций, содействуют контактам между соответствующими ведомствами обоих государств на основе отдельных международных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необходимые меры по расширению и углублению взаимовыгодного торгово-экономического сотрудничества, в том числе диверсификации товарной номенклатуры и создают для этого необходимые благоприятные условия в соответствии со своими национальными законодательствами и условиями международных договоров,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сотрудничество в области науки и техники, здравоохранения, образования и культуры, туризма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гуманитарной сфере путем содействия установлению и поддержанию контактов и обменов между компетентными органами Сторон, научными, культурными, творческими, общественными организациями и союзами, реализации совместных программ и мероприятий на указанных направлениях.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развитию сотрудничества в области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углубляют взаимовыгодное сотрудничество в деле совместного развития и использования национальных и международных транспортных инфраструктур, обеспечения на своих территориях благоприятных условий для осуществления транзитных перевозок грузов.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сотрудничество между законодательной и исполнительной ветвями власти Сторон и всемерно содействуют контактам между гражданами обоих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направлен против третьих государств и не затрагивает каких-либо прав и обязательств Сторон, вытекающих из других международных договоров,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которые могут возникнуть при реализации положений настоящего Договора, Стороны будут разрешать путем переговоров и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настоящий Договор могут быть внесены дополнения и изменения, оформляемые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 и вступает в силу в день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прекращает свое действие по истечении шести месяцев с даты получения одной Стороной по дипломатическим каналам письменного уведомления другой Стороны о ее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14 сентября 2015 года в двух подлинных экземплярах, каждый на казахском, таджикском и русском языках, причем все тексты имеют одинаковую силу. В случае расхождения в текстах,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 За Республику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