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960" w14:textId="10f5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Афганистан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2016 года № 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Афганистан о сотрудничестве в области культуры, совершенное в Астане 20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2016 года № 306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
Исламской Республики Афганистан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культуры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Исламской Республики Афганистан, именуемые далее «Сторонами»,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дружественные связи и сотрудничество в области культуры между двумя странами на основе принципов равенства и взаимоуважения,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сотрудничество в области культуры будет способствовать развитию дружбы и взаимопонимания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культуры в соответствии с национальными законодательствами своих государств.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обмен информацией о международных музыкальных, театральных конкурсах и кинофестивалях, проводимых на территориях своих государств.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взаимному доступу к государственным библиотечным, архивным и музейным фондам своих государств в культурных, научных и образовательных целях.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осуществлению обмена информацией, литературой, методологическими и статистическими исследованиями, периодическими печатными изданиями по вопросам культуры.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укрепляют сотрудничество в сфере защиты, восстановления, реставрации культурного и художественного наследия каждого государства и способствуют взаимному доступу к культурному наследию государств Сторон в соответствии с национальными законодательствами своих государств.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меры по предотвращению незаконного ввоза, вывоза и незаконной передачи прав собственности на культурные ценности государства каждой из Сторон в соответствии с нормами международного права и национальными законодательствами своих государств.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содействуют равноправному и взаимовыгодному сотрудничеству между учреждениями культуры своих государств, посредством прямых контактов, обмена информационными материалами в целях освещения их культурной жизни, исторических связей народов.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виды деятельности, предусмотренные настоящим Соглашением, осуществляются и финансируются согласно национальным законодательствам государств Сторон. При этом каждая Сторона самостоятельно несет все расходы, связанные с реализацией настоящего Соглашения, если в каждом отдельном случае не будет оговорен иной порядок финансирования затрат.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нормами международного права и национальными законодательствами своих государств, по мере необходимости, разрабатывают культурные программы и совместные проекты.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согласию Сторон могут вноситься изменения и дополнения, которые оформляются отдельными протоколами, являющимися его неотъемлемыми частями.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и разногласий при толковании или применений положений настоящего Соглашения, Стороны будут разрешать их путем переговоров или консультаций.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сроки, если одна из Сторон не менее чем за шесть месяцев до истечения очередного срока не направит другой Стороне письменное уведомление по дипломатическим каналам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Астана 20 ноября 2015 года, в двух экземплярах, каждый на казахском, дари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Афганистан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