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072b" w14:textId="b430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2016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23 января 2008 года № 523 «О конкурсе по социальной ответственности бизнеса «Парыз».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23 января 2008 года № 523 «О конкурсе по социальной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ответственности бизнеса «Парыз»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«О конкурсе по социальной ответственности бизнеса «Парыз» (САПП Республики Казахстан, 2008 г., № 3, ст. 36)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по присуждению званий лауреатов конкурса по социальной ответственности бизнеса «Парыз»,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Рабочий орган ежегодно определяет и утверждает план мероприятий на соответствующий год по организации и проведению конкурса.».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