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c969" w14:textId="0acc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2016 года № 256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конкуренции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21-II, ст. 130; № 21-III, ст. 137; № 22-I, ст. 140, 141, 143; № 22-II, ст. 144, 148; № 22-III, ст. 149; № 22-V, ст. 152, 156, 158; № 22-VI, ст. 159; № 22-VII, ст. 161; № 23-I, ст. 166, 169; № 23-II, ст. 172; 2016 г., № 1, ст. 4; № 2, ст. 9;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6 апреля 2016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8 апреля 2016 г.; Закон Республики Казахстан от 7 апреля 2016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и «Казахстанская правда» 9 апреля 2016 г.; Закон Республики Казахстан от 8 апреля 2016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12 апреля 2016 г.):</w:t>
      </w:r>
      <w:r>
        <w:br/>
      </w:r>
      <w:r>
        <w:rPr>
          <w:rFonts w:ascii="Times New Roman"/>
          <w:b w:val="false"/>
          <w:i w:val="false"/>
          <w:color w:val="000000"/>
          <w:sz w:val="28"/>
        </w:rPr>
        <w:t>
      1) в статье 163: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163. Антиконкурентные действия (бездействие)</w:t>
      </w:r>
      <w:r>
        <w:br/>
      </w:r>
      <w:r>
        <w:rPr>
          <w:rFonts w:ascii="Times New Roman"/>
          <w:b w:val="false"/>
          <w:i w:val="false"/>
          <w:color w:val="000000"/>
          <w:sz w:val="28"/>
        </w:rPr>
        <w:t>
                   государственных, местных исполнительных органов,</w:t>
      </w:r>
      <w:r>
        <w:br/>
      </w:r>
      <w:r>
        <w:rPr>
          <w:rFonts w:ascii="Times New Roman"/>
          <w:b w:val="false"/>
          <w:i w:val="false"/>
          <w:color w:val="000000"/>
          <w:sz w:val="28"/>
        </w:rPr>
        <w:t>
                   недобросовестная конкуренция»;</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Антиконкурентные действия (бездействие) государственных, местных исполнительных органов влекут штраф на должностных лиц в размере трехсот месячных расчетных показателей.»;</w:t>
      </w:r>
      <w:r>
        <w:br/>
      </w:r>
      <w:r>
        <w:rPr>
          <w:rFonts w:ascii="Times New Roman"/>
          <w:b w:val="false"/>
          <w:i w:val="false"/>
          <w:color w:val="000000"/>
          <w:sz w:val="28"/>
        </w:rPr>
        <w:t>
      2) часть третью статьи 806 изложить в следующей редакции:</w:t>
      </w:r>
      <w:r>
        <w:br/>
      </w: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органов и местных исполнительных органов,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 20-III, cт.112; 2016 г., № 1, ст. 4;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w:t>
      </w:r>
      <w:r>
        <w:br/>
      </w:r>
      <w:r>
        <w:rPr>
          <w:rFonts w:ascii="Times New Roman"/>
          <w:b w:val="false"/>
          <w:i w:val="false"/>
          <w:color w:val="000000"/>
          <w:sz w:val="28"/>
        </w:rPr>
        <w:t>
      1) в оглавлении:</w:t>
      </w:r>
      <w:r>
        <w:br/>
      </w:r>
      <w:r>
        <w:rPr>
          <w:rFonts w:ascii="Times New Roman"/>
          <w:b w:val="false"/>
          <w:i w:val="false"/>
          <w:color w:val="000000"/>
          <w:sz w:val="28"/>
        </w:rPr>
        <w:t xml:space="preserve">
      заголовок статьи 88 исключить; </w:t>
      </w:r>
      <w:r>
        <w:br/>
      </w:r>
      <w:r>
        <w:rPr>
          <w:rFonts w:ascii="Times New Roman"/>
          <w:b w:val="false"/>
          <w:i w:val="false"/>
          <w:color w:val="000000"/>
          <w:sz w:val="28"/>
        </w:rPr>
        <w:t>
      заголовок главы 19 исключить;</w:t>
      </w:r>
      <w:r>
        <w:br/>
      </w:r>
      <w:r>
        <w:rPr>
          <w:rFonts w:ascii="Times New Roman"/>
          <w:b w:val="false"/>
          <w:i w:val="false"/>
          <w:color w:val="000000"/>
          <w:sz w:val="28"/>
        </w:rPr>
        <w:t>
      заголовки статей 212, 213, 214 и 215 исключить;</w:t>
      </w:r>
      <w:r>
        <w:br/>
      </w:r>
      <w:r>
        <w:rPr>
          <w:rFonts w:ascii="Times New Roman"/>
          <w:b w:val="false"/>
          <w:i w:val="false"/>
          <w:color w:val="000000"/>
          <w:sz w:val="28"/>
        </w:rPr>
        <w:t>
      2) оглавление дополнить заголовком главы 6-1 следующего содержания:</w:t>
      </w:r>
      <w:r>
        <w:br/>
      </w:r>
      <w:r>
        <w:rPr>
          <w:rFonts w:ascii="Times New Roman"/>
          <w:b w:val="false"/>
          <w:i w:val="false"/>
          <w:color w:val="000000"/>
          <w:sz w:val="28"/>
        </w:rPr>
        <w:t>
      «Глава 6-1. АНТИМОНОПОЛЬНЫЙ ОРГАН И ЕГО ПОЛНОМОЧИЯ»;</w:t>
      </w:r>
      <w:r>
        <w:br/>
      </w:r>
      <w:r>
        <w:rPr>
          <w:rFonts w:ascii="Times New Roman"/>
          <w:b w:val="false"/>
          <w:i w:val="false"/>
          <w:color w:val="000000"/>
          <w:sz w:val="28"/>
        </w:rPr>
        <w:t>
      3) оглавление дополнить заголовками статей 79-1, 79-2, 79-3, 79-4, 79-5, 79-6, 79-7 и 79-8 следующего содержания:</w:t>
      </w:r>
      <w:r>
        <w:br/>
      </w:r>
      <w:r>
        <w:rPr>
          <w:rFonts w:ascii="Times New Roman"/>
          <w:b w:val="false"/>
          <w:i w:val="false"/>
          <w:color w:val="000000"/>
          <w:sz w:val="28"/>
        </w:rPr>
        <w:t xml:space="preserve">
      «Статья 79-1. Система антимонопольного органа </w:t>
      </w:r>
      <w:r>
        <w:br/>
      </w:r>
      <w:r>
        <w:rPr>
          <w:rFonts w:ascii="Times New Roman"/>
          <w:b w:val="false"/>
          <w:i w:val="false"/>
          <w:color w:val="000000"/>
          <w:sz w:val="28"/>
        </w:rPr>
        <w:t>
      Статья 79-2. Задачи антимонопольного органа</w:t>
      </w:r>
      <w:r>
        <w:br/>
      </w:r>
      <w:r>
        <w:rPr>
          <w:rFonts w:ascii="Times New Roman"/>
          <w:b w:val="false"/>
          <w:i w:val="false"/>
          <w:color w:val="000000"/>
          <w:sz w:val="28"/>
        </w:rPr>
        <w:t>
      Статья 79-3. Руководство антимонопольного органа</w:t>
      </w:r>
      <w:r>
        <w:br/>
      </w:r>
      <w:r>
        <w:rPr>
          <w:rFonts w:ascii="Times New Roman"/>
          <w:b w:val="false"/>
          <w:i w:val="false"/>
          <w:color w:val="000000"/>
          <w:sz w:val="28"/>
        </w:rPr>
        <w:t>
      Статья 79-4. Взаимодействие антимонопольного органа с</w:t>
      </w:r>
      <w:r>
        <w:br/>
      </w:r>
      <w:r>
        <w:rPr>
          <w:rFonts w:ascii="Times New Roman"/>
          <w:b w:val="false"/>
          <w:i w:val="false"/>
          <w:color w:val="000000"/>
          <w:sz w:val="28"/>
        </w:rPr>
        <w:t>
                   антимонопольными органами других государств</w:t>
      </w:r>
      <w:r>
        <w:br/>
      </w:r>
      <w:r>
        <w:rPr>
          <w:rFonts w:ascii="Times New Roman"/>
          <w:b w:val="false"/>
          <w:i w:val="false"/>
          <w:color w:val="000000"/>
          <w:sz w:val="28"/>
        </w:rPr>
        <w:t>
      Статья 79-5. Взаимодействие антимонопольного и</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Статья 79-6. Компетенция антимонопольного органа в области</w:t>
      </w:r>
      <w:r>
        <w:br/>
      </w:r>
      <w:r>
        <w:rPr>
          <w:rFonts w:ascii="Times New Roman"/>
          <w:b w:val="false"/>
          <w:i w:val="false"/>
          <w:color w:val="000000"/>
          <w:sz w:val="28"/>
        </w:rPr>
        <w:t>
                   государственного регулирования предпринимательства</w:t>
      </w:r>
      <w:r>
        <w:br/>
      </w:r>
      <w:r>
        <w:rPr>
          <w:rFonts w:ascii="Times New Roman"/>
          <w:b w:val="false"/>
          <w:i w:val="false"/>
          <w:color w:val="000000"/>
          <w:sz w:val="28"/>
        </w:rPr>
        <w:t>
      Статья 79-7. Права сотрудников антимонопольного органа</w:t>
      </w:r>
      <w:r>
        <w:br/>
      </w:r>
      <w:r>
        <w:rPr>
          <w:rFonts w:ascii="Times New Roman"/>
          <w:b w:val="false"/>
          <w:i w:val="false"/>
          <w:color w:val="000000"/>
          <w:sz w:val="28"/>
        </w:rPr>
        <w:t>
      Статья 79-8. Обязанность сотрудников антимонопольного органа по</w:t>
      </w:r>
      <w:r>
        <w:br/>
      </w:r>
      <w:r>
        <w:rPr>
          <w:rFonts w:ascii="Times New Roman"/>
          <w:b w:val="false"/>
          <w:i w:val="false"/>
          <w:color w:val="000000"/>
          <w:sz w:val="28"/>
        </w:rPr>
        <w:t>
                   соблюдению коммерческой, служебной и иной</w:t>
      </w:r>
      <w:r>
        <w:br/>
      </w:r>
      <w:r>
        <w:rPr>
          <w:rFonts w:ascii="Times New Roman"/>
          <w:b w:val="false"/>
          <w:i w:val="false"/>
          <w:color w:val="000000"/>
          <w:sz w:val="28"/>
        </w:rPr>
        <w:t>
                   охраняемой законом тайны»;</w:t>
      </w:r>
      <w:r>
        <w:br/>
      </w:r>
      <w:r>
        <w:rPr>
          <w:rFonts w:ascii="Times New Roman"/>
          <w:b w:val="false"/>
          <w:i w:val="false"/>
          <w:color w:val="000000"/>
          <w:sz w:val="28"/>
        </w:rPr>
        <w:t>
      4) дополнить главой 6-1 и статьями 79-1, 79-2, 79-3, 79-4, 79-5, 79-6, 79-7, 79-8 следующего содержания:</w:t>
      </w:r>
      <w:r>
        <w:br/>
      </w:r>
      <w:r>
        <w:rPr>
          <w:rFonts w:ascii="Times New Roman"/>
          <w:b w:val="false"/>
          <w:i w:val="false"/>
          <w:color w:val="000000"/>
          <w:sz w:val="28"/>
        </w:rPr>
        <w:t>
      «Глава 6-1. Антимонопольный орган и его полномочия</w:t>
      </w:r>
      <w:r>
        <w:br/>
      </w:r>
      <w:r>
        <w:rPr>
          <w:rFonts w:ascii="Times New Roman"/>
          <w:b w:val="false"/>
          <w:i w:val="false"/>
          <w:color w:val="000000"/>
          <w:sz w:val="28"/>
        </w:rPr>
        <w:t>
      Статья 79-1. Система антимонопольного органа</w:t>
      </w:r>
      <w:r>
        <w:br/>
      </w:r>
      <w:r>
        <w:rPr>
          <w:rFonts w:ascii="Times New Roman"/>
          <w:b w:val="false"/>
          <w:i w:val="false"/>
          <w:color w:val="000000"/>
          <w:sz w:val="28"/>
        </w:rPr>
        <w:t>
      1. Единую систему антимонопольного органа составляют центральный исполнительный орган, его ведомство и подчиненные ему территориальные органы.</w:t>
      </w:r>
      <w:r>
        <w:br/>
      </w:r>
      <w:r>
        <w:rPr>
          <w:rFonts w:ascii="Times New Roman"/>
          <w:b w:val="false"/>
          <w:i w:val="false"/>
          <w:color w:val="000000"/>
          <w:sz w:val="28"/>
        </w:rPr>
        <w:t>
      2. Территориальные органы осуществляют свою деятельность в пределах полномочий, установленных законодательством Республики Казахстан, и положения, утвержденного центральным исполнительным органом.</w:t>
      </w:r>
      <w:r>
        <w:br/>
      </w:r>
      <w:r>
        <w:rPr>
          <w:rFonts w:ascii="Times New Roman"/>
          <w:b w:val="false"/>
          <w:i w:val="false"/>
          <w:color w:val="000000"/>
          <w:sz w:val="28"/>
        </w:rPr>
        <w:t>
      Статья 79-2. Задачи антимонопольного органа</w:t>
      </w:r>
      <w:r>
        <w:br/>
      </w:r>
      <w:r>
        <w:rPr>
          <w:rFonts w:ascii="Times New Roman"/>
          <w:b w:val="false"/>
          <w:i w:val="false"/>
          <w:color w:val="000000"/>
          <w:sz w:val="28"/>
        </w:rPr>
        <w:t xml:space="preserve">
      Задачами антимонопольного органа являются: </w:t>
      </w:r>
      <w:r>
        <w:br/>
      </w:r>
      <w:r>
        <w:rPr>
          <w:rFonts w:ascii="Times New Roman"/>
          <w:b w:val="false"/>
          <w:i w:val="false"/>
          <w:color w:val="000000"/>
          <w:sz w:val="28"/>
        </w:rPr>
        <w:t xml:space="preserve">
      1) содействие развитию добросовестной конкуренции; </w:t>
      </w:r>
      <w:r>
        <w:br/>
      </w:r>
      <w:r>
        <w:rPr>
          <w:rFonts w:ascii="Times New Roman"/>
          <w:b w:val="false"/>
          <w:i w:val="false"/>
          <w:color w:val="000000"/>
          <w:sz w:val="28"/>
        </w:rPr>
        <w:t xml:space="preserve">
      2) предупреждение, выявление и расследование, пресечение нарушений законодательства Республики Казахстан в области защиты конкуренции; </w:t>
      </w:r>
      <w:r>
        <w:br/>
      </w:r>
      <w:r>
        <w:rPr>
          <w:rFonts w:ascii="Times New Roman"/>
          <w:b w:val="false"/>
          <w:i w:val="false"/>
          <w:color w:val="000000"/>
          <w:sz w:val="28"/>
        </w:rPr>
        <w:t xml:space="preserve">
      3) контроль за экономической концентрацией; </w:t>
      </w:r>
      <w:r>
        <w:br/>
      </w:r>
      <w:r>
        <w:rPr>
          <w:rFonts w:ascii="Times New Roman"/>
          <w:b w:val="false"/>
          <w:i w:val="false"/>
          <w:color w:val="000000"/>
          <w:sz w:val="28"/>
        </w:rPr>
        <w:t>
      4) демонополизация субъектов рынка, ограничивающих конкуренцию.</w:t>
      </w:r>
      <w:r>
        <w:br/>
      </w:r>
      <w:r>
        <w:rPr>
          <w:rFonts w:ascii="Times New Roman"/>
          <w:b w:val="false"/>
          <w:i w:val="false"/>
          <w:color w:val="000000"/>
          <w:sz w:val="28"/>
        </w:rPr>
        <w:t>
      Статья 79-3. Руководство ведомства антимонопольного органа</w:t>
      </w:r>
      <w:r>
        <w:br/>
      </w:r>
      <w:r>
        <w:rPr>
          <w:rFonts w:ascii="Times New Roman"/>
          <w:b w:val="false"/>
          <w:i w:val="false"/>
          <w:color w:val="000000"/>
          <w:sz w:val="28"/>
        </w:rPr>
        <w:t>
      Руководство ведомством антимонопольного органа осуществляется первым руководителем ведомства, который назначается на должность сроком на четыре года.</w:t>
      </w:r>
      <w:r>
        <w:br/>
      </w:r>
      <w:r>
        <w:rPr>
          <w:rFonts w:ascii="Times New Roman"/>
          <w:b w:val="false"/>
          <w:i w:val="false"/>
          <w:color w:val="000000"/>
          <w:sz w:val="28"/>
        </w:rPr>
        <w:t>
      Статья 79-4. Взаимодействие антимонопольного органа с</w:t>
      </w:r>
      <w:r>
        <w:br/>
      </w:r>
      <w:r>
        <w:rPr>
          <w:rFonts w:ascii="Times New Roman"/>
          <w:b w:val="false"/>
          <w:i w:val="false"/>
          <w:color w:val="000000"/>
          <w:sz w:val="28"/>
        </w:rPr>
        <w:t>
                   антимонопольными органами других государств</w:t>
      </w:r>
      <w:r>
        <w:br/>
      </w: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r>
        <w:br/>
      </w: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представлять информацию по их запросам.</w:t>
      </w:r>
      <w:r>
        <w:br/>
      </w:r>
      <w:r>
        <w:rPr>
          <w:rFonts w:ascii="Times New Roman"/>
          <w:b w:val="false"/>
          <w:i w:val="false"/>
          <w:color w:val="000000"/>
          <w:sz w:val="28"/>
        </w:rPr>
        <w:t>
      Статья 79-5. Взаимодействие антимонопольного и</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r>
        <w:br/>
      </w: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r>
        <w:br/>
      </w:r>
      <w:r>
        <w:rPr>
          <w:rFonts w:ascii="Times New Roman"/>
          <w:b w:val="false"/>
          <w:i w:val="false"/>
          <w:color w:val="000000"/>
          <w:sz w:val="28"/>
        </w:rPr>
        <w:t>
      2) представляет аналитическую информацию о состоянии конкуренции на товарных рынках;</w:t>
      </w:r>
      <w:r>
        <w:br/>
      </w: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r>
        <w:br/>
      </w: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r>
        <w:br/>
      </w: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r>
        <w:br/>
      </w:r>
      <w:r>
        <w:rPr>
          <w:rFonts w:ascii="Times New Roman"/>
          <w:b w:val="false"/>
          <w:i w:val="false"/>
          <w:color w:val="000000"/>
          <w:sz w:val="28"/>
        </w:rPr>
        <w:t>
      1) информируют антимонопольный орган о выявленных правонарушениях в сфере законодательства Республики Казахстан в области защиты конкуренции;</w:t>
      </w:r>
      <w:r>
        <w:br/>
      </w:r>
      <w:r>
        <w:rPr>
          <w:rFonts w:ascii="Times New Roman"/>
          <w:b w:val="false"/>
          <w:i w:val="false"/>
          <w:color w:val="000000"/>
          <w:sz w:val="28"/>
        </w:rPr>
        <w:t>
      2) по запросам и обращениям антимонопольного органа и его территориальных органов:</w:t>
      </w:r>
      <w:r>
        <w:br/>
      </w: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r>
        <w:br/>
      </w:r>
      <w:r>
        <w:rPr>
          <w:rFonts w:ascii="Times New Roman"/>
          <w:b w:val="false"/>
          <w:i w:val="false"/>
          <w:color w:val="000000"/>
          <w:sz w:val="28"/>
        </w:rPr>
        <w:t>
      принимают меры по установлению мест нахождений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предусмотренном Кодексом Республики Казахстан об административных правонарушениях;</w:t>
      </w:r>
      <w:r>
        <w:br/>
      </w:r>
      <w:r>
        <w:rPr>
          <w:rFonts w:ascii="Times New Roman"/>
          <w:b w:val="false"/>
          <w:i w:val="false"/>
          <w:color w:val="000000"/>
          <w:sz w:val="28"/>
        </w:rPr>
        <w:t xml:space="preserve">
      в порядке, предусмотренном Уголовно-процессуальным кодексом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 </w:t>
      </w:r>
      <w:r>
        <w:br/>
      </w: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r>
        <w:br/>
      </w:r>
      <w:r>
        <w:rPr>
          <w:rFonts w:ascii="Times New Roman"/>
          <w:b w:val="false"/>
          <w:i w:val="false"/>
          <w:color w:val="000000"/>
          <w:sz w:val="28"/>
        </w:rPr>
        <w:t>
      Статья 79-6. Компетенция антимонопольного органа в области</w:t>
      </w:r>
      <w:r>
        <w:br/>
      </w:r>
      <w:r>
        <w:rPr>
          <w:rFonts w:ascii="Times New Roman"/>
          <w:b w:val="false"/>
          <w:i w:val="false"/>
          <w:color w:val="000000"/>
          <w:sz w:val="28"/>
        </w:rPr>
        <w:t>
                   государственного регулирования предпринимательства</w:t>
      </w:r>
      <w:r>
        <w:br/>
      </w:r>
      <w:r>
        <w:rPr>
          <w:rFonts w:ascii="Times New Roman"/>
          <w:b w:val="false"/>
          <w:i w:val="false"/>
          <w:color w:val="000000"/>
          <w:sz w:val="28"/>
        </w:rPr>
        <w:t>
      Антимонопольный орган выполняет следующие функции:</w:t>
      </w:r>
      <w:r>
        <w:br/>
      </w: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r>
        <w:br/>
      </w: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r>
        <w:br/>
      </w: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r>
        <w:br/>
      </w: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w:t>
      </w:r>
      <w:r>
        <w:br/>
      </w:r>
      <w:r>
        <w:rPr>
          <w:rFonts w:ascii="Times New Roman"/>
          <w:b w:val="false"/>
          <w:i w:val="false"/>
          <w:color w:val="000000"/>
          <w:sz w:val="28"/>
        </w:rPr>
        <w:t>
      5) пресекает акты, действия (бездействие) государственных органов, местных исполнительных органов, направленные на ограничение и (или) устранение конкуренции;</w:t>
      </w:r>
      <w:r>
        <w:br/>
      </w:r>
      <w:r>
        <w:rPr>
          <w:rFonts w:ascii="Times New Roman"/>
          <w:b w:val="false"/>
          <w:i w:val="false"/>
          <w:color w:val="000000"/>
          <w:sz w:val="28"/>
        </w:rPr>
        <w:t>
      6) осуществляет контроль за экономической концентрацией;</w:t>
      </w:r>
      <w:r>
        <w:br/>
      </w: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r>
        <w:br/>
      </w: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r>
        <w:br/>
      </w:r>
      <w:r>
        <w:rPr>
          <w:rFonts w:ascii="Times New Roman"/>
          <w:b w:val="false"/>
          <w:i w:val="false"/>
          <w:color w:val="000000"/>
          <w:sz w:val="28"/>
        </w:rPr>
        <w:t>
      9) разрабатывает и утверждает правила включения и исключения субъектов рынка из государственного реестра субъектов рынка, занимающих доминирующее или монопольное положение на регулируемых рынках;</w:t>
      </w:r>
      <w:r>
        <w:br/>
      </w:r>
      <w:r>
        <w:rPr>
          <w:rFonts w:ascii="Times New Roman"/>
          <w:b w:val="false"/>
          <w:i w:val="false"/>
          <w:color w:val="000000"/>
          <w:sz w:val="28"/>
        </w:rPr>
        <w:t>
      10)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r>
        <w:br/>
      </w:r>
      <w:r>
        <w:rPr>
          <w:rFonts w:ascii="Times New Roman"/>
          <w:b w:val="false"/>
          <w:i w:val="false"/>
          <w:color w:val="000000"/>
          <w:sz w:val="28"/>
        </w:rPr>
        <w:t>
      11)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r>
        <w:br/>
      </w:r>
      <w:r>
        <w:rPr>
          <w:rFonts w:ascii="Times New Roman"/>
          <w:b w:val="false"/>
          <w:i w:val="false"/>
          <w:color w:val="000000"/>
          <w:sz w:val="28"/>
        </w:rPr>
        <w:t>
      12) осуществляет анализ состояния конкуренции на товарных рынках;</w:t>
      </w:r>
      <w:r>
        <w:br/>
      </w:r>
      <w:r>
        <w:rPr>
          <w:rFonts w:ascii="Times New Roman"/>
          <w:b w:val="false"/>
          <w:i w:val="false"/>
          <w:color w:val="000000"/>
          <w:sz w:val="28"/>
        </w:rPr>
        <w:t xml:space="preserve">
      13) осуществляет анализ и мониторинг деятельности субъектов рынка, занимающих доминирующее или монопольное положение на соответствующем товарном рынке; </w:t>
      </w:r>
      <w:r>
        <w:br/>
      </w:r>
      <w:r>
        <w:rPr>
          <w:rFonts w:ascii="Times New Roman"/>
          <w:b w:val="false"/>
          <w:i w:val="false"/>
          <w:color w:val="000000"/>
          <w:sz w:val="28"/>
        </w:rPr>
        <w:t>
      14) осуществляет формирование и ведение государственного реестра субъектов рынка, занимающих доминирующее или монопольное положение на регулируемых рынках;</w:t>
      </w:r>
      <w:r>
        <w:br/>
      </w:r>
      <w:r>
        <w:rPr>
          <w:rFonts w:ascii="Times New Roman"/>
          <w:b w:val="false"/>
          <w:i w:val="false"/>
          <w:color w:val="000000"/>
          <w:sz w:val="28"/>
        </w:rPr>
        <w:t>
      15) утверждает методики по проведению анализа состояния конкуренции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Национальным Банком Республики Казахстан;</w:t>
      </w:r>
      <w:r>
        <w:br/>
      </w: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w:t>
      </w:r>
      <w:r>
        <w:br/>
      </w:r>
      <w:r>
        <w:rPr>
          <w:rFonts w:ascii="Times New Roman"/>
          <w:b w:val="false"/>
          <w:i w:val="false"/>
          <w:color w:val="000000"/>
          <w:sz w:val="28"/>
        </w:rPr>
        <w:t>
      17) утверждает методики по выявлению монопольно высокой (низкой) и монопсонически низкой цены;</w:t>
      </w:r>
      <w:r>
        <w:br/>
      </w:r>
      <w:r>
        <w:rPr>
          <w:rFonts w:ascii="Times New Roman"/>
          <w:b w:val="false"/>
          <w:i w:val="false"/>
          <w:color w:val="000000"/>
          <w:sz w:val="28"/>
        </w:rPr>
        <w:t>
      18) проводит расследования по фактам нарушения законодательства Республики Казахстан в области защиты конкуренции субъектами рынка, государственными органами, местными исполнительными органами в порядке, установленном настоящим Кодексом;</w:t>
      </w:r>
      <w:r>
        <w:br/>
      </w:r>
      <w:r>
        <w:rPr>
          <w:rFonts w:ascii="Times New Roman"/>
          <w:b w:val="false"/>
          <w:i w:val="false"/>
          <w:color w:val="000000"/>
          <w:sz w:val="28"/>
        </w:rPr>
        <w:t>
      19)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r>
        <w:br/>
      </w:r>
      <w:r>
        <w:rPr>
          <w:rFonts w:ascii="Times New Roman"/>
          <w:b w:val="false"/>
          <w:i w:val="false"/>
          <w:color w:val="000000"/>
          <w:sz w:val="28"/>
        </w:rPr>
        <w:t>
      20) выносит субъектам рынка обязательные для исполнения предписания о:</w:t>
      </w:r>
      <w:r>
        <w:br/>
      </w:r>
      <w:r>
        <w:rPr>
          <w:rFonts w:ascii="Times New Roman"/>
          <w:b w:val="false"/>
          <w:i w:val="false"/>
          <w:color w:val="000000"/>
          <w:sz w:val="28"/>
        </w:rPr>
        <w:t>
      прекращении нарушений норм настоящего Кодекса и (или) устранении их последствий;</w:t>
      </w:r>
      <w:r>
        <w:br/>
      </w:r>
      <w:r>
        <w:rPr>
          <w:rFonts w:ascii="Times New Roman"/>
          <w:b w:val="false"/>
          <w:i w:val="false"/>
          <w:color w:val="000000"/>
          <w:sz w:val="28"/>
        </w:rPr>
        <w:t>
      восстановлении первоначального положения;</w:t>
      </w:r>
      <w:r>
        <w:br/>
      </w:r>
      <w:r>
        <w:rPr>
          <w:rFonts w:ascii="Times New Roman"/>
          <w:b w:val="false"/>
          <w:i w:val="false"/>
          <w:color w:val="000000"/>
          <w:sz w:val="28"/>
        </w:rPr>
        <w:t>
      расторжении или изменении договоров и отмене сделок, противоречащих настоящему Кодексу;</w:t>
      </w:r>
      <w:r>
        <w:br/>
      </w:r>
      <w:r>
        <w:rPr>
          <w:rFonts w:ascii="Times New Roman"/>
          <w:b w:val="false"/>
          <w:i w:val="false"/>
          <w:color w:val="000000"/>
          <w:sz w:val="28"/>
        </w:rPr>
        <w:t>
      заключении договора с иным субъектом рынка в случае, если нарушениями являются необоснованный отказ либо уклонение от заключения договора с определенными продавцами (поставщиками) либо покупателями;</w:t>
      </w:r>
      <w:r>
        <w:br/>
      </w:r>
      <w:r>
        <w:rPr>
          <w:rFonts w:ascii="Times New Roman"/>
          <w:b w:val="false"/>
          <w:i w:val="false"/>
          <w:color w:val="000000"/>
          <w:sz w:val="28"/>
        </w:rPr>
        <w:t>
      21) вносит государственным органам, местным исполнительным органам обязательные для исполнения предписания об отмене или изменении принятых ими актов, прекращении нарушений, а также расторжении или изменении заключенных ими соглашений и отмене сделок, противоречащих настоящему Кодексу, и совершении действий, направленных на обеспечение конкуренции;</w:t>
      </w:r>
      <w:r>
        <w:br/>
      </w:r>
      <w:r>
        <w:rPr>
          <w:rFonts w:ascii="Times New Roman"/>
          <w:b w:val="false"/>
          <w:i w:val="false"/>
          <w:color w:val="000000"/>
          <w:sz w:val="28"/>
        </w:rPr>
        <w:t>
      22)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23) направляет в правоохранительные органы материалы для проведения досудебного расследования дела по признакам уголовных правонарушений, связанных с нарушением законодательства Республики Казахстан в области защиты конкуренции;</w:t>
      </w:r>
      <w:r>
        <w:br/>
      </w:r>
      <w:r>
        <w:rPr>
          <w:rFonts w:ascii="Times New Roman"/>
          <w:b w:val="false"/>
          <w:i w:val="false"/>
          <w:color w:val="000000"/>
          <w:sz w:val="28"/>
        </w:rPr>
        <w:t xml:space="preserve">
      24) ежегодно не позднее первого июня направляет на имя Президента Республики Казахстан и Премьер-Министра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официальном интернет-ресурсе уполномоченного органа в области защиты конкуренции; </w:t>
      </w:r>
      <w:r>
        <w:br/>
      </w:r>
      <w:r>
        <w:rPr>
          <w:rFonts w:ascii="Times New Roman"/>
          <w:b w:val="false"/>
          <w:i w:val="false"/>
          <w:color w:val="000000"/>
          <w:sz w:val="28"/>
        </w:rPr>
        <w:t>
      25) ежегодно не позднее 5 января года, следующего за отчҰтным,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лицами, и предложения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w:t>
      </w:r>
      <w:r>
        <w:br/>
      </w:r>
      <w:r>
        <w:rPr>
          <w:rFonts w:ascii="Times New Roman"/>
          <w:b w:val="false"/>
          <w:i w:val="false"/>
          <w:color w:val="000000"/>
          <w:sz w:val="28"/>
        </w:rPr>
        <w:t>
      26) обеспечивает информационную открытость проводимой государственной политики в области защиты конкуренции, в том числе ежеквартально не позднее пятнадцатого числа месяца, следующего за отчетным, размещает сведения о деятельности антимонопольного органа в средствах массовой информации, в том числе на своем интернет-ресурсе;</w:t>
      </w:r>
      <w:r>
        <w:br/>
      </w:r>
      <w:r>
        <w:rPr>
          <w:rFonts w:ascii="Times New Roman"/>
          <w:b w:val="false"/>
          <w:i w:val="false"/>
          <w:color w:val="000000"/>
          <w:sz w:val="28"/>
        </w:rPr>
        <w:t>
      27) проводит экспертизу цен на товары (работы, услуги), производимые и (или) реализуемые субъектом государственной монополии;</w:t>
      </w:r>
      <w:r>
        <w:br/>
      </w:r>
      <w:r>
        <w:rPr>
          <w:rFonts w:ascii="Times New Roman"/>
          <w:b w:val="false"/>
          <w:i w:val="false"/>
          <w:color w:val="000000"/>
          <w:sz w:val="28"/>
        </w:rPr>
        <w:t>
      28)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r>
        <w:br/>
      </w:r>
      <w:r>
        <w:rPr>
          <w:rFonts w:ascii="Times New Roman"/>
          <w:b w:val="false"/>
          <w:i w:val="false"/>
          <w:color w:val="000000"/>
          <w:sz w:val="28"/>
        </w:rPr>
        <w:t>
      29)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r>
        <w:br/>
      </w:r>
      <w:r>
        <w:rPr>
          <w:rFonts w:ascii="Times New Roman"/>
          <w:b w:val="false"/>
          <w:i w:val="false"/>
          <w:color w:val="000000"/>
          <w:sz w:val="28"/>
        </w:rPr>
        <w:t>
      30)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r>
        <w:br/>
      </w:r>
      <w:r>
        <w:rPr>
          <w:rFonts w:ascii="Times New Roman"/>
          <w:b w:val="false"/>
          <w:i w:val="false"/>
          <w:color w:val="000000"/>
          <w:sz w:val="28"/>
        </w:rPr>
        <w:t xml:space="preserve">
      31) направляет субъектам рынка уведомление о наличии в действиях (бездействии) субъекта рынка признаков нарушения законодательства Республики Казахстан в области защиты конкуренции; </w:t>
      </w:r>
      <w:r>
        <w:br/>
      </w:r>
      <w:r>
        <w:rPr>
          <w:rFonts w:ascii="Times New Roman"/>
          <w:b w:val="false"/>
          <w:i w:val="false"/>
          <w:color w:val="000000"/>
          <w:sz w:val="28"/>
        </w:rPr>
        <w:t>
      32) дает официальное разъяснение нормативных правовых актов в области защиты конкуренции, принятых антимонопольным органом;</w:t>
      </w:r>
      <w:r>
        <w:br/>
      </w:r>
      <w:r>
        <w:rPr>
          <w:rFonts w:ascii="Times New Roman"/>
          <w:b w:val="false"/>
          <w:i w:val="false"/>
          <w:color w:val="000000"/>
          <w:sz w:val="28"/>
        </w:rPr>
        <w:t>
      33) разрабатывает и утверждает порядок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r>
        <w:br/>
      </w:r>
      <w:r>
        <w:rPr>
          <w:rFonts w:ascii="Times New Roman"/>
          <w:b w:val="false"/>
          <w:i w:val="false"/>
          <w:color w:val="000000"/>
          <w:sz w:val="28"/>
        </w:rPr>
        <w:t>
      34) согласовывает субъектам рынка акт (акты) антимонопольного комплаенса;</w:t>
      </w:r>
      <w:r>
        <w:br/>
      </w:r>
      <w:r>
        <w:rPr>
          <w:rFonts w:ascii="Times New Roman"/>
          <w:b w:val="false"/>
          <w:i w:val="false"/>
          <w:color w:val="000000"/>
          <w:sz w:val="28"/>
        </w:rPr>
        <w:t xml:space="preserve">
      35)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 </w:t>
      </w:r>
      <w:r>
        <w:br/>
      </w:r>
      <w:r>
        <w:rPr>
          <w:rFonts w:ascii="Times New Roman"/>
          <w:b w:val="false"/>
          <w:i w:val="false"/>
          <w:color w:val="000000"/>
          <w:sz w:val="28"/>
        </w:rPr>
        <w:t>
      Статья 79-7. Права сотрудников антимонопольного органа</w:t>
      </w:r>
      <w:r>
        <w:br/>
      </w: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осуществлении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r>
        <w:br/>
      </w:r>
      <w:r>
        <w:rPr>
          <w:rFonts w:ascii="Times New Roman"/>
          <w:b w:val="false"/>
          <w:i w:val="false"/>
          <w:color w:val="000000"/>
          <w:sz w:val="28"/>
        </w:rPr>
        <w:t>
      1) получать беспрепятственный доступ в помещения и на территорию государственных органов и субъектов рынка с соблюдением требований законодательства Республики Казахстан;</w:t>
      </w:r>
      <w:r>
        <w:br/>
      </w: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органов,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r>
        <w:br/>
      </w:r>
      <w:r>
        <w:rPr>
          <w:rFonts w:ascii="Times New Roman"/>
          <w:b w:val="false"/>
          <w:i w:val="false"/>
          <w:color w:val="000000"/>
          <w:sz w:val="28"/>
        </w:rPr>
        <w:t>
      Статья 79-8. Обязанность сотрудников антимонопольного органа по</w:t>
      </w:r>
      <w:r>
        <w:br/>
      </w:r>
      <w:r>
        <w:rPr>
          <w:rFonts w:ascii="Times New Roman"/>
          <w:b w:val="false"/>
          <w:i w:val="false"/>
          <w:color w:val="000000"/>
          <w:sz w:val="28"/>
        </w:rPr>
        <w:t>
                   соблюдению коммерческой, служебной и иной</w:t>
      </w:r>
      <w:r>
        <w:br/>
      </w:r>
      <w:r>
        <w:rPr>
          <w:rFonts w:ascii="Times New Roman"/>
          <w:b w:val="false"/>
          <w:i w:val="false"/>
          <w:color w:val="000000"/>
          <w:sz w:val="28"/>
        </w:rPr>
        <w:t>
                   охраняемой законом тайны</w:t>
      </w:r>
      <w:r>
        <w:br/>
      </w:r>
      <w:r>
        <w:rPr>
          <w:rFonts w:ascii="Times New Roman"/>
          <w:b w:val="false"/>
          <w:i w:val="false"/>
          <w:color w:val="000000"/>
          <w:sz w:val="28"/>
        </w:rPr>
        <w:t>
      1. Информация, составляющая коммерческую, служебную,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r>
        <w:br/>
      </w:r>
      <w:r>
        <w:rPr>
          <w:rFonts w:ascii="Times New Roman"/>
          <w:b w:val="false"/>
          <w:i w:val="false"/>
          <w:color w:val="000000"/>
          <w:sz w:val="28"/>
        </w:rPr>
        <w:t>
      2. За разглашение информации, составляющей коммерческую, служебную, иную охраняемую законом тайну, сотрудники антимонопольного органа несут ответственность, установленную законами Республики Казахстан.</w:t>
      </w:r>
      <w:r>
        <w:br/>
      </w: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в соответствии с гражданским законодательством Республики Казахстан.»;</w:t>
      </w:r>
      <w:r>
        <w:br/>
      </w:r>
      <w:r>
        <w:rPr>
          <w:rFonts w:ascii="Times New Roman"/>
          <w:b w:val="false"/>
          <w:i w:val="false"/>
          <w:color w:val="000000"/>
          <w:sz w:val="28"/>
        </w:rPr>
        <w:t xml:space="preserve">
      5) статью 88 исключить; </w:t>
      </w:r>
      <w:r>
        <w:br/>
      </w:r>
      <w:r>
        <w:rPr>
          <w:rFonts w:ascii="Times New Roman"/>
          <w:b w:val="false"/>
          <w:i w:val="false"/>
          <w:color w:val="000000"/>
          <w:sz w:val="28"/>
        </w:rPr>
        <w:t>
      6) подпункт 4) пункта 3 статьи 116 изложить в следующей редакции:</w:t>
      </w:r>
      <w:r>
        <w:br/>
      </w:r>
      <w:r>
        <w:rPr>
          <w:rFonts w:ascii="Times New Roman"/>
          <w:b w:val="false"/>
          <w:i w:val="false"/>
          <w:color w:val="000000"/>
          <w:sz w:val="28"/>
        </w:rPr>
        <w:t xml:space="preserve">
      «4) на товары (работы, услуги), в отношении которых введено государственное ценовое регулирование;»; </w:t>
      </w:r>
      <w:r>
        <w:br/>
      </w:r>
      <w:r>
        <w:rPr>
          <w:rFonts w:ascii="Times New Roman"/>
          <w:b w:val="false"/>
          <w:i w:val="false"/>
          <w:color w:val="000000"/>
          <w:sz w:val="28"/>
        </w:rPr>
        <w:t>
      7) статью 160 изложить в следующей редакции:</w:t>
      </w:r>
      <w:r>
        <w:br/>
      </w:r>
      <w:r>
        <w:rPr>
          <w:rFonts w:ascii="Times New Roman"/>
          <w:b w:val="false"/>
          <w:i w:val="false"/>
          <w:color w:val="000000"/>
          <w:sz w:val="28"/>
        </w:rPr>
        <w:t>
      «Статья 160. Цели государственного регулирования конкуренции</w:t>
      </w:r>
      <w:r>
        <w:br/>
      </w: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органов, местных исполнительных органов и недобросовестной конкуренции.»;</w:t>
      </w:r>
      <w:r>
        <w:br/>
      </w:r>
      <w:r>
        <w:rPr>
          <w:rFonts w:ascii="Times New Roman"/>
          <w:b w:val="false"/>
          <w:i w:val="false"/>
          <w:color w:val="000000"/>
          <w:sz w:val="28"/>
        </w:rPr>
        <w:t>
      8) пункт 1 статьи 161 изложить в следующей редакции:</w:t>
      </w:r>
      <w:r>
        <w:br/>
      </w: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и местные исполнительные органы.»;</w:t>
      </w:r>
      <w:r>
        <w:br/>
      </w:r>
      <w:r>
        <w:rPr>
          <w:rFonts w:ascii="Times New Roman"/>
          <w:b w:val="false"/>
          <w:i w:val="false"/>
          <w:color w:val="000000"/>
          <w:sz w:val="28"/>
        </w:rPr>
        <w:t>
      9) пункт 4 статьи 163 изложить в следующей редакции:</w:t>
      </w:r>
      <w:r>
        <w:br/>
      </w:r>
      <w:r>
        <w:rPr>
          <w:rFonts w:ascii="Times New Roman"/>
          <w:b w:val="false"/>
          <w:i w:val="false"/>
          <w:color w:val="000000"/>
          <w:sz w:val="28"/>
        </w:rPr>
        <w:t>
      «4. Государственные органы в пределах своей компетенции принимают меры по развитию конкуренции при реализации государственной политики в курируемых отраслях экономики и обязаны не совершать действий, отрицательно влияющих на конкуренцию.»;</w:t>
      </w:r>
      <w:r>
        <w:br/>
      </w:r>
      <w:r>
        <w:rPr>
          <w:rFonts w:ascii="Times New Roman"/>
          <w:b w:val="false"/>
          <w:i w:val="false"/>
          <w:color w:val="000000"/>
          <w:sz w:val="28"/>
        </w:rPr>
        <w:t>
      10) в статье 169:</w:t>
      </w:r>
      <w:r>
        <w:br/>
      </w:r>
      <w:r>
        <w:rPr>
          <w:rFonts w:ascii="Times New Roman"/>
          <w:b w:val="false"/>
          <w:i w:val="false"/>
          <w:color w:val="000000"/>
          <w:sz w:val="28"/>
        </w:rPr>
        <w:t>
      пункт 1 дополнить подпунктом 6) следующего содержания:</w:t>
      </w:r>
      <w:r>
        <w:br/>
      </w:r>
      <w:r>
        <w:rPr>
          <w:rFonts w:ascii="Times New Roman"/>
          <w:b w:val="false"/>
          <w:i w:val="false"/>
          <w:color w:val="000000"/>
          <w:sz w:val="28"/>
        </w:rPr>
        <w:t>
      «6) ограничению доступа на товарный рынок или устранению с него других субъектов рынка в качестве продавцов (поставщиков) определенных товаров или их покупателей.»;</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r>
        <w:br/>
      </w: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r>
        <w:br/>
      </w: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r>
        <w:br/>
      </w:r>
      <w:r>
        <w:rPr>
          <w:rFonts w:ascii="Times New Roman"/>
          <w:b w:val="false"/>
          <w:i w:val="false"/>
          <w:color w:val="000000"/>
          <w:sz w:val="28"/>
        </w:rPr>
        <w:t>
      3) необоснованного ограничения или прекращения реализации товаров;</w:t>
      </w:r>
      <w:r>
        <w:br/>
      </w: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r>
        <w:br/>
      </w:r>
      <w:r>
        <w:rPr>
          <w:rFonts w:ascii="Times New Roman"/>
          <w:b w:val="false"/>
          <w:i w:val="false"/>
          <w:color w:val="000000"/>
          <w:sz w:val="28"/>
        </w:rPr>
        <w:t>
      Запреты, установленные настоящим пунктом,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либо являющиеся договорами государственно-частного партнерства, в том числе договорами концессии, комплексной предпринимательской лицензии (франчайзинга).</w:t>
      </w:r>
      <w:r>
        <w:br/>
      </w:r>
      <w:r>
        <w:rPr>
          <w:rFonts w:ascii="Times New Roman"/>
          <w:b w:val="false"/>
          <w:i w:val="false"/>
          <w:color w:val="000000"/>
          <w:sz w:val="28"/>
        </w:rPr>
        <w:t>
      4. Антиконкурентные соглашения могут быть заключены/достигнуты в письменной и (или) устной форме.»;</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xml:space="preserve">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работы или услуги при условии, что такие соглашения не привели или не могут привести к ограничению или устранению конкуренции.»; </w:t>
      </w:r>
      <w:r>
        <w:br/>
      </w:r>
      <w:r>
        <w:rPr>
          <w:rFonts w:ascii="Times New Roman"/>
          <w:b w:val="false"/>
          <w:i w:val="false"/>
          <w:color w:val="000000"/>
          <w:sz w:val="28"/>
        </w:rPr>
        <w:t>
      11) в статье 170 пункт 2 дополнить подпунктом 5) следующего содержания:</w:t>
      </w:r>
      <w:r>
        <w:br/>
      </w:r>
      <w:r>
        <w:rPr>
          <w:rFonts w:ascii="Times New Roman"/>
          <w:b w:val="false"/>
          <w:i w:val="false"/>
          <w:color w:val="000000"/>
          <w:sz w:val="28"/>
        </w:rPr>
        <w:t>
      «5) данные действия ограничивают конкуренцию.»;</w:t>
      </w:r>
      <w:r>
        <w:br/>
      </w:r>
      <w:r>
        <w:rPr>
          <w:rFonts w:ascii="Times New Roman"/>
          <w:b w:val="false"/>
          <w:i w:val="false"/>
          <w:color w:val="000000"/>
          <w:sz w:val="28"/>
        </w:rPr>
        <w:t>
      12) пункт 1 статьи 171 дополнить частью второй следующего содержания:</w:t>
      </w:r>
      <w:r>
        <w:br/>
      </w:r>
      <w:r>
        <w:rPr>
          <w:rFonts w:ascii="Times New Roman"/>
          <w:b w:val="false"/>
          <w:i w:val="false"/>
          <w:color w:val="000000"/>
          <w:sz w:val="28"/>
        </w:rPr>
        <w:t>
      «Порядок проверки соответствия проекта соглашения субъектов рынка требованиям настоящего раздела разрабатывается и утверждается антимонопольным органом.»;</w:t>
      </w:r>
      <w:r>
        <w:br/>
      </w:r>
      <w:r>
        <w:rPr>
          <w:rFonts w:ascii="Times New Roman"/>
          <w:b w:val="false"/>
          <w:i w:val="false"/>
          <w:color w:val="000000"/>
          <w:sz w:val="28"/>
        </w:rPr>
        <w:t>
      13) статью 172 изложить в следующей редакции:</w:t>
      </w:r>
      <w:r>
        <w:br/>
      </w:r>
      <w:r>
        <w:rPr>
          <w:rFonts w:ascii="Times New Roman"/>
          <w:b w:val="false"/>
          <w:i w:val="false"/>
          <w:color w:val="000000"/>
          <w:sz w:val="28"/>
        </w:rPr>
        <w:t>
      «Статья 172. Доминирующее или монопольное положение</w:t>
      </w:r>
      <w:r>
        <w:br/>
      </w:r>
      <w:r>
        <w:rPr>
          <w:rFonts w:ascii="Times New Roman"/>
          <w:b w:val="false"/>
          <w:i w:val="false"/>
          <w:color w:val="000000"/>
          <w:sz w:val="28"/>
        </w:rPr>
        <w:t xml:space="preserve">
      1. Доминирующим или монопольным положением признается положение субъекта рынка или нескольких субъектов рынка на рынке определенного товара, дающее такому субъекту рынка или таким субъектам рынка возможность оказывать значительное влияние на общие условия обращения товара на соответствующем товарном рынке. </w:t>
      </w:r>
      <w:r>
        <w:br/>
      </w:r>
      <w:r>
        <w:rPr>
          <w:rFonts w:ascii="Times New Roman"/>
          <w:b w:val="false"/>
          <w:i w:val="false"/>
          <w:color w:val="000000"/>
          <w:sz w:val="28"/>
        </w:rPr>
        <w:t>
      2. Доминирующим признается положение субъекта рынка (за исключением финансовой организации):</w:t>
      </w:r>
      <w:r>
        <w:br/>
      </w:r>
      <w:r>
        <w:rPr>
          <w:rFonts w:ascii="Times New Roman"/>
          <w:b w:val="false"/>
          <w:i w:val="false"/>
          <w:color w:val="000000"/>
          <w:sz w:val="28"/>
        </w:rPr>
        <w:t>
      1) доля которого на рынке определенного товара превышает пятьдесят процентов, если только при проведении расследования нарушений законодательства в области защиты конкуренции не будет установлено, что, несмотря на превышение указанной величины, положение субъекта рынка на товарном рынке не является доминирующим;</w:t>
      </w:r>
      <w:r>
        <w:br/>
      </w:r>
      <w:r>
        <w:rPr>
          <w:rFonts w:ascii="Times New Roman"/>
          <w:b w:val="false"/>
          <w:i w:val="false"/>
          <w:color w:val="000000"/>
          <w:sz w:val="28"/>
        </w:rPr>
        <w:t>
      2) доля которого на рынке определенного товара составляет менее чем пятьдесят процентов, но более тридцати пяти процентов, если доминирующее положение такого субъекта рынка установлено антимонопольным органом исходя из неизменной, увеличивающейся или подверженной малозначительным изменениям доли субъекта рынка (не более пятнадцати процентов в сторону снижения)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относительного размера долей на этом товарном рынке, принадлежащих конкурентам, наличия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3. Доминирующим признается положение каждого субъекта рынка из нескольких субъектов рынка (за исключением финансовой организации), применительно к которому выполняются в совокупности следующие условия:</w:t>
      </w:r>
      <w:r>
        <w:br/>
      </w:r>
      <w:r>
        <w:rPr>
          <w:rFonts w:ascii="Times New Roman"/>
          <w:b w:val="false"/>
          <w:i w:val="false"/>
          <w:color w:val="000000"/>
          <w:sz w:val="28"/>
        </w:rPr>
        <w:t>
      1) совокупная доля не более чем трех субъектов рынка, доля каждого из которых больше долей других субъектов рынка на соответствующем товарном рынке, составляет пятьдесят и более процентов, или совокупная доля не более чем четырех субъектов рынка, доля каждого из которых больше долей других субъектов рынка на соответствующем товарном рынке, составляет семьдесят и более процентов (настоящее положение не применяется, если доля хотя бы одного из указанных субъектов рынка не превышает пятнадцати процентов);</w:t>
      </w:r>
      <w:r>
        <w:br/>
      </w:r>
      <w:r>
        <w:rPr>
          <w:rFonts w:ascii="Times New Roman"/>
          <w:b w:val="false"/>
          <w:i w:val="false"/>
          <w:color w:val="000000"/>
          <w:sz w:val="28"/>
        </w:rPr>
        <w:t>
      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субъектов рынка неизменны или подвержены малозначительным изменениям, а также существуют экономические, технологические, административные или иные ограничения для доступа на товарный рынок;</w:t>
      </w:r>
      <w:r>
        <w:br/>
      </w:r>
      <w:r>
        <w:rPr>
          <w:rFonts w:ascii="Times New Roman"/>
          <w:b w:val="false"/>
          <w:i w:val="false"/>
          <w:color w:val="000000"/>
          <w:sz w:val="28"/>
        </w:rPr>
        <w:t>
      3)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w:t>
      </w:r>
      <w:r>
        <w:br/>
      </w:r>
      <w:r>
        <w:rPr>
          <w:rFonts w:ascii="Times New Roman"/>
          <w:b w:val="false"/>
          <w:i w:val="false"/>
          <w:color w:val="000000"/>
          <w:sz w:val="28"/>
        </w:rPr>
        <w:t xml:space="preserve">
      4. Доминирующим признается положение финансовых организаций, если: </w:t>
      </w:r>
      <w:r>
        <w:br/>
      </w:r>
      <w:r>
        <w:rPr>
          <w:rFonts w:ascii="Times New Roman"/>
          <w:b w:val="false"/>
          <w:i w:val="false"/>
          <w:color w:val="000000"/>
          <w:sz w:val="28"/>
        </w:rPr>
        <w:t>
      1) доля одной финансовой организации на соответствующем рынке финансовых услуг составляет тридцать пять и более процентов;</w:t>
      </w:r>
      <w:r>
        <w:br/>
      </w:r>
      <w:r>
        <w:rPr>
          <w:rFonts w:ascii="Times New Roman"/>
          <w:b w:val="false"/>
          <w:i w:val="false"/>
          <w:color w:val="000000"/>
          <w:sz w:val="28"/>
        </w:rPr>
        <w:t>
      2)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r>
        <w:br/>
      </w:r>
      <w:r>
        <w:rPr>
          <w:rFonts w:ascii="Times New Roman"/>
          <w:b w:val="false"/>
          <w:i w:val="false"/>
          <w:color w:val="000000"/>
          <w:sz w:val="28"/>
        </w:rPr>
        <w:t>
      3)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r>
        <w:br/>
      </w:r>
      <w:r>
        <w:rPr>
          <w:rFonts w:ascii="Times New Roman"/>
          <w:b w:val="false"/>
          <w:i w:val="false"/>
          <w:color w:val="000000"/>
          <w:sz w:val="28"/>
        </w:rPr>
        <w:t>
      5. Монопольным признается положение субъектов естественной монополии, государственной монополии, а также субъектов рынка, занимающих стопроцентную долю доминирования на соответствующем товарном рынке.</w:t>
      </w:r>
      <w:r>
        <w:br/>
      </w:r>
      <w:r>
        <w:rPr>
          <w:rFonts w:ascii="Times New Roman"/>
          <w:b w:val="false"/>
          <w:i w:val="false"/>
          <w:color w:val="000000"/>
          <w:sz w:val="28"/>
        </w:rPr>
        <w:t>
      6.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r>
        <w:br/>
      </w:r>
      <w:r>
        <w:rPr>
          <w:rFonts w:ascii="Times New Roman"/>
          <w:b w:val="false"/>
          <w:i w:val="false"/>
          <w:color w:val="000000"/>
          <w:sz w:val="28"/>
        </w:rPr>
        <w:t>
      14) пункт 9 статьи 192 изложить в следующей редакции:</w:t>
      </w:r>
      <w:r>
        <w:br/>
      </w:r>
      <w:r>
        <w:rPr>
          <w:rFonts w:ascii="Times New Roman"/>
          <w:b w:val="false"/>
          <w:i w:val="false"/>
          <w:color w:val="000000"/>
          <w:sz w:val="28"/>
        </w:rPr>
        <w:t>
      «9. Требования пунктов 4, 5, 6, 7 и 8 настоящей статьи, за исключением части третьей пункта 4, распространяются только на случаи, предусмотренные подпунктами 5) и 6) части первой пункта 1 настоящей статьи.»;</w:t>
      </w:r>
      <w:r>
        <w:br/>
      </w:r>
      <w:r>
        <w:rPr>
          <w:rFonts w:ascii="Times New Roman"/>
          <w:b w:val="false"/>
          <w:i w:val="false"/>
          <w:color w:val="000000"/>
          <w:sz w:val="28"/>
        </w:rPr>
        <w:t>
      15) в статье 194: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194. Антиконкурентные действия (бездействие), соглашения государственных органов, местных исполнительных органов»;</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государственных органов, местных исполнительных органов,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дополнить пунктами 4, 5, 6, 7 и 8 следующего содержания:</w:t>
      </w:r>
      <w:r>
        <w:br/>
      </w: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r>
        <w:br/>
      </w: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r>
        <w:br/>
      </w: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r>
        <w:br/>
      </w: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r>
        <w:br/>
      </w: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r>
        <w:br/>
      </w: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r>
        <w:br/>
      </w:r>
      <w:r>
        <w:rPr>
          <w:rFonts w:ascii="Times New Roman"/>
          <w:b w:val="false"/>
          <w:i w:val="false"/>
          <w:color w:val="000000"/>
          <w:sz w:val="28"/>
        </w:rPr>
        <w:t>
      Решение антимонопольного органа об утверждении заключения принимается в случае отсутствия замечаний согласительной комиссии к проекту заключения и оформляется приказом антимонопольного органа в срок не более десяти календарных дней со дня завершения расследования.</w:t>
      </w:r>
      <w:r>
        <w:br/>
      </w: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r>
        <w:br/>
      </w:r>
      <w:r>
        <w:rPr>
          <w:rFonts w:ascii="Times New Roman"/>
          <w:b w:val="false"/>
          <w:i w:val="false"/>
          <w:color w:val="000000"/>
          <w:sz w:val="28"/>
        </w:rPr>
        <w:t xml:space="preserve">
      16) дополнить статьей 195-1 следующего содержания: </w:t>
      </w:r>
      <w:r>
        <w:br/>
      </w:r>
      <w:r>
        <w:rPr>
          <w:rFonts w:ascii="Times New Roman"/>
          <w:b w:val="false"/>
          <w:i w:val="false"/>
          <w:color w:val="000000"/>
          <w:sz w:val="28"/>
        </w:rPr>
        <w:t>
      «Статья 195-1. Антимонопольный комплаенс</w:t>
      </w:r>
      <w:r>
        <w:br/>
      </w:r>
      <w:r>
        <w:rPr>
          <w:rFonts w:ascii="Times New Roman"/>
          <w:b w:val="false"/>
          <w:i w:val="false"/>
          <w:color w:val="000000"/>
          <w:sz w:val="28"/>
        </w:rPr>
        <w:t>
      1. Антимонопольным комплаенсом является система правовых, организационных и иных мер субъекта рынка, направленных на обеспечение соблюдения законодательства Республики Казахстан в области защиты конкуренции и предупреждение его нарушения.</w:t>
      </w:r>
      <w:r>
        <w:br/>
      </w:r>
      <w:r>
        <w:rPr>
          <w:rFonts w:ascii="Times New Roman"/>
          <w:b w:val="false"/>
          <w:i w:val="false"/>
          <w:color w:val="000000"/>
          <w:sz w:val="28"/>
        </w:rPr>
        <w:t>
      2. Для внедрения антимонопольного комплаенса субъект (субъекты) рынка вправе принимать акт (акты) антимонопольного комплаенса:</w:t>
      </w:r>
      <w:r>
        <w:br/>
      </w:r>
      <w:r>
        <w:rPr>
          <w:rFonts w:ascii="Times New Roman"/>
          <w:b w:val="false"/>
          <w:i w:val="false"/>
          <w:color w:val="000000"/>
          <w:sz w:val="28"/>
        </w:rPr>
        <w:t>
      1) внутренний акт (инструкция, правила), предусматривающий оценку рисков нарушения субъектом рынка законодательства в области защиты конкуренции и меры их снижения;</w:t>
      </w:r>
      <w:r>
        <w:br/>
      </w:r>
      <w:r>
        <w:rPr>
          <w:rFonts w:ascii="Times New Roman"/>
          <w:b w:val="false"/>
          <w:i w:val="false"/>
          <w:color w:val="000000"/>
          <w:sz w:val="28"/>
        </w:rPr>
        <w:t>
      2) внешний акт (кодекс, соглашение), предусматривающий правила добросовестной конкуренции субъектов рынка на соответствующем товарном рынке.</w:t>
      </w:r>
      <w:r>
        <w:br/>
      </w:r>
      <w:r>
        <w:rPr>
          <w:rFonts w:ascii="Times New Roman"/>
          <w:b w:val="false"/>
          <w:i w:val="false"/>
          <w:color w:val="000000"/>
          <w:sz w:val="28"/>
        </w:rPr>
        <w:t>
      3. Субъект (субъекты) рынка вправе направить на согласование антимонопольного органа проект акта об антимонопольном комплаенсе, который подлежит рассмотрению в течение месяца с момента поступления.»;</w:t>
      </w:r>
      <w:r>
        <w:br/>
      </w:r>
      <w:r>
        <w:rPr>
          <w:rFonts w:ascii="Times New Roman"/>
          <w:b w:val="false"/>
          <w:i w:val="false"/>
          <w:color w:val="000000"/>
          <w:sz w:val="28"/>
        </w:rPr>
        <w:t>
      17) в статье 196:</w:t>
      </w:r>
      <w:r>
        <w:br/>
      </w:r>
      <w:r>
        <w:rPr>
          <w:rFonts w:ascii="Times New Roman"/>
          <w:b w:val="false"/>
          <w:i w:val="false"/>
          <w:color w:val="000000"/>
          <w:sz w:val="28"/>
        </w:rPr>
        <w:t>
      пункты 1, 2, и 3 изложить в следующей редакции:</w:t>
      </w:r>
      <w:r>
        <w:br/>
      </w: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r>
        <w:br/>
      </w:r>
      <w:r>
        <w:rPr>
          <w:rFonts w:ascii="Times New Roman"/>
          <w:b w:val="false"/>
          <w:i w:val="false"/>
          <w:color w:val="000000"/>
          <w:sz w:val="28"/>
        </w:rPr>
        <w:t>
      1) осуществления государственного контроля за экономической концентрацией;</w:t>
      </w:r>
      <w:r>
        <w:br/>
      </w: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r>
        <w:br/>
      </w:r>
      <w:r>
        <w:rPr>
          <w:rFonts w:ascii="Times New Roman"/>
          <w:b w:val="false"/>
          <w:i w:val="false"/>
          <w:color w:val="000000"/>
          <w:sz w:val="28"/>
        </w:rPr>
        <w:t>
      3) установления целесообразности присутствия государства в предпринимательской среде.</w:t>
      </w:r>
      <w:r>
        <w:br/>
      </w:r>
      <w:r>
        <w:rPr>
          <w:rFonts w:ascii="Times New Roman"/>
          <w:b w:val="false"/>
          <w:i w:val="false"/>
          <w:color w:val="000000"/>
          <w:sz w:val="28"/>
        </w:rPr>
        <w:t>
      2. Анализ состояния конкуренции на товарных рынках проводится в соответствии с методикой по проведению анализа состояния конкуренции на товарном рынке, утверждаемой антимонопольным органом, и методикой по проведению анализа состояния конкуренции в отношении финансовых организаций, утверждаемой антимонопольным органом по согласованию с Национальным Банком Республики Казахстан.</w:t>
      </w:r>
      <w:r>
        <w:br/>
      </w:r>
      <w:r>
        <w:rPr>
          <w:rFonts w:ascii="Times New Roman"/>
          <w:b w:val="false"/>
          <w:i w:val="false"/>
          <w:color w:val="000000"/>
          <w:sz w:val="28"/>
        </w:rPr>
        <w:t>
      Анализ состояния конкуренции на товарных рынках проводится в срок не более двенадцати месяцев.</w:t>
      </w:r>
      <w:r>
        <w:br/>
      </w:r>
      <w:r>
        <w:rPr>
          <w:rFonts w:ascii="Times New Roman"/>
          <w:b w:val="false"/>
          <w:i w:val="false"/>
          <w:color w:val="000000"/>
          <w:sz w:val="28"/>
        </w:rPr>
        <w:t xml:space="preserve">
      3. Анализ состояния конкуренции на товарных рынках включает следующие этапы: </w:t>
      </w:r>
      <w:r>
        <w:br/>
      </w:r>
      <w:r>
        <w:rPr>
          <w:rFonts w:ascii="Times New Roman"/>
          <w:b w:val="false"/>
          <w:i w:val="false"/>
          <w:color w:val="000000"/>
          <w:sz w:val="28"/>
        </w:rPr>
        <w:t>
      1) определение критериев взаимозаменяемости товаров;</w:t>
      </w:r>
      <w:r>
        <w:br/>
      </w:r>
      <w:r>
        <w:rPr>
          <w:rFonts w:ascii="Times New Roman"/>
          <w:b w:val="false"/>
          <w:i w:val="false"/>
          <w:color w:val="000000"/>
          <w:sz w:val="28"/>
        </w:rPr>
        <w:t>
      2) определение границ товарного рынка;</w:t>
      </w:r>
      <w:r>
        <w:br/>
      </w:r>
      <w:r>
        <w:rPr>
          <w:rFonts w:ascii="Times New Roman"/>
          <w:b w:val="false"/>
          <w:i w:val="false"/>
          <w:color w:val="000000"/>
          <w:sz w:val="28"/>
        </w:rPr>
        <w:t>
      3) определение временного интервала исследования товарного рынка;</w:t>
      </w:r>
      <w:r>
        <w:br/>
      </w:r>
      <w:r>
        <w:rPr>
          <w:rFonts w:ascii="Times New Roman"/>
          <w:b w:val="false"/>
          <w:i w:val="false"/>
          <w:color w:val="000000"/>
          <w:sz w:val="28"/>
        </w:rPr>
        <w:t>
      4) определение состава субъектов рынка, действующих на товарном рынке;</w:t>
      </w:r>
      <w:r>
        <w:br/>
      </w:r>
      <w:r>
        <w:rPr>
          <w:rFonts w:ascii="Times New Roman"/>
          <w:b w:val="false"/>
          <w:i w:val="false"/>
          <w:color w:val="000000"/>
          <w:sz w:val="28"/>
        </w:rPr>
        <w:t>
      5) расчет объема товарного рынка и долей субъектов рынка;</w:t>
      </w:r>
      <w:r>
        <w:br/>
      </w:r>
      <w:r>
        <w:rPr>
          <w:rFonts w:ascii="Times New Roman"/>
          <w:b w:val="false"/>
          <w:i w:val="false"/>
          <w:color w:val="000000"/>
          <w:sz w:val="28"/>
        </w:rPr>
        <w:t>
      6) оценка состояния конкурентной среды на товарном рынке;</w:t>
      </w:r>
      <w:r>
        <w:br/>
      </w:r>
      <w:r>
        <w:rPr>
          <w:rFonts w:ascii="Times New Roman"/>
          <w:b w:val="false"/>
          <w:i w:val="false"/>
          <w:color w:val="000000"/>
          <w:sz w:val="28"/>
        </w:rPr>
        <w:t>
      7) определение барьеров входа на товарный рынок;</w:t>
      </w:r>
      <w:r>
        <w:br/>
      </w:r>
      <w:r>
        <w:rPr>
          <w:rFonts w:ascii="Times New Roman"/>
          <w:b w:val="false"/>
          <w:i w:val="false"/>
          <w:color w:val="000000"/>
          <w:sz w:val="28"/>
        </w:rPr>
        <w:t>
      8) выводы по анализу рынка.»;</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«Под товаром в настоящей главе понимаются товар, работа, услуга, в том числе финансовая, являющиеся объектом гражданского оборота.»;</w:t>
      </w:r>
      <w:r>
        <w:br/>
      </w:r>
      <w:r>
        <w:rPr>
          <w:rFonts w:ascii="Times New Roman"/>
          <w:b w:val="false"/>
          <w:i w:val="false"/>
          <w:color w:val="000000"/>
          <w:sz w:val="28"/>
        </w:rPr>
        <w:t>
      пункт 6 исключить;</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xml:space="preserve">
      «11. При осуществлении государственного контроля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анализ состояния конкуренции на товарных рынках не включает этапы, предусмотренные подпунктами 6) и 7) пункта 3 настоящей статьи. </w:t>
      </w:r>
      <w:r>
        <w:br/>
      </w:r>
      <w:r>
        <w:rPr>
          <w:rFonts w:ascii="Times New Roman"/>
          <w:b w:val="false"/>
          <w:i w:val="false"/>
          <w:color w:val="000000"/>
          <w:sz w:val="28"/>
        </w:rPr>
        <w:t>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и оценка состояния конкурентной среды на товарном рынке проводятся с соблюдением всех этапов, предусмотренных пунктом 3 настоящей статьи.</w:t>
      </w:r>
      <w:r>
        <w:br/>
      </w: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пунктом 3 настоящей статьи, а также включает оценку целесообразности присутствия на товарном рынке государственных предприятий и юридических лиц, более пятидесяти процентов акций (долей участия в уставном капитале) которых принадлежат государству, и аффилиированных с ними лиц, за исключением случаев, когда такое создание прямо предусмотрено Предпринимательским кодексом Республики Казахстан, законами Республики Казахстан, указами Президента Республики Казахстан или постановлениями Правительства Республики Казахстан.</w:t>
      </w:r>
      <w:r>
        <w:br/>
      </w:r>
      <w:r>
        <w:rPr>
          <w:rFonts w:ascii="Times New Roman"/>
          <w:b w:val="false"/>
          <w:i w:val="false"/>
          <w:color w:val="000000"/>
          <w:sz w:val="28"/>
        </w:rPr>
        <w:t xml:space="preserve">
      12. Анализ состояния конкуренции на товарных рынках осуществляется на основании информации, представляемой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представляемой в соответствии с пунктом 9 настоящей статьи. </w:t>
      </w:r>
      <w:r>
        <w:br/>
      </w: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r>
        <w:br/>
      </w:r>
      <w:r>
        <w:rPr>
          <w:rFonts w:ascii="Times New Roman"/>
          <w:b w:val="false"/>
          <w:i w:val="false"/>
          <w:color w:val="000000"/>
          <w:sz w:val="28"/>
        </w:rPr>
        <w:t xml:space="preserve">
      18) в статье 200: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целях предотвращения возникновения монопольного положения и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указанных в подпунктах 1), 2) и 3) пункта 1 статьи 201 настоящего Кодекса, либо его уведомлении о сделках, указанных в подпунктах 4) и 5) пункта 1 статьи 201 настоящего Кодекса.»;</w:t>
      </w:r>
      <w:r>
        <w:br/>
      </w:r>
      <w:r>
        <w:rPr>
          <w:rFonts w:ascii="Times New Roman"/>
          <w:b w:val="false"/>
          <w:i w:val="false"/>
          <w:color w:val="000000"/>
          <w:sz w:val="28"/>
        </w:rPr>
        <w:t>
      часть первую пункта 6 изложить в следующей редакции:</w:t>
      </w:r>
      <w:r>
        <w:br/>
      </w:r>
      <w:r>
        <w:rPr>
          <w:rFonts w:ascii="Times New Roman"/>
          <w:b w:val="false"/>
          <w:i w:val="false"/>
          <w:color w:val="000000"/>
          <w:sz w:val="28"/>
        </w:rPr>
        <w:t>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r>
        <w:br/>
      </w:r>
      <w:r>
        <w:rPr>
          <w:rFonts w:ascii="Times New Roman"/>
          <w:b w:val="false"/>
          <w:i w:val="false"/>
          <w:color w:val="000000"/>
          <w:sz w:val="28"/>
        </w:rPr>
        <w:t>
      19) пункт 3 статьи 201 изложить в следующей редакции:</w:t>
      </w:r>
      <w:r>
        <w:br/>
      </w:r>
      <w:r>
        <w:rPr>
          <w:rFonts w:ascii="Times New Roman"/>
          <w:b w:val="false"/>
          <w:i w:val="false"/>
          <w:color w:val="000000"/>
          <w:sz w:val="28"/>
        </w:rPr>
        <w:t>
      «3. Согласие антимонопольного органа на осуществление сделок, указанных в подпунктах 1), 2) и 3) пункта 1 настоящей статьи, либо его уведомление о сделках, указанных в подпунктах 4) и 5) пункта 1 настоящей статьи, требуются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десятимиллионократный размер месячного расчетного показателя, установленный на дату подачи ходатайства (уведомления), или одним из лиц, участвующих в сделке, является субъект рынка, занимающий монопольное положение на соответствующем товарном рынке.»;</w:t>
      </w:r>
      <w:r>
        <w:br/>
      </w:r>
      <w:r>
        <w:rPr>
          <w:rFonts w:ascii="Times New Roman"/>
          <w:b w:val="false"/>
          <w:i w:val="false"/>
          <w:color w:val="000000"/>
          <w:sz w:val="28"/>
        </w:rPr>
        <w:t>
      20) пункт 6 статьи 204 исключить;</w:t>
      </w:r>
      <w:r>
        <w:br/>
      </w:r>
      <w:r>
        <w:rPr>
          <w:rFonts w:ascii="Times New Roman"/>
          <w:b w:val="false"/>
          <w:i w:val="false"/>
          <w:color w:val="000000"/>
          <w:sz w:val="28"/>
        </w:rPr>
        <w:t>
      21) пункт 5 статьи 205 изложить в следующей редакции:</w:t>
      </w:r>
      <w:r>
        <w:br/>
      </w:r>
      <w:r>
        <w:rPr>
          <w:rFonts w:ascii="Times New Roman"/>
          <w:b w:val="false"/>
          <w:i w:val="false"/>
          <w:color w:val="000000"/>
          <w:sz w:val="28"/>
        </w:rPr>
        <w:t>
      «5. На период представления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r>
        <w:br/>
      </w: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в случае, если лица, участвующие в сделке (группа лиц), осуществляют деятельность по реализации аналогичных или взаимозаменяемых товаров (работ, услуг), и (или) наличии признаков ограничения конкуренции.»;</w:t>
      </w:r>
      <w:r>
        <w:br/>
      </w:r>
      <w:r>
        <w:rPr>
          <w:rFonts w:ascii="Times New Roman"/>
          <w:b w:val="false"/>
          <w:i w:val="false"/>
          <w:color w:val="000000"/>
          <w:sz w:val="28"/>
        </w:rPr>
        <w:t>
      22) пункт 1 статьи 209 изложить в следующей редакции:</w:t>
      </w:r>
      <w:r>
        <w:br/>
      </w: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r>
        <w:br/>
      </w:r>
      <w:r>
        <w:rPr>
          <w:rFonts w:ascii="Times New Roman"/>
          <w:b w:val="false"/>
          <w:i w:val="false"/>
          <w:color w:val="000000"/>
          <w:sz w:val="28"/>
        </w:rPr>
        <w:t>
      23) заголовок главы 19 исключить;</w:t>
      </w:r>
      <w:r>
        <w:br/>
      </w:r>
      <w:r>
        <w:rPr>
          <w:rFonts w:ascii="Times New Roman"/>
          <w:b w:val="false"/>
          <w:i w:val="false"/>
          <w:color w:val="000000"/>
          <w:sz w:val="28"/>
        </w:rPr>
        <w:t xml:space="preserve">
      24) статьи 212, 213, 214 и 215 исключить; </w:t>
      </w:r>
      <w:r>
        <w:br/>
      </w:r>
      <w:r>
        <w:rPr>
          <w:rFonts w:ascii="Times New Roman"/>
          <w:b w:val="false"/>
          <w:i w:val="false"/>
          <w:color w:val="000000"/>
          <w:sz w:val="28"/>
        </w:rPr>
        <w:t>
      25) пункты 2, 3 и 4 статьи 218 изложить в следующей редакции:</w:t>
      </w:r>
      <w:r>
        <w:br/>
      </w:r>
      <w:r>
        <w:rPr>
          <w:rFonts w:ascii="Times New Roman"/>
          <w:b w:val="false"/>
          <w:i w:val="false"/>
          <w:color w:val="000000"/>
          <w:sz w:val="28"/>
        </w:rPr>
        <w:t>
      «2. Антимонопольный орган при наличии признаков нарушений законодательства Республики Казахстан в области защиты конкуренции, предусмотренных пунктом 3 статьи 169, пунктом 1 статьи 170 и статьей 174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 Меры антимонопольного реагирования в отношении объекта расследования по итогам расследований фактов нарушения статьи 174 настоящего Кодекса применяются за период его фактического доминирования.</w:t>
      </w:r>
      <w:r>
        <w:br/>
      </w:r>
      <w:r>
        <w:rPr>
          <w:rFonts w:ascii="Times New Roman"/>
          <w:b w:val="false"/>
          <w:i w:val="false"/>
          <w:color w:val="000000"/>
          <w:sz w:val="28"/>
        </w:rPr>
        <w:t>
      3. Приказ о проведении расследования должен содержать:</w:t>
      </w:r>
      <w:r>
        <w:br/>
      </w:r>
      <w:r>
        <w:rPr>
          <w:rFonts w:ascii="Times New Roman"/>
          <w:b w:val="false"/>
          <w:i w:val="false"/>
          <w:color w:val="000000"/>
          <w:sz w:val="28"/>
        </w:rPr>
        <w:t>
      1) наименование объекта расследования;</w:t>
      </w:r>
      <w:r>
        <w:br/>
      </w: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r>
        <w:br/>
      </w: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r>
        <w:br/>
      </w:r>
      <w:r>
        <w:rPr>
          <w:rFonts w:ascii="Times New Roman"/>
          <w:b w:val="false"/>
          <w:i w:val="false"/>
          <w:color w:val="000000"/>
          <w:sz w:val="28"/>
        </w:rPr>
        <w:t>
      4) срок начала и окончания расследования;</w:t>
      </w:r>
      <w:r>
        <w:br/>
      </w: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r>
        <w:br/>
      </w: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r>
        <w:br/>
      </w: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Срок расследования может быть продлен антимонопольным органом, но не более чем на три месяца. О продлении срока издается приказ, копии приказа в течение трех дней со дня его издания направляются заявителю и объекту расследования.»;</w:t>
      </w:r>
      <w:r>
        <w:br/>
      </w:r>
      <w:r>
        <w:rPr>
          <w:rFonts w:ascii="Times New Roman"/>
          <w:b w:val="false"/>
          <w:i w:val="false"/>
          <w:color w:val="000000"/>
          <w:sz w:val="28"/>
        </w:rPr>
        <w:t>
      26) статью 220 дополнить частью второй следующего содержания:</w:t>
      </w:r>
      <w:r>
        <w:br/>
      </w:r>
      <w:r>
        <w:rPr>
          <w:rFonts w:ascii="Times New Roman"/>
          <w:b w:val="false"/>
          <w:i w:val="false"/>
          <w:color w:val="000000"/>
          <w:sz w:val="28"/>
        </w:rPr>
        <w:t xml:space="preserve">
      «Физическое или юридическое лицо, в отношении действий которого проводится расследование,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 </w:t>
      </w:r>
      <w:r>
        <w:br/>
      </w:r>
      <w:r>
        <w:rPr>
          <w:rFonts w:ascii="Times New Roman"/>
          <w:b w:val="false"/>
          <w:i w:val="false"/>
          <w:color w:val="000000"/>
          <w:sz w:val="28"/>
        </w:rPr>
        <w:t>
      27) пункты 5 и 7 статьи 221 изложить в следующей редакции:</w:t>
      </w:r>
      <w:r>
        <w:br/>
      </w:r>
      <w:r>
        <w:rPr>
          <w:rFonts w:ascii="Times New Roman"/>
          <w:b w:val="false"/>
          <w:i w:val="false"/>
          <w:color w:val="000000"/>
          <w:sz w:val="28"/>
        </w:rPr>
        <w:t>
      «5. Любая информация об объекте расследования, полученная антимонопольным органом в ходе расследования, не подлежит распространению, за исключением случаев истребования информации другим государственным органом, в случаях, предусмотренных законами Республики Казахстан.</w:t>
      </w:r>
      <w:r>
        <w:br/>
      </w:r>
      <w:r>
        <w:rPr>
          <w:rFonts w:ascii="Times New Roman"/>
          <w:b w:val="false"/>
          <w:i w:val="false"/>
          <w:color w:val="000000"/>
          <w:sz w:val="28"/>
        </w:rPr>
        <w:t xml:space="preserve">
      7. Должностные лица антимонопольного органа при проведении расследования обязаны: </w:t>
      </w:r>
      <w:r>
        <w:br/>
      </w:r>
      <w:r>
        <w:rPr>
          <w:rFonts w:ascii="Times New Roman"/>
          <w:b w:val="false"/>
          <w:i w:val="false"/>
          <w:color w:val="000000"/>
          <w:sz w:val="28"/>
        </w:rPr>
        <w:t>
      1) принимать все меры к всестороннему, полному и объективному сбору доказательств и их исследованию;</w:t>
      </w:r>
      <w:r>
        <w:br/>
      </w:r>
      <w:r>
        <w:rPr>
          <w:rFonts w:ascii="Times New Roman"/>
          <w:b w:val="false"/>
          <w:i w:val="false"/>
          <w:color w:val="000000"/>
          <w:sz w:val="28"/>
        </w:rPr>
        <w:t>
      2) своевременно готовить заключение по результатам расследования;</w:t>
      </w:r>
      <w:r>
        <w:br/>
      </w:r>
      <w:r>
        <w:rPr>
          <w:rFonts w:ascii="Times New Roman"/>
          <w:b w:val="false"/>
          <w:i w:val="false"/>
          <w:color w:val="000000"/>
          <w:sz w:val="28"/>
        </w:rPr>
        <w:t xml:space="preserve">
      3) своевременно выносить определения о приостановлении и возобновлении расследования, а также назначении экспертизы; </w:t>
      </w:r>
      <w:r>
        <w:br/>
      </w:r>
      <w:r>
        <w:rPr>
          <w:rFonts w:ascii="Times New Roman"/>
          <w:b w:val="false"/>
          <w:i w:val="false"/>
          <w:color w:val="000000"/>
          <w:sz w:val="28"/>
        </w:rPr>
        <w:t>
      4) в срок, не превышающий трех рабочих дней со дня утверждения заключений либо подписания территориальными органами приказов о проведении расследований нарушений, направлять копии этих документов в центральный государственный орган.»;</w:t>
      </w:r>
      <w:r>
        <w:br/>
      </w:r>
      <w:r>
        <w:rPr>
          <w:rFonts w:ascii="Times New Roman"/>
          <w:b w:val="false"/>
          <w:i w:val="false"/>
          <w:color w:val="000000"/>
          <w:sz w:val="28"/>
        </w:rPr>
        <w:t>
      28) пункт 1 статьи 222 дополнить подпунктом 4) следующего содержания:</w:t>
      </w:r>
      <w:r>
        <w:br/>
      </w: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r>
        <w:br/>
      </w:r>
      <w:r>
        <w:rPr>
          <w:rFonts w:ascii="Times New Roman"/>
          <w:b w:val="false"/>
          <w:i w:val="false"/>
          <w:color w:val="000000"/>
          <w:sz w:val="28"/>
        </w:rPr>
        <w:t>
      29) в статье 224: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r>
        <w:br/>
      </w:r>
      <w:r>
        <w:rPr>
          <w:rFonts w:ascii="Times New Roman"/>
          <w:b w:val="false"/>
          <w:i w:val="false"/>
          <w:color w:val="000000"/>
          <w:sz w:val="28"/>
        </w:rPr>
        <w:t>
      1) прекращении расследования нарушения законодательства Республики Казахстан в области защиты конкуренции по основаниям, предусмотренным статьей 223 настоящего Кодекса;</w:t>
      </w:r>
      <w:r>
        <w:br/>
      </w:r>
      <w:r>
        <w:rPr>
          <w:rFonts w:ascii="Times New Roman"/>
          <w:b w:val="false"/>
          <w:i w:val="false"/>
          <w:color w:val="000000"/>
          <w:sz w:val="28"/>
        </w:rPr>
        <w:t>
      2) возбуждении дела об административном правонарушении и, в случаях, установленных подпунктами 1) и 2) пункта 1 статьи 226 настоящего Кодекса, вынесении предписания;</w:t>
      </w:r>
      <w:r>
        <w:br/>
      </w:r>
      <w:r>
        <w:rPr>
          <w:rFonts w:ascii="Times New Roman"/>
          <w:b w:val="false"/>
          <w:i w:val="false"/>
          <w:color w:val="000000"/>
          <w:sz w:val="28"/>
        </w:rPr>
        <w:t>
      3) вынесении предписания в случае истечения срока исковой давности привлечения к административной ответственности;</w:t>
      </w:r>
      <w:r>
        <w:br/>
      </w: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r>
        <w:br/>
      </w: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r>
        <w:br/>
      </w: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направляются должностному лицу (должностным лицам) для работы.</w:t>
      </w:r>
      <w:r>
        <w:br/>
      </w:r>
      <w:r>
        <w:rPr>
          <w:rFonts w:ascii="Times New Roman"/>
          <w:b w:val="false"/>
          <w:i w:val="false"/>
          <w:color w:val="000000"/>
          <w:sz w:val="28"/>
        </w:rPr>
        <w:t>
      Положение, регламент и состав согласительной комиссии, в которой кроме сотрудников антимонопольного органа должны быть представлены независимые эксперты, включая со стороны объекта расследования, разрабатываются и утверждаются антимонопольным органом.»;</w:t>
      </w:r>
      <w:r>
        <w:br/>
      </w:r>
      <w:r>
        <w:rPr>
          <w:rFonts w:ascii="Times New Roman"/>
          <w:b w:val="false"/>
          <w:i w:val="false"/>
          <w:color w:val="000000"/>
          <w:sz w:val="28"/>
        </w:rPr>
        <w:t>
      часть вторую пункта 3 исключить;</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Утверждение заключения по результатам расследования нарушений законодательства Республики Казахстан в области защиты конкуренции оформляется приказом антимонопольного органа в срок не более десяти рабочих дней со дня завершения расследования.»;</w:t>
      </w:r>
      <w:r>
        <w:br/>
      </w:r>
      <w:r>
        <w:rPr>
          <w:rFonts w:ascii="Times New Roman"/>
          <w:b w:val="false"/>
          <w:i w:val="false"/>
          <w:color w:val="000000"/>
          <w:sz w:val="28"/>
        </w:rPr>
        <w:t>
      30) в статье 226:</w:t>
      </w:r>
      <w:r>
        <w:br/>
      </w:r>
      <w:r>
        <w:rPr>
          <w:rFonts w:ascii="Times New Roman"/>
          <w:b w:val="false"/>
          <w:i w:val="false"/>
          <w:color w:val="000000"/>
          <w:sz w:val="28"/>
        </w:rPr>
        <w:t>
      абзац четвертый подпункта 1) пункта 1 изложить в следующей редакции:</w:t>
      </w:r>
      <w:r>
        <w:br/>
      </w:r>
      <w:r>
        <w:rPr>
          <w:rFonts w:ascii="Times New Roman"/>
          <w:b w:val="false"/>
          <w:i w:val="false"/>
          <w:color w:val="000000"/>
          <w:sz w:val="28"/>
        </w:rPr>
        <w:t>
      «расторжении или изменении договоров и отмене сделок, противоречащих настоящему Кодексу;»;</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давать государственным органам, местным исполнительным органам обязательные для исполнения предписания об отмене или изменении принятых ими актов, прекращении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r>
        <w:br/>
      </w:r>
      <w:r>
        <w:rPr>
          <w:rFonts w:ascii="Times New Roman"/>
          <w:b w:val="false"/>
          <w:i w:val="false"/>
          <w:color w:val="000000"/>
          <w:sz w:val="28"/>
        </w:rPr>
        <w:t>
      31) пункт 1 статьи 231 изложить в следующей редакции:</w:t>
      </w:r>
      <w:r>
        <w:br/>
      </w: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статьей 174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r>
        <w:br/>
      </w:r>
      <w:r>
        <w:rPr>
          <w:rFonts w:ascii="Times New Roman"/>
          <w:b w:val="false"/>
          <w:i w:val="false"/>
          <w:color w:val="000000"/>
          <w:sz w:val="28"/>
        </w:rPr>
        <w:t>
      32) пункт 2 статьи 324 изложить в следующей редакции:</w:t>
      </w:r>
      <w:r>
        <w:br/>
      </w:r>
      <w:r>
        <w:rPr>
          <w:rFonts w:ascii="Times New Roman"/>
          <w:b w:val="false"/>
          <w:i w:val="false"/>
          <w:color w:val="000000"/>
          <w:sz w:val="28"/>
        </w:rPr>
        <w:t>
      «2. Установить, что заголовки статей 173 и 197 оглавления, подпункты 9), 13) и 14) статьи 79-6, подпункт 68) статьи 138, статья 173, подпункт 3) статьи 195, подпункт 2) пункта 6 статьи 196, статья 197, подпункт 6) пункта 1 статьи 292 настоящего Кодекса действуют до 1 января 2017 года.».</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5, ст. 23; 2011 г., № 11, ст. 102; № 12, ст. 111; № 17, ст. 136; 2012 г., № 2, ст. 14; № 13, ст. 91; № 21-22, ст. 124; 2013 г., № 10-11, ст. 56; 2014 г., № 1, ст. 9; № 4-5, ст. 24; № 12, ст. 82; № 14, ст. 84; № 19-I, 19-II, ст. 96; № 21, ст. 122; № 23, ст. 143; 2015 г., № 8, ст. 42; № 15, ст. 78; № 16, ст. 79; № 20-IV, cт. 113; № 22-VI, cт. 159; № 23-I, ст. 169):</w:t>
      </w:r>
      <w:r>
        <w:br/>
      </w:r>
      <w:r>
        <w:rPr>
          <w:rFonts w:ascii="Times New Roman"/>
          <w:b w:val="false"/>
          <w:i w:val="false"/>
          <w:color w:val="000000"/>
          <w:sz w:val="28"/>
        </w:rPr>
        <w:t>
      1) часть пятую статьи 6 изложить в следующей редакции:</w:t>
      </w:r>
      <w:r>
        <w:br/>
      </w:r>
      <w:r>
        <w:rPr>
          <w:rFonts w:ascii="Times New Roman"/>
          <w:b w:val="false"/>
          <w:i w:val="false"/>
          <w:color w:val="000000"/>
          <w:sz w:val="28"/>
        </w:rPr>
        <w:t>
      «Государственная регистрация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осуществляется регистрирующим органом с согласия антимонопольного органа. Антимонопольный орган представляет в регистрирующий орган перечень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созданных с согласия антимонопольного органа.»;</w:t>
      </w:r>
      <w:r>
        <w:br/>
      </w:r>
      <w:r>
        <w:rPr>
          <w:rFonts w:ascii="Times New Roman"/>
          <w:b w:val="false"/>
          <w:i w:val="false"/>
          <w:color w:val="000000"/>
          <w:sz w:val="28"/>
        </w:rPr>
        <w:t>
      2) часть пятую статьи 6-3 изложить в следующей редакции:</w:t>
      </w:r>
      <w:r>
        <w:br/>
      </w:r>
      <w:r>
        <w:rPr>
          <w:rFonts w:ascii="Times New Roman"/>
          <w:b w:val="false"/>
          <w:i w:val="false"/>
          <w:color w:val="000000"/>
          <w:sz w:val="28"/>
        </w:rPr>
        <w:t>
      «При реорганизации субъектов естественных монополий в регистрирующий орган представляется согласие уполномоченного органа, осуществляющего руководство в сферах естественных монополий.»;</w:t>
      </w:r>
      <w:r>
        <w:br/>
      </w:r>
      <w:r>
        <w:rPr>
          <w:rFonts w:ascii="Times New Roman"/>
          <w:b w:val="false"/>
          <w:i w:val="false"/>
          <w:color w:val="000000"/>
          <w:sz w:val="28"/>
        </w:rPr>
        <w:t>
      3) часть пятую статьи 14 изложить в следующей редакции:</w:t>
      </w:r>
      <w:r>
        <w:br/>
      </w:r>
      <w:r>
        <w:rPr>
          <w:rFonts w:ascii="Times New Roman"/>
          <w:b w:val="false"/>
          <w:i w:val="false"/>
          <w:color w:val="000000"/>
          <w:sz w:val="28"/>
        </w:rPr>
        <w:t>
      «Для государственной перерегистрации субъектов естественной монополии требуется согласие уполномоченного органа, осуществляющего руководство в сферах естественных монополий;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требуется согласие антимонопольного органа.»;</w:t>
      </w:r>
      <w:r>
        <w:br/>
      </w:r>
      <w:r>
        <w:rPr>
          <w:rFonts w:ascii="Times New Roman"/>
          <w:b w:val="false"/>
          <w:i w:val="false"/>
          <w:color w:val="000000"/>
          <w:sz w:val="28"/>
        </w:rPr>
        <w:t xml:space="preserve">
      4) часть седьмую статьи 16 изложить в следующей редакции: </w:t>
      </w:r>
      <w:r>
        <w:br/>
      </w:r>
      <w:r>
        <w:rPr>
          <w:rFonts w:ascii="Times New Roman"/>
          <w:b w:val="false"/>
          <w:i w:val="false"/>
          <w:color w:val="000000"/>
          <w:sz w:val="28"/>
        </w:rPr>
        <w:t>
      «Если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cт.46; № 19-I, ст. 100; № 20-IV, ст. 113; № 20-VII, ст. 117; № 21-II, ст. 131; № 22-II, ст. 144; № 22-V, ст. 156; № 22-VI, ст. 159; Закон Республики Казахстан от 29 марта 2016 г.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w:t>
      </w:r>
      <w:r>
        <w:br/>
      </w:r>
      <w:r>
        <w:rPr>
          <w:rFonts w:ascii="Times New Roman"/>
          <w:b w:val="false"/>
          <w:i w:val="false"/>
          <w:color w:val="000000"/>
          <w:sz w:val="28"/>
        </w:rPr>
        <w:t>
      1) подпункт 22) статьи 3 изложить в следующей редакции:</w:t>
      </w:r>
      <w:r>
        <w:br/>
      </w:r>
      <w:r>
        <w:rPr>
          <w:rFonts w:ascii="Times New Roman"/>
          <w:b w:val="false"/>
          <w:i w:val="false"/>
          <w:color w:val="000000"/>
          <w:sz w:val="28"/>
        </w:rPr>
        <w:t>
      «22)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долгосрочный период, а при необходимости – на каждый год в течение такого долгосрочного периода;»;</w:t>
      </w:r>
      <w:r>
        <w:br/>
      </w:r>
      <w:r>
        <w:rPr>
          <w:rFonts w:ascii="Times New Roman"/>
          <w:b w:val="false"/>
          <w:i w:val="false"/>
          <w:color w:val="000000"/>
          <w:sz w:val="28"/>
        </w:rPr>
        <w:t>
      2) в пункте 1 статьи 4:</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аэронавигации, за исключением аэронавигационного обслуживания международных и транзитных полетов;»;</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аэропортов, за исключением транзитных полетов;»;</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портов;»;</w:t>
      </w:r>
      <w:r>
        <w:br/>
      </w:r>
      <w:r>
        <w:rPr>
          <w:rFonts w:ascii="Times New Roman"/>
          <w:b w:val="false"/>
          <w:i w:val="false"/>
          <w:color w:val="000000"/>
          <w:sz w:val="28"/>
        </w:rPr>
        <w:t>
      подпункты 10) и 13) исключить;</w:t>
      </w:r>
      <w:r>
        <w:br/>
      </w:r>
      <w:r>
        <w:rPr>
          <w:rFonts w:ascii="Times New Roman"/>
          <w:b w:val="false"/>
          <w:i w:val="false"/>
          <w:color w:val="000000"/>
          <w:sz w:val="28"/>
        </w:rPr>
        <w:t>
      3) статью 6 дополнить подпунктами 5-3) и 5-4) следующего содержания:</w:t>
      </w:r>
      <w:r>
        <w:br/>
      </w:r>
      <w:r>
        <w:rPr>
          <w:rFonts w:ascii="Times New Roman"/>
          <w:b w:val="false"/>
          <w:i w:val="false"/>
          <w:color w:val="000000"/>
          <w:sz w:val="28"/>
        </w:rPr>
        <w:t>
      «5-3) обращаться в уполномоченный орган с корректировкой тарифной сметы в соответствии с порядком утверждения тарифных смет, тарифов (цен, ставок сборов) или их предельных уровней;</w:t>
      </w:r>
      <w:r>
        <w:br/>
      </w:r>
      <w:r>
        <w:rPr>
          <w:rFonts w:ascii="Times New Roman"/>
          <w:b w:val="false"/>
          <w:i w:val="false"/>
          <w:color w:val="000000"/>
          <w:sz w:val="28"/>
        </w:rPr>
        <w:t>
      5-4) обращаться в уполномоченный орган с корректировкой тарифной сметы в соответствии с порядком утверждения тарифов (цен, ставок сборов) и тарифных смет в упрощенном порядке.»;</w:t>
      </w:r>
      <w:r>
        <w:br/>
      </w:r>
      <w:r>
        <w:rPr>
          <w:rFonts w:ascii="Times New Roman"/>
          <w:b w:val="false"/>
          <w:i w:val="false"/>
          <w:color w:val="000000"/>
          <w:sz w:val="28"/>
        </w:rPr>
        <w:t>
      4) в статье 7-2:</w:t>
      </w:r>
      <w:r>
        <w:br/>
      </w:r>
      <w:r>
        <w:rPr>
          <w:rFonts w:ascii="Times New Roman"/>
          <w:b w:val="false"/>
          <w:i w:val="false"/>
          <w:color w:val="000000"/>
          <w:sz w:val="28"/>
        </w:rPr>
        <w:t>
      часть шестую пункта 2 изложить в следующей редакции:</w:t>
      </w:r>
      <w:r>
        <w:br/>
      </w:r>
      <w:r>
        <w:rPr>
          <w:rFonts w:ascii="Times New Roman"/>
          <w:b w:val="false"/>
          <w:i w:val="false"/>
          <w:color w:val="000000"/>
          <w:sz w:val="28"/>
        </w:rPr>
        <w:t>
      «Объявление о дате и месте проведения публичных слушаний уполномоченный орган обязан опубликовать в периодических печатных изданиях не позднее чем за семь календарных дней до проведения публичных слушаний.»;</w:t>
      </w:r>
      <w:r>
        <w:br/>
      </w:r>
      <w:r>
        <w:rPr>
          <w:rFonts w:ascii="Times New Roman"/>
          <w:b w:val="false"/>
          <w:i w:val="false"/>
          <w:color w:val="000000"/>
          <w:sz w:val="28"/>
        </w:rPr>
        <w:t>
      5) абзац третий подпункта 1) статьи 7-3 изложить в следующей редакции:</w:t>
      </w:r>
      <w:r>
        <w:br/>
      </w:r>
      <w:r>
        <w:rPr>
          <w:rFonts w:ascii="Times New Roman"/>
          <w:b w:val="false"/>
          <w:i w:val="false"/>
          <w:color w:val="000000"/>
          <w:sz w:val="28"/>
        </w:rPr>
        <w:t>
      «ежеквартальную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не позднее последнего дня месяца, следующего за отчетным кварталом;»;</w:t>
      </w:r>
      <w:r>
        <w:br/>
      </w:r>
      <w:r>
        <w:rPr>
          <w:rFonts w:ascii="Times New Roman"/>
          <w:b w:val="false"/>
          <w:i w:val="false"/>
          <w:color w:val="000000"/>
          <w:sz w:val="28"/>
        </w:rPr>
        <w:t>
      6) абзац пятый подпункта 1) части первой пункта 1 статьи 14-1 исключить;</w:t>
      </w:r>
      <w:r>
        <w:br/>
      </w:r>
      <w:r>
        <w:rPr>
          <w:rFonts w:ascii="Times New Roman"/>
          <w:b w:val="false"/>
          <w:i w:val="false"/>
          <w:color w:val="000000"/>
          <w:sz w:val="28"/>
        </w:rPr>
        <w:t>
      7) пункт 1 статьи 16 изложить в следующей редакции:</w:t>
      </w:r>
      <w:r>
        <w:br/>
      </w:r>
      <w:r>
        <w:rPr>
          <w:rFonts w:ascii="Times New Roman"/>
          <w:b w:val="false"/>
          <w:i w:val="false"/>
          <w:color w:val="000000"/>
          <w:sz w:val="28"/>
        </w:rPr>
        <w:t>
      «1. При необходимости утверждения тарифов (цен, ставок сборов) на предоставляемые регулируемые услуги (товары, работы) субъект естественной монополии малой мощности представляет в уполномоченный орган заявку на рассмотрение тарифов (цен, ставок сборов) не позднее чем за шестьдесят календарных дней до введения их в действие.»;</w:t>
      </w:r>
      <w:r>
        <w:br/>
      </w:r>
      <w:r>
        <w:rPr>
          <w:rFonts w:ascii="Times New Roman"/>
          <w:b w:val="false"/>
          <w:i w:val="false"/>
          <w:color w:val="000000"/>
          <w:sz w:val="28"/>
        </w:rPr>
        <w:t>
      8) в статье 18:</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«Введение в действие тарифов (цен, ставок сборов) на регулируемые услуги (товары, работы) субъекта естественной монополии малой мощности осуществляется с первого числа второго месяца, следующего за месяцем утверждения тарифов (цен, ставок сборов).»;</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xml:space="preserve">
      «4. Субъект естественной монополии обязан довести до сведения потребителя информацию об изменении тарифов (цен, ставок сборов) или их предельных уровней не позднее, чем за тридцать дней до введения их в действие, а субъект естественной монополии малой мощности - не позднее чем за пятнадцать дней до введения их в действие.». </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23, cт. 143; 2015 г., № 19-I, ст. 100; № 20-IV, ст. 113; № 20-VII, ст. 117; № 23-II, ст. 170, 172;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w:t>
      </w:r>
      <w:r>
        <w:br/>
      </w:r>
      <w:r>
        <w:rPr>
          <w:rFonts w:ascii="Times New Roman"/>
          <w:b w:val="false"/>
          <w:i w:val="false"/>
          <w:color w:val="000000"/>
          <w:sz w:val="28"/>
        </w:rPr>
        <w:t>
      1) в статье 14:</w:t>
      </w:r>
      <w:r>
        <w:br/>
      </w:r>
      <w:r>
        <w:rPr>
          <w:rFonts w:ascii="Times New Roman"/>
          <w:b w:val="false"/>
          <w:i w:val="false"/>
          <w:color w:val="000000"/>
          <w:sz w:val="28"/>
        </w:rPr>
        <w:t>
      в пункте 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r>
        <w:br/>
      </w:r>
      <w:r>
        <w:rPr>
          <w:rFonts w:ascii="Times New Roman"/>
          <w:b w:val="false"/>
          <w:i w:val="false"/>
          <w:color w:val="000000"/>
          <w:sz w:val="28"/>
        </w:rPr>
        <w:t>
      подпункты 20) и 21) изложить в следующей редакции:</w:t>
      </w:r>
      <w:r>
        <w:br/>
      </w: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r>
        <w:br/>
      </w: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r>
        <w:br/>
      </w:r>
      <w:r>
        <w:rPr>
          <w:rFonts w:ascii="Times New Roman"/>
          <w:b w:val="false"/>
          <w:i w:val="false"/>
          <w:color w:val="000000"/>
          <w:sz w:val="28"/>
        </w:rPr>
        <w:t>
      подпункт 34-1) изложить в следующей редакции:</w:t>
      </w:r>
      <w:r>
        <w:br/>
      </w:r>
      <w:r>
        <w:rPr>
          <w:rFonts w:ascii="Times New Roman"/>
          <w:b w:val="false"/>
          <w:i w:val="false"/>
          <w:color w:val="000000"/>
          <w:sz w:val="28"/>
        </w:rPr>
        <w:t xml:space="preserve">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 </w:t>
      </w:r>
      <w:r>
        <w:br/>
      </w:r>
      <w:r>
        <w:rPr>
          <w:rFonts w:ascii="Times New Roman"/>
          <w:b w:val="false"/>
          <w:i w:val="false"/>
          <w:color w:val="000000"/>
          <w:sz w:val="28"/>
        </w:rPr>
        <w:t>
      2) часть вторую пункта 1 статьи 57 изложить в следующей редакции:</w:t>
      </w:r>
      <w:r>
        <w:br/>
      </w:r>
      <w:r>
        <w:rPr>
          <w:rFonts w:ascii="Times New Roman"/>
          <w:b w:val="false"/>
          <w:i w:val="false"/>
          <w:color w:val="000000"/>
          <w:sz w:val="28"/>
        </w:rPr>
        <w:t>
      «Государственный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концессионером на примыкание подъездных путей к магистральным и станционным путям.».</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 8, ст. 45; № 19-I, ст. 100;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w:t>
      </w:r>
      <w:r>
        <w:br/>
      </w:r>
      <w:r>
        <w:rPr>
          <w:rFonts w:ascii="Times New Roman"/>
          <w:b w:val="false"/>
          <w:i w:val="false"/>
          <w:color w:val="000000"/>
          <w:sz w:val="28"/>
        </w:rPr>
        <w:t>
      1) пункт 2 статьи 4 дополнить подпунктами 55-32), 55-33) и 55-34) следующего содержания:</w:t>
      </w:r>
      <w:r>
        <w:br/>
      </w:r>
      <w:r>
        <w:rPr>
          <w:rFonts w:ascii="Times New Roman"/>
          <w:b w:val="false"/>
          <w:i w:val="false"/>
          <w:color w:val="000000"/>
          <w:sz w:val="28"/>
        </w:rPr>
        <w:t>
      «55-32) утверждение совместно с государственным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портов, учитываемых при утверждении тарифов (цен, ставок сборов) или их предельных уровней;</w:t>
      </w:r>
      <w:r>
        <w:br/>
      </w:r>
      <w:r>
        <w:rPr>
          <w:rFonts w:ascii="Times New Roman"/>
          <w:b w:val="false"/>
          <w:i w:val="false"/>
          <w:color w:val="000000"/>
          <w:sz w:val="28"/>
        </w:rPr>
        <w:t>
      55-33) проведение анализа информации об исполнении инвестиционной программы (проекта) субъекта естественной монополий в сфере портов;</w:t>
      </w:r>
      <w:r>
        <w:br/>
      </w:r>
      <w:r>
        <w:rPr>
          <w:rFonts w:ascii="Times New Roman"/>
          <w:b w:val="false"/>
          <w:i w:val="false"/>
          <w:color w:val="000000"/>
          <w:sz w:val="28"/>
        </w:rPr>
        <w:t>
      55-34) представление в государственный орган, осуществляющий руководство в сферах естественных монополий, заключения, в котором отражаются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к тарифам (ценам, ставкам сборов) на услуги морских портов, отнесенные к сфере естественной монополии;».</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 № 23, ст. 143; 2015 г., № 20-IV, ст.113; № 22-I, ст. 141; № 22-V, cт. 156): </w:t>
      </w:r>
      <w:r>
        <w:br/>
      </w:r>
      <w:r>
        <w:rPr>
          <w:rFonts w:ascii="Times New Roman"/>
          <w:b w:val="false"/>
          <w:i w:val="false"/>
          <w:color w:val="000000"/>
          <w:sz w:val="28"/>
        </w:rPr>
        <w:t>
      1) подпункт 19-2) пункта 1 статьи 8 изложить в следующей редакции:</w:t>
      </w:r>
      <w:r>
        <w:br/>
      </w:r>
      <w:r>
        <w:rPr>
          <w:rFonts w:ascii="Times New Roman"/>
          <w:b w:val="false"/>
          <w:i w:val="false"/>
          <w:color w:val="000000"/>
          <w:sz w:val="28"/>
        </w:rPr>
        <w:t>
      «19-2) осуществление регулирования и контроля в сферах естественных монополий, в области телекоммуникаций и универсальных услуг почтовой связи;»;</w:t>
      </w:r>
      <w:r>
        <w:br/>
      </w:r>
      <w:r>
        <w:rPr>
          <w:rFonts w:ascii="Times New Roman"/>
          <w:b w:val="false"/>
          <w:i w:val="false"/>
          <w:color w:val="000000"/>
          <w:sz w:val="28"/>
        </w:rPr>
        <w:t>
      2) пункт 3 статьи 20 исключить.».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cт. 57; № 20-IV, ст. 113; № 20-VII, ст. 117; № 21-II, ст. 131; № 23-I, ст. 169;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w:t>
      </w:r>
      <w:r>
        <w:br/>
      </w:r>
      <w:r>
        <w:rPr>
          <w:rFonts w:ascii="Times New Roman"/>
          <w:b w:val="false"/>
          <w:i w:val="false"/>
          <w:color w:val="000000"/>
          <w:sz w:val="28"/>
        </w:rPr>
        <w:t>
      1) подпункт 13) статьи 1 изложить в следующей редакции:</w:t>
      </w:r>
      <w:r>
        <w:br/>
      </w:r>
      <w:r>
        <w:rPr>
          <w:rFonts w:ascii="Times New Roman"/>
          <w:b w:val="false"/>
          <w:i w:val="false"/>
          <w:color w:val="000000"/>
          <w:sz w:val="28"/>
        </w:rPr>
        <w:t>
      «13) инвестиционный договор - договор об исполнении инвестиционной программы между энергопроизводящей организацией, уполномоченным органом и государственным органом, осуществляющим руководство в сферах естественных монополий;»;</w:t>
      </w:r>
      <w:r>
        <w:br/>
      </w:r>
      <w:r>
        <w:rPr>
          <w:rFonts w:ascii="Times New Roman"/>
          <w:b w:val="false"/>
          <w:i w:val="false"/>
          <w:color w:val="000000"/>
          <w:sz w:val="28"/>
        </w:rPr>
        <w:t>
      2) подпункт 4) пункта 2 статьи 3 изложить в следующей редакции:</w:t>
      </w:r>
      <w:r>
        <w:br/>
      </w:r>
      <w:r>
        <w:rPr>
          <w:rFonts w:ascii="Times New Roman"/>
          <w:b w:val="false"/>
          <w:i w:val="false"/>
          <w:color w:val="000000"/>
          <w:sz w:val="28"/>
        </w:rPr>
        <w:t>
      «4) создание и совершенствование рынка электрической и тепловой энергии;»;</w:t>
      </w:r>
      <w:r>
        <w:br/>
      </w:r>
      <w:r>
        <w:rPr>
          <w:rFonts w:ascii="Times New Roman"/>
          <w:b w:val="false"/>
          <w:i w:val="false"/>
          <w:color w:val="000000"/>
          <w:sz w:val="28"/>
        </w:rPr>
        <w:t xml:space="preserve">
      3) в статье 7: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 Компетенция государственного органа, осуществляющего</w:t>
      </w:r>
      <w:r>
        <w:br/>
      </w:r>
      <w:r>
        <w:rPr>
          <w:rFonts w:ascii="Times New Roman"/>
          <w:b w:val="false"/>
          <w:i w:val="false"/>
          <w:color w:val="000000"/>
          <w:sz w:val="28"/>
        </w:rPr>
        <w:t>
                 руководство в сферах естественных монополий»;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«Государственный орган, осуществляющий руководство в сферах естественных монополий:»;</w:t>
      </w:r>
      <w:r>
        <w:br/>
      </w:r>
      <w:r>
        <w:rPr>
          <w:rFonts w:ascii="Times New Roman"/>
          <w:b w:val="false"/>
          <w:i w:val="false"/>
          <w:color w:val="000000"/>
          <w:sz w:val="28"/>
        </w:rPr>
        <w:t>
      4) пункт 1 статьи 9 изложить в следующей редакции:</w:t>
      </w:r>
      <w:r>
        <w:br/>
      </w:r>
      <w:r>
        <w:rPr>
          <w:rFonts w:ascii="Times New Roman"/>
          <w:b w:val="false"/>
          <w:i w:val="false"/>
          <w:color w:val="000000"/>
          <w:sz w:val="28"/>
        </w:rPr>
        <w:t>
      «1. Проектирование и строительство дублирующих (шунтирующих) линий электропередачи и подстанций осуществляются с предварительного согласования с уполномоченным органом, государственным органом, осуществляющим руководство в сферах естественных монополий, и системным оператором.»;</w:t>
      </w:r>
      <w:r>
        <w:br/>
      </w:r>
      <w:r>
        <w:rPr>
          <w:rFonts w:ascii="Times New Roman"/>
          <w:b w:val="false"/>
          <w:i w:val="false"/>
          <w:color w:val="000000"/>
          <w:sz w:val="28"/>
        </w:rPr>
        <w:t>
      5) в статье 12:</w:t>
      </w:r>
      <w:r>
        <w:br/>
      </w:r>
      <w:r>
        <w:rPr>
          <w:rFonts w:ascii="Times New Roman"/>
          <w:b w:val="false"/>
          <w:i w:val="false"/>
          <w:color w:val="000000"/>
          <w:sz w:val="28"/>
        </w:rPr>
        <w:t>
      в пункте 3:</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 случае заключения инвестиционного договора выполнять инвестиционную программу и ежегодно представлять в уполномоченный орган и государственный орган, осуществляющий руководство в сферах естественных монополий, отчет о ее выполнении;»;</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«9) по требованию государственного органа, осуществляющего руководство в сферах естественных монополий, представлять информацию в соответствии с подпунктом 8-1) статьи 7 настоящего Закона на бумажном и (или) электронном носителях в установленные им сроки, которые не могут быть менее пяти рабочих дней со дня получения соответствующего запроса;»;</w:t>
      </w:r>
      <w:r>
        <w:br/>
      </w:r>
      <w:r>
        <w:rPr>
          <w:rFonts w:ascii="Times New Roman"/>
          <w:b w:val="false"/>
          <w:i w:val="false"/>
          <w:color w:val="000000"/>
          <w:sz w:val="28"/>
        </w:rPr>
        <w:t xml:space="preserve">
      часть вторую пункта 4 изложить в следующей редакции: </w:t>
      </w:r>
      <w:r>
        <w:br/>
      </w:r>
      <w:r>
        <w:rPr>
          <w:rFonts w:ascii="Times New Roman"/>
          <w:b w:val="false"/>
          <w:i w:val="false"/>
          <w:color w:val="000000"/>
          <w:sz w:val="28"/>
        </w:rPr>
        <w:t>
      «В случае неисполнения энергопроизводящей организацией в установленный срок внесенного государственным органом, осуществляющим руководство в сферах естественных монополий, предписания об исполнении инвестиционной программы, энергопроизводящая организация обязана возвратить субъектам оптового и (или) розничного рынка полученные средства, предусмотренные для выполнения инвестиционной программы и неиспользованные в целях ее реализации.»;</w:t>
      </w:r>
      <w:r>
        <w:br/>
      </w:r>
      <w:r>
        <w:rPr>
          <w:rFonts w:ascii="Times New Roman"/>
          <w:b w:val="false"/>
          <w:i w:val="false"/>
          <w:color w:val="000000"/>
          <w:sz w:val="28"/>
        </w:rPr>
        <w:t>
      6) в статье 12-1:</w:t>
      </w:r>
      <w:r>
        <w:br/>
      </w:r>
      <w:r>
        <w:rPr>
          <w:rFonts w:ascii="Times New Roman"/>
          <w:b w:val="false"/>
          <w:i w:val="false"/>
          <w:color w:val="000000"/>
          <w:sz w:val="28"/>
        </w:rPr>
        <w:t>
      части вторую и третью пункта 4 изложить в следующей редакции:</w:t>
      </w:r>
      <w:r>
        <w:br/>
      </w:r>
      <w:r>
        <w:rPr>
          <w:rFonts w:ascii="Times New Roman"/>
          <w:b w:val="false"/>
          <w:i w:val="false"/>
          <w:color w:val="000000"/>
          <w:sz w:val="28"/>
        </w:rPr>
        <w:t>
      «Инвестиционная программа до начала ее реализации представляется в уполномоченный орган и государственный орган, осуществляющий руководство в сферах естественных монополий.</w:t>
      </w:r>
      <w:r>
        <w:br/>
      </w:r>
      <w:r>
        <w:rPr>
          <w:rFonts w:ascii="Times New Roman"/>
          <w:b w:val="false"/>
          <w:i w:val="false"/>
          <w:color w:val="000000"/>
          <w:sz w:val="28"/>
        </w:rPr>
        <w:t>
      На основании инвестиционной программы энергопроизводящая организация в установленном порядке заключает инвестиционный договор с уполномоченным органом и государственным органом, осуществляющим руководство в сферах естественных монополий.»;</w:t>
      </w:r>
      <w:r>
        <w:br/>
      </w:r>
      <w:r>
        <w:rPr>
          <w:rFonts w:ascii="Times New Roman"/>
          <w:b w:val="false"/>
          <w:i w:val="false"/>
          <w:color w:val="000000"/>
          <w:sz w:val="28"/>
        </w:rPr>
        <w:t>
      в пункте 6:</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«Применение энергопроизводящей организацией индивидуального тарифа производится на основании решения государственного органа, осуществляющего руководство в сферах естественных монополий, принимаемого с учетом параметров инвестиционной программы и проектно-сметной документации.»;</w:t>
      </w:r>
      <w:r>
        <w:br/>
      </w:r>
      <w:r>
        <w:rPr>
          <w:rFonts w:ascii="Times New Roman"/>
          <w:b w:val="false"/>
          <w:i w:val="false"/>
          <w:color w:val="000000"/>
          <w:sz w:val="28"/>
        </w:rPr>
        <w:t>
      часть четвертую пункта 6 изложить в следующей редакции:</w:t>
      </w:r>
      <w:r>
        <w:br/>
      </w:r>
      <w:r>
        <w:rPr>
          <w:rFonts w:ascii="Times New Roman"/>
          <w:b w:val="false"/>
          <w:i w:val="false"/>
          <w:color w:val="000000"/>
          <w:sz w:val="28"/>
        </w:rPr>
        <w:t>
      «Индивидуальный тариф утверждается выше расчетного тарифа в случае увеличения стоимости инвестиционной программы. При этом увеличение стоимости инвестиционной программы должно быть согласовано с уполномоченным органом и государственным органом, осуществляющим руководство в сферах естественных монополий.»;</w:t>
      </w:r>
      <w:r>
        <w:br/>
      </w:r>
      <w:r>
        <w:rPr>
          <w:rFonts w:ascii="Times New Roman"/>
          <w:b w:val="false"/>
          <w:i w:val="false"/>
          <w:color w:val="000000"/>
          <w:sz w:val="28"/>
        </w:rPr>
        <w:t>
      7) часть вторую пункта 3-3 статьи 13 изложить в следующей редакции:</w:t>
      </w:r>
      <w:r>
        <w:br/>
      </w:r>
      <w:r>
        <w:rPr>
          <w:rFonts w:ascii="Times New Roman"/>
          <w:b w:val="false"/>
          <w:i w:val="false"/>
          <w:color w:val="000000"/>
          <w:sz w:val="28"/>
        </w:rPr>
        <w:t xml:space="preserve">
      «Реестр организаций, имеющих лицензию на осуществление деятельности по покупке электрической энергии в целях энергоснабжения, формируется, ведется и публикуется на интернет-ресурсе государственным органом, осуществляющим руководство в сферах естественных монополий.»; </w:t>
      </w:r>
      <w:r>
        <w:br/>
      </w:r>
      <w:r>
        <w:rPr>
          <w:rFonts w:ascii="Times New Roman"/>
          <w:b w:val="false"/>
          <w:i w:val="false"/>
          <w:color w:val="000000"/>
          <w:sz w:val="28"/>
        </w:rPr>
        <w:t xml:space="preserve">
      8) пункт 5 статьи 14 изложить в следующей редакции: </w:t>
      </w:r>
      <w:r>
        <w:br/>
      </w:r>
      <w:r>
        <w:rPr>
          <w:rFonts w:ascii="Times New Roman"/>
          <w:b w:val="false"/>
          <w:i w:val="false"/>
          <w:color w:val="000000"/>
          <w:sz w:val="28"/>
        </w:rPr>
        <w:t>
      «5. Системный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установленном государственным органом, осуществляющим руководство в сферах естественных монополий.»;</w:t>
      </w:r>
      <w:r>
        <w:br/>
      </w:r>
      <w:r>
        <w:rPr>
          <w:rFonts w:ascii="Times New Roman"/>
          <w:b w:val="false"/>
          <w:i w:val="false"/>
          <w:color w:val="000000"/>
          <w:sz w:val="28"/>
        </w:rPr>
        <w:t xml:space="preserve">
      9) пункт 4 статьи 22 изложить в следующей редакции: </w:t>
      </w:r>
      <w:r>
        <w:br/>
      </w:r>
      <w:r>
        <w:rPr>
          <w:rFonts w:ascii="Times New Roman"/>
          <w:b w:val="false"/>
          <w:i w:val="false"/>
          <w:color w:val="000000"/>
          <w:sz w:val="28"/>
        </w:rPr>
        <w:t>
      «4. Купля-продажа, передача в аренду или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2015 г., № 20-IV ст. 113; № 21-II, ст. 130; № 22-VI, ст. 159): </w:t>
      </w:r>
      <w:r>
        <w:br/>
      </w:r>
      <w:r>
        <w:rPr>
          <w:rFonts w:ascii="Times New Roman"/>
          <w:b w:val="false"/>
          <w:i w:val="false"/>
          <w:color w:val="000000"/>
          <w:sz w:val="28"/>
        </w:rPr>
        <w:t xml:space="preserve">
      1) подпункт 3) пункта 2 статьи 2 изложить в следующей редакции: </w:t>
      </w:r>
      <w:r>
        <w:br/>
      </w:r>
      <w:r>
        <w:rPr>
          <w:rFonts w:ascii="Times New Roman"/>
          <w:b w:val="false"/>
          <w:i w:val="false"/>
          <w:color w:val="000000"/>
          <w:sz w:val="28"/>
        </w:rPr>
        <w:t>
      «3) не являются субъектами естественных монополий.».</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 № 23, ст. 143; 2015 г., № 20-IV, cт. 113): </w:t>
      </w:r>
      <w:r>
        <w:br/>
      </w:r>
      <w:r>
        <w:rPr>
          <w:rFonts w:ascii="Times New Roman"/>
          <w:b w:val="false"/>
          <w:i w:val="false"/>
          <w:color w:val="000000"/>
          <w:sz w:val="28"/>
        </w:rPr>
        <w:t>
      1) подпункт 6) статьи 1 изложить в следующей редакции:</w:t>
      </w:r>
      <w:r>
        <w:br/>
      </w:r>
      <w:r>
        <w:rPr>
          <w:rFonts w:ascii="Times New Roman"/>
          <w:b w:val="false"/>
          <w:i w:val="false"/>
          <w:color w:val="000000"/>
          <w:sz w:val="28"/>
        </w:rPr>
        <w:t>
      «6) затраты на поддержку использования возобновляемых источников энергии – затраты расчетно-финансового центра на покупку электрической энергии, произведенной объектами по использованию возобновляемых источников энергии, затраты на услуги по организации балансирования производства-потребления электрической энергии и связанные с осуществлением его деятельности, определяемые в соответствии с законодательством Республики Казахстан о естественных монополиях;»;</w:t>
      </w:r>
      <w:r>
        <w:br/>
      </w:r>
      <w:r>
        <w:rPr>
          <w:rFonts w:ascii="Times New Roman"/>
          <w:b w:val="false"/>
          <w:i w:val="false"/>
          <w:color w:val="000000"/>
          <w:sz w:val="28"/>
        </w:rPr>
        <w:t xml:space="preserve">
      2) часть вторую пункта 6 статьи 9 изложить в следующей редакции: </w:t>
      </w:r>
      <w:r>
        <w:br/>
      </w:r>
      <w:r>
        <w:rPr>
          <w:rFonts w:ascii="Times New Roman"/>
          <w:b w:val="false"/>
          <w:i w:val="false"/>
          <w:color w:val="000000"/>
          <w:sz w:val="28"/>
        </w:rPr>
        <w:t>
      «Затраты на тепловую энергию, произведенную объектом по использованию возобновляемых источников энергии, включаются в тариф энергоснабжающей организации в порядке, установленном законодательством Республики Казахстан о естественных монополиях.»;</w:t>
      </w:r>
      <w:r>
        <w:br/>
      </w:r>
      <w:r>
        <w:rPr>
          <w:rFonts w:ascii="Times New Roman"/>
          <w:b w:val="false"/>
          <w:i w:val="false"/>
          <w:color w:val="000000"/>
          <w:sz w:val="28"/>
        </w:rPr>
        <w:t xml:space="preserve">
      3) часть первую пункта 5 статьи 10 изложить в следующей редакции: </w:t>
      </w:r>
      <w:r>
        <w:br/>
      </w:r>
      <w:r>
        <w:rPr>
          <w:rFonts w:ascii="Times New Roman"/>
          <w:b w:val="false"/>
          <w:i w:val="false"/>
          <w:color w:val="000000"/>
          <w:sz w:val="28"/>
        </w:rPr>
        <w:t>
      «5. Расширение и реконструкция существующих электрических и тепловых сетей энергопередающих организаций, необходимые для подключения объектов по использованию возобновляемых источников энергии, осуществляются энергопередающей организацией с включением соответствующих затрат в тарифы организации в порядке, установленном законодательством Республики Казахстан о естественных монополиях.».</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19-I ст. 100; 20-IV ст. 113; № 23-II, cт. 170, 172):</w:t>
      </w:r>
      <w:r>
        <w:br/>
      </w:r>
      <w:r>
        <w:rPr>
          <w:rFonts w:ascii="Times New Roman"/>
          <w:b w:val="false"/>
          <w:i w:val="false"/>
          <w:color w:val="000000"/>
          <w:sz w:val="28"/>
        </w:rPr>
        <w:t>
      1) пункт 1 статьи 14 дополнить подпунктами 25-1), 25-2) и 25-3) следующего содержания:</w:t>
      </w:r>
      <w:r>
        <w:br/>
      </w:r>
      <w:r>
        <w:rPr>
          <w:rFonts w:ascii="Times New Roman"/>
          <w:b w:val="false"/>
          <w:i w:val="false"/>
          <w:color w:val="000000"/>
          <w:sz w:val="28"/>
        </w:rPr>
        <w:t>
      «25-1) утверждает совместно с государственным органом, осуществляющим руководство в сферах естественных монополий инвестиционные программы (проекты) субъектов естественных монополий в сфере гражданской авиации, учитываемые при утверждении тарифов (цен, ставок сборов) или их предельных уровней;</w:t>
      </w:r>
      <w:r>
        <w:br/>
      </w:r>
      <w:r>
        <w:rPr>
          <w:rFonts w:ascii="Times New Roman"/>
          <w:b w:val="false"/>
          <w:i w:val="false"/>
          <w:color w:val="000000"/>
          <w:sz w:val="28"/>
        </w:rPr>
        <w:t>
      25-2) проводит анализ информации об исполнении инвестиционной программы (проекта) субъекта естественной монополии в сфере гражданской авиации;</w:t>
      </w:r>
      <w:r>
        <w:br/>
      </w:r>
      <w:r>
        <w:rPr>
          <w:rFonts w:ascii="Times New Roman"/>
          <w:b w:val="false"/>
          <w:i w:val="false"/>
          <w:color w:val="000000"/>
          <w:sz w:val="28"/>
        </w:rPr>
        <w:t>
      25-3) утверждает временный понижающий коэффициент к тарифам (ценам, ставкам сборов) на услуги аэропортов и аэронавигации, отнесенные к сфере естественной монополии.»;</w:t>
      </w:r>
      <w:r>
        <w:br/>
      </w:r>
      <w:r>
        <w:rPr>
          <w:rFonts w:ascii="Times New Roman"/>
          <w:b w:val="false"/>
          <w:i w:val="false"/>
          <w:color w:val="000000"/>
          <w:sz w:val="28"/>
        </w:rPr>
        <w:t>
      2) подпункт 10) пункта 1 статьи 65 изложить в следующей редакции:</w:t>
      </w:r>
      <w:r>
        <w:br/>
      </w:r>
      <w:r>
        <w:rPr>
          <w:rFonts w:ascii="Times New Roman"/>
          <w:b w:val="false"/>
          <w:i w:val="false"/>
          <w:color w:val="000000"/>
          <w:sz w:val="28"/>
        </w:rPr>
        <w:t>
      «10) другие услуги, перечень которых, включая операции, входящие в эти услуги и указанные в настоящем пункте, утверждается уполномоченным органом в сфере гражданской авиации совместно с уполномоченным органом, осуществляющим контроль и регулирование в сферах естественных монополий.».</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145,148; № 22-VI, ст. 159; № 23-ІІ, ст. 170, 172; Закон Республики Казахстан от 8 апреля 2016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12 апреля 2016 г.): </w:t>
      </w:r>
      <w:r>
        <w:br/>
      </w:r>
      <w:r>
        <w:rPr>
          <w:rFonts w:ascii="Times New Roman"/>
          <w:b w:val="false"/>
          <w:i w:val="false"/>
          <w:color w:val="000000"/>
          <w:sz w:val="28"/>
        </w:rPr>
        <w:t xml:space="preserve">
      1) пункт 4 статьи 134 изложить в следующей редакции: </w:t>
      </w:r>
      <w:r>
        <w:br/>
      </w:r>
      <w:r>
        <w:rPr>
          <w:rFonts w:ascii="Times New Roman"/>
          <w:b w:val="false"/>
          <w:i w:val="false"/>
          <w:color w:val="000000"/>
          <w:sz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Законом Республики Казахстан «О естественных монополиях» и иными законами Республики Казахстан.»;</w:t>
      </w:r>
      <w:r>
        <w:br/>
      </w:r>
      <w:r>
        <w:rPr>
          <w:rFonts w:ascii="Times New Roman"/>
          <w:b w:val="false"/>
          <w:i w:val="false"/>
          <w:color w:val="000000"/>
          <w:sz w:val="28"/>
        </w:rPr>
        <w:t>
      2) пункт 3 статьи 146 изложить в следующей редакции:</w:t>
      </w:r>
      <w:r>
        <w:br/>
      </w:r>
      <w:r>
        <w:rPr>
          <w:rFonts w:ascii="Times New Roman"/>
          <w:b w:val="false"/>
          <w:i w:val="false"/>
          <w:color w:val="000000"/>
          <w:sz w:val="28"/>
        </w:rPr>
        <w:t>
      «3. Цены на товары (работы, услуги), производимые и реализуемые государственным предприятием на праве хозяйственного ведения, относящимся к субъектам естественной монополии или государственной монополии, устанавливаются с учетом требований Предпринимательского кодекса Республики Казахстан, Закона Республики Казахстан «О естественных монополиях» и иных законов Республики Казахстан.»;</w:t>
      </w:r>
      <w:r>
        <w:br/>
      </w:r>
      <w:r>
        <w:rPr>
          <w:rFonts w:ascii="Times New Roman"/>
          <w:b w:val="false"/>
          <w:i w:val="false"/>
          <w:color w:val="000000"/>
          <w:sz w:val="28"/>
        </w:rPr>
        <w:t>
      3) пункт 3 статьи 156 изложить в следующей редакции:</w:t>
      </w:r>
      <w:r>
        <w:br/>
      </w:r>
      <w:r>
        <w:rPr>
          <w:rFonts w:ascii="Times New Roman"/>
          <w:b w:val="false"/>
          <w:i w:val="false"/>
          <w:color w:val="000000"/>
          <w:sz w:val="28"/>
        </w:rPr>
        <w:t>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Предпринимательского кодекса Республики Казахстан, Закона Республики Казахстан «О естественных монополиях» и иных законов Республики Казахстан.».</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 23-I, cт. 169;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r>
        <w:br/>
      </w:r>
      <w:r>
        <w:rPr>
          <w:rFonts w:ascii="Times New Roman"/>
          <w:b w:val="false"/>
          <w:i w:val="false"/>
          <w:color w:val="000000"/>
          <w:sz w:val="28"/>
        </w:rPr>
        <w:t xml:space="preserve">
      1) абзац первый пункта 2 статьи 9 изложить в следующей редакции: </w:t>
      </w:r>
      <w:r>
        <w:br/>
      </w:r>
      <w:r>
        <w:rPr>
          <w:rFonts w:ascii="Times New Roman"/>
          <w:b w:val="false"/>
          <w:i w:val="false"/>
          <w:color w:val="000000"/>
          <w:sz w:val="28"/>
        </w:rPr>
        <w:t>
      «2. Уполномоченный орган, осуществляющий руководство в сферах естественных монополий:»;</w:t>
      </w:r>
      <w:r>
        <w:br/>
      </w:r>
      <w:r>
        <w:rPr>
          <w:rFonts w:ascii="Times New Roman"/>
          <w:b w:val="false"/>
          <w:i w:val="false"/>
          <w:color w:val="000000"/>
          <w:sz w:val="28"/>
        </w:rPr>
        <w:t>
      2) пункт 2 статьи 14 изложить в следующей редакции:</w:t>
      </w:r>
      <w:r>
        <w:br/>
      </w: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устанавливает предельные цены на розничную реализацию нефтепродуктов, на которые установлено государственное регулирование цен.».</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 № 23, ст. 143; 2015 г., № 20-IV, cт. 113):</w:t>
      </w:r>
      <w:r>
        <w:br/>
      </w:r>
      <w:r>
        <w:rPr>
          <w:rFonts w:ascii="Times New Roman"/>
          <w:b w:val="false"/>
          <w:i w:val="false"/>
          <w:color w:val="000000"/>
          <w:sz w:val="28"/>
        </w:rPr>
        <w:t>
      1) абзац первый пункта 4 статьи 7 изложить в следующей редакции:</w:t>
      </w:r>
      <w:r>
        <w:br/>
      </w:r>
      <w:r>
        <w:rPr>
          <w:rFonts w:ascii="Times New Roman"/>
          <w:b w:val="false"/>
          <w:i w:val="false"/>
          <w:color w:val="000000"/>
          <w:sz w:val="28"/>
        </w:rPr>
        <w:t>
      «4. Уполномоченный орган, осуществляющий руководство в сферах естественных монополий:»;</w:t>
      </w:r>
      <w:r>
        <w:br/>
      </w:r>
      <w:r>
        <w:rPr>
          <w:rFonts w:ascii="Times New Roman"/>
          <w:b w:val="false"/>
          <w:i w:val="false"/>
          <w:color w:val="000000"/>
          <w:sz w:val="28"/>
        </w:rPr>
        <w:t>
      2) в статье 20:</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«3. Уполномоченный орган по согласованию с уполномоченным органом, осуществляющим руководство в сферах естественных монополий, в срок не позднее пятнадцатого мая утверждает предельные цены оптовой реализации товарного газа на внутреннем рынке на предстоящий год.»;</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«6. Уполномоченный орган по согласованию с уполномоченным органом, осуществляющим руководство в сферах естественных монополий, в срок не позднее чем за пятнадцать календарных дней до начала планируемого периода утверждает предельные цены оптовой реализации сжиженного нефтяного газа на внутреннем рынке на предстоящий квартал.»;</w:t>
      </w:r>
      <w:r>
        <w:br/>
      </w:r>
      <w:r>
        <w:rPr>
          <w:rFonts w:ascii="Times New Roman"/>
          <w:b w:val="false"/>
          <w:i w:val="false"/>
          <w:color w:val="000000"/>
          <w:sz w:val="28"/>
        </w:rPr>
        <w:t xml:space="preserve">
      3) подпункт 1) пункта 4 статьи 22 изложить в следующей редакции: </w:t>
      </w:r>
      <w:r>
        <w:br/>
      </w:r>
      <w:r>
        <w:rPr>
          <w:rFonts w:ascii="Times New Roman"/>
          <w:b w:val="false"/>
          <w:i w:val="false"/>
          <w:color w:val="000000"/>
          <w:sz w:val="28"/>
        </w:rPr>
        <w:t>
      «1) с учетом ограничений, предусмотренных пунктом 3 настоящей статьи, предоставлять владельцам товарного газа на равных условиях доступ к мощностям магистрального газопровода, хранилища товарного газа или газораспределительной системы в соответствии с законодательством Республики Казахстан о естественных монополиях;».</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 57; № 20-IV, ст. 113; № 22-II, ст. 144;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w:t>
      </w:r>
      <w:r>
        <w:br/>
      </w:r>
      <w:r>
        <w:rPr>
          <w:rFonts w:ascii="Times New Roman"/>
          <w:b w:val="false"/>
          <w:i w:val="false"/>
          <w:color w:val="000000"/>
          <w:sz w:val="28"/>
        </w:rPr>
        <w:t xml:space="preserve">
      1) пункт 4 статьи 8 изложить в следующей редакции: </w:t>
      </w:r>
      <w:r>
        <w:br/>
      </w:r>
      <w:r>
        <w:rPr>
          <w:rFonts w:ascii="Times New Roman"/>
          <w:b w:val="false"/>
          <w:i w:val="false"/>
          <w:color w:val="000000"/>
          <w:sz w:val="28"/>
        </w:rPr>
        <w:t>
      «4. Потребители производят оплату за потребленную тепловую энергию по тарифам, дифференцированным в зависимости от наличия или отсутствия приборов учета тепловой энергии, утвержденным в соответствии с законодательством Республики Казахстан о естественных монополиях.».</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 № 19-I, 19-II, ст. 96; № 21, ст. 122; № 23, ст. 143; № 24, ст. 145; 2015 г., № 9, ст. 46; 2015 г., № 20-IV, cт. 113):</w:t>
      </w:r>
      <w:r>
        <w:br/>
      </w:r>
      <w:r>
        <w:rPr>
          <w:rFonts w:ascii="Times New Roman"/>
          <w:b w:val="false"/>
          <w:i w:val="false"/>
          <w:color w:val="000000"/>
          <w:sz w:val="28"/>
        </w:rPr>
        <w:t xml:space="preserve">
      1) пункт 6 статьи 24 изложить в следующей редакции: </w:t>
      </w:r>
      <w:r>
        <w:br/>
      </w:r>
      <w:r>
        <w:rPr>
          <w:rFonts w:ascii="Times New Roman"/>
          <w:b w:val="false"/>
          <w:i w:val="false"/>
          <w:color w:val="000000"/>
          <w:sz w:val="28"/>
        </w:rPr>
        <w:t>
      «6. При отсутствии свободной пропускной мощности магистрального газопровода предоставление услуг по транспортировке газа по нему осуществляется в соответствии с законодательством Республики Казахстан о естественных монополиях.»;</w:t>
      </w:r>
      <w:r>
        <w:br/>
      </w:r>
      <w:r>
        <w:rPr>
          <w:rFonts w:ascii="Times New Roman"/>
          <w:b w:val="false"/>
          <w:i w:val="false"/>
          <w:color w:val="000000"/>
          <w:sz w:val="28"/>
        </w:rPr>
        <w:t>
      2) пункт 4 статьи 25 изложить в следующей редакции:</w:t>
      </w:r>
      <w:r>
        <w:br/>
      </w:r>
      <w:r>
        <w:rPr>
          <w:rFonts w:ascii="Times New Roman"/>
          <w:b w:val="false"/>
          <w:i w:val="false"/>
          <w:color w:val="000000"/>
          <w:sz w:val="28"/>
        </w:rPr>
        <w:t>
      «4. Продукция, транспортируемая по магистральному трубопроводу, сдается оператором получателю в конце маршрута за вычетом технических потерь при транспортировке продукции.»;</w:t>
      </w:r>
      <w:r>
        <w:br/>
      </w:r>
      <w:r>
        <w:rPr>
          <w:rFonts w:ascii="Times New Roman"/>
          <w:b w:val="false"/>
          <w:i w:val="false"/>
          <w:color w:val="000000"/>
          <w:sz w:val="28"/>
        </w:rPr>
        <w:t>
      3) пункт 2 статьи 28 изложить в следующей редакции:</w:t>
      </w:r>
      <w:r>
        <w:br/>
      </w:r>
      <w:r>
        <w:rPr>
          <w:rFonts w:ascii="Times New Roman"/>
          <w:b w:val="false"/>
          <w:i w:val="false"/>
          <w:color w:val="000000"/>
          <w:sz w:val="28"/>
        </w:rPr>
        <w:t>
      «2. Тарифы на услуги по транспортировке продукции по магистральному трубопроводу, за исключением ее транспортировки в целях транзита через территорию Республики Казахстан и экспорта за пределы Республики Казахстан, устанавливаются в соответствии с законодательством Республики Казахстан о естественных монополиях.».</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 № 20-IV, ст. 113; № 22-VI, ст. 159;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w:t>
      </w:r>
      <w:r>
        <w:br/>
      </w:r>
      <w:r>
        <w:rPr>
          <w:rFonts w:ascii="Times New Roman"/>
          <w:b w:val="false"/>
          <w:i w:val="false"/>
          <w:color w:val="000000"/>
          <w:sz w:val="28"/>
        </w:rPr>
        <w:t>
      1) в статье 3:</w:t>
      </w:r>
      <w:r>
        <w:br/>
      </w:r>
      <w:r>
        <w:rPr>
          <w:rFonts w:ascii="Times New Roman"/>
          <w:b w:val="false"/>
          <w:i w:val="false"/>
          <w:color w:val="000000"/>
          <w:sz w:val="28"/>
        </w:rPr>
        <w:t xml:space="preserve">
      часть третью пункта 1 изложить в следующей редакции: </w:t>
      </w:r>
      <w:r>
        <w:br/>
      </w:r>
      <w:r>
        <w:rPr>
          <w:rFonts w:ascii="Times New Roman"/>
          <w:b w:val="false"/>
          <w:i w:val="false"/>
          <w:color w:val="000000"/>
          <w:sz w:val="28"/>
        </w:rPr>
        <w:t>
      «Особенности применения процедур банкротства или реабилитации в отношении хлопкоперерабатывающих организаций, хлебоприемных предприятий, а также субъектов естественной монополии могут быть установлены законодательством Республики Казахстан.»;</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w:t>
      </w:r>
      <w:r>
        <w:br/>
      </w:r>
      <w:r>
        <w:rPr>
          <w:rFonts w:ascii="Times New Roman"/>
          <w:b w:val="false"/>
          <w:i w:val="false"/>
          <w:color w:val="000000"/>
          <w:sz w:val="28"/>
        </w:rPr>
        <w:t xml:space="preserve">
      2) подпункт 5) пункта 2 статьи 41 изложить в следующей редакции: </w:t>
      </w:r>
      <w:r>
        <w:br/>
      </w:r>
      <w:r>
        <w:rPr>
          <w:rFonts w:ascii="Times New Roman"/>
          <w:b w:val="false"/>
          <w:i w:val="false"/>
          <w:color w:val="000000"/>
          <w:sz w:val="28"/>
        </w:rPr>
        <w:t>
      «5) информацию об отношении деятельности к сфере естественной монополии или о том, что данный должник является субъектом рынка, занимающим монопольное положение на товарном рынке;»;</w:t>
      </w:r>
      <w:r>
        <w:br/>
      </w:r>
      <w:r>
        <w:rPr>
          <w:rFonts w:ascii="Times New Roman"/>
          <w:b w:val="false"/>
          <w:i w:val="false"/>
          <w:color w:val="000000"/>
          <w:sz w:val="28"/>
        </w:rPr>
        <w:t>
      3) в статье 42:</w:t>
      </w:r>
      <w:r>
        <w:br/>
      </w:r>
      <w:r>
        <w:rPr>
          <w:rFonts w:ascii="Times New Roman"/>
          <w:b w:val="false"/>
          <w:i w:val="false"/>
          <w:color w:val="000000"/>
          <w:sz w:val="28"/>
        </w:rPr>
        <w:t xml:space="preserve">
      в пункте 2: </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десяти календарных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r>
        <w:br/>
      </w:r>
      <w:r>
        <w:rPr>
          <w:rFonts w:ascii="Times New Roman"/>
          <w:b w:val="false"/>
          <w:i w:val="false"/>
          <w:color w:val="000000"/>
          <w:sz w:val="28"/>
        </w:rPr>
        <w:t>
      подпункт 6) исключить;</w:t>
      </w:r>
      <w:r>
        <w:br/>
      </w:r>
      <w:r>
        <w:rPr>
          <w:rFonts w:ascii="Times New Roman"/>
          <w:b w:val="false"/>
          <w:i w:val="false"/>
          <w:color w:val="000000"/>
          <w:sz w:val="28"/>
        </w:rPr>
        <w:t xml:space="preserve">
      4) часть вторую статьи 64 изложить в следующей редакции: </w:t>
      </w:r>
      <w:r>
        <w:br/>
      </w:r>
      <w:r>
        <w:rPr>
          <w:rFonts w:ascii="Times New Roman"/>
          <w:b w:val="false"/>
          <w:i w:val="false"/>
          <w:color w:val="000000"/>
          <w:sz w:val="28"/>
        </w:rPr>
        <w:t>
      «Для организаций, являющихся субъектами естественных монополий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r>
        <w:br/>
      </w:r>
      <w:r>
        <w:rPr>
          <w:rFonts w:ascii="Times New Roman"/>
          <w:b w:val="false"/>
          <w:i w:val="false"/>
          <w:color w:val="000000"/>
          <w:sz w:val="28"/>
        </w:rPr>
        <w:t>
      5) в статье 73:</w:t>
      </w:r>
      <w:r>
        <w:br/>
      </w:r>
      <w:r>
        <w:rPr>
          <w:rFonts w:ascii="Times New Roman"/>
          <w:b w:val="false"/>
          <w:i w:val="false"/>
          <w:color w:val="000000"/>
          <w:sz w:val="28"/>
        </w:rPr>
        <w:t xml:space="preserve">
      часть вторую пункта 1 изложить в следующей редакции: </w:t>
      </w:r>
      <w:r>
        <w:br/>
      </w:r>
      <w:r>
        <w:rPr>
          <w:rFonts w:ascii="Times New Roman"/>
          <w:b w:val="false"/>
          <w:i w:val="false"/>
          <w:color w:val="000000"/>
          <w:sz w:val="28"/>
        </w:rPr>
        <w:t>
      «Изменения и дополнения в план реабилитации организаций, являющихся субъектами естественных монополий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r>
        <w:br/>
      </w:r>
      <w:r>
        <w:rPr>
          <w:rFonts w:ascii="Times New Roman"/>
          <w:b w:val="false"/>
          <w:i w:val="false"/>
          <w:color w:val="000000"/>
          <w:sz w:val="28"/>
        </w:rPr>
        <w:t xml:space="preserve">
      часть первую пункта 8 изложить в следующей редакции: </w:t>
      </w:r>
      <w:r>
        <w:br/>
      </w:r>
      <w:r>
        <w:rPr>
          <w:rFonts w:ascii="Times New Roman"/>
          <w:b w:val="false"/>
          <w:i w:val="false"/>
          <w:color w:val="000000"/>
          <w:sz w:val="28"/>
        </w:rPr>
        <w:t>
      «8. План реабилитации организаций,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 (Ведомости Парламента Республики Казахстан, 2015 г., № 22-I, ст. 138; Закон Республики Казахстан от 6 апреля 2016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8 апреля 2016 г.):</w:t>
      </w:r>
      <w:r>
        <w:br/>
      </w:r>
      <w:r>
        <w:rPr>
          <w:rFonts w:ascii="Times New Roman"/>
          <w:b w:val="false"/>
          <w:i w:val="false"/>
          <w:color w:val="000000"/>
          <w:sz w:val="28"/>
        </w:rPr>
        <w:t>
      1) подпункт 5) статьи 8 изложить в следующей редакции:</w:t>
      </w:r>
      <w:r>
        <w:br/>
      </w:r>
      <w:r>
        <w:rPr>
          <w:rFonts w:ascii="Times New Roman"/>
          <w:b w:val="false"/>
          <w:i w:val="false"/>
          <w:color w:val="000000"/>
          <w:sz w:val="28"/>
        </w:rPr>
        <w:t>
      «5) юридические лица, являющиеся субъектами рынка, занимающими монопольное положение, – в части информации, касающейся цен на производимые (реализуемые) ими товары (работы, услуги);»;</w:t>
      </w:r>
      <w:r>
        <w:br/>
      </w:r>
      <w:r>
        <w:rPr>
          <w:rFonts w:ascii="Times New Roman"/>
          <w:b w:val="false"/>
          <w:i w:val="false"/>
          <w:color w:val="000000"/>
          <w:sz w:val="28"/>
        </w:rPr>
        <w:t>
      2) пункт 11 статьи 16 изложить в следующей редакции:</w:t>
      </w:r>
      <w:r>
        <w:br/>
      </w:r>
      <w:r>
        <w:rPr>
          <w:rFonts w:ascii="Times New Roman"/>
          <w:b w:val="false"/>
          <w:i w:val="false"/>
          <w:color w:val="000000"/>
          <w:sz w:val="28"/>
        </w:rPr>
        <w:t>
      «11. На интернет-ресурсах субъектов рынка, занимающих монопольное положение, размещаются нормативные правовые акты, регламентирующие вопросы ценообразования на товары, производимые и реализуемые субъектами рынка, занимающими монопольное положение, а также цены на производимые (реализуемые) ими товары (работы, услуги).».</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(опубликованный в газетах «Егемен Қазақстан» и «Казахстанская правда» 21 апреля 2016 г.):</w:t>
      </w:r>
      <w:r>
        <w:br/>
      </w:r>
      <w:r>
        <w:rPr>
          <w:rFonts w:ascii="Times New Roman"/>
          <w:b w:val="false"/>
          <w:i w:val="false"/>
          <w:color w:val="000000"/>
          <w:sz w:val="28"/>
        </w:rPr>
        <w:t xml:space="preserve">
      1) пункт 2 статьи 8 изложить в следующей редакции: </w:t>
      </w:r>
      <w:r>
        <w:br/>
      </w:r>
      <w:r>
        <w:rPr>
          <w:rFonts w:ascii="Times New Roman"/>
          <w:b w:val="false"/>
          <w:i w:val="false"/>
          <w:color w:val="000000"/>
          <w:sz w:val="28"/>
        </w:rPr>
        <w:t>
      «2. Предельный уровень цен на субсидируемые универсальные услуги в области почты регулируется уполномоченным органом в порядке, определенном уполномоченным органом.».</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w:t>
      </w:r>
      <w:r>
        <w:br/>
      </w:r>
      <w:r>
        <w:rPr>
          <w:rFonts w:ascii="Times New Roman"/>
          <w:b w:val="false"/>
          <w:i w:val="false"/>
          <w:color w:val="000000"/>
          <w:sz w:val="28"/>
        </w:rPr>
        <w:t>
      Настоящий Закон вводится в действие с 1 января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