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edb" w14:textId="da99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2016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2016 года»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городов Астаны и Алматы в установленном порядке 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работу призывных комиссий и обеспечить проведение призыва в апреле – июне и октябре – декабре 2016 года граждан мужского пола в количестве 29908 человек в возрасте от восемнадцати до двадцати семи лет, не имеющих права на отсрочку или освобождение от призыва, а также отчисленных из учебных заведений, не достигших двадцати семи лет и не выслуживших установленные сроки воинской службы по призыву;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медицинское обеспечение призывных пунктов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обеспечить перевозку уволенных в запас военнослужащих срочной воинской службы и граждан, призванных на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по заявкам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обороны, внутренних дел Республики Казахстан возмещение расходов на перевозку граждан, призванных на срочную воинскую службу, а также уволенных в запас военнослужащих срочной воинской службы,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