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5ba3" w14:textId="2bf5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апреля 2015 года № 279 "О распределении средств по базовому финансированию субъектов научной и (или)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2015 года № 279 «О распределении средств по базовому финансированию субъектов научной и (или) научно-технической деятельности»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строки, порядковый номер 2, изложить в следующей редакции: «955 339,4»;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6, изложить в следующей редакции: «325 732».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