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764f" w14:textId="e547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Корея о временной трудовой деятельности граждан Республики Казахстан в Республике Корея и граждан Республики Корея в Республике Казахстан в рамках внутрикорпоративных переводов"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2016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Республики Корея о временной трудовой деятельности граждан Республики Казахстан в Республике Корея и граждан Республики Корея в Республике Казахстан в рамках внутрикорпоративных переводов».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Корея о временной</w:t>
      </w:r>
      <w:r>
        <w:br/>
      </w:r>
      <w:r>
        <w:rPr>
          <w:rFonts w:ascii="Times New Roman"/>
          <w:b/>
          <w:i w:val="false"/>
          <w:color w:val="000000"/>
        </w:rPr>
        <w:t>
трудовой деятельности граждан Республики Казахстан в Республике</w:t>
      </w:r>
      <w:r>
        <w:br/>
      </w:r>
      <w:r>
        <w:rPr>
          <w:rFonts w:ascii="Times New Roman"/>
          <w:b/>
          <w:i w:val="false"/>
          <w:color w:val="000000"/>
        </w:rPr>
        <w:t>
Корея и граждан Республики Корея в Республике Казахстан в</w:t>
      </w:r>
      <w:r>
        <w:br/>
      </w:r>
      <w:r>
        <w:rPr>
          <w:rFonts w:ascii="Times New Roman"/>
          <w:b/>
          <w:i w:val="false"/>
          <w:color w:val="000000"/>
        </w:rPr>
        <w:t xml:space="preserve">
рамках внутрикорпоративных переводов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Корея о временной трудовой деятельности граждан Республики Казахстан в Республике Корея и граждан Республики Корея в Республике Казахстан в рамках внутрикорпоративных переводов, совершенное в Нью-Йорке 26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Кореи о временной трудовой деятельности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Республике Корее и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Кореи в Республике Казахстан в рамках внутрикорпоративных переводов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Кореи (именуемых в дальнейшем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взаимным стремлением к укреплению и развитию экономических связей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временную трудовую деятельность в рамках внутрикорпоративных переводов граждан одного государства на территории другого государства, как перспективную область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регулирует вопросы временной трудовой деятельности в рамках внутрикорпоративных переводов, указанных в статье 3 настоящего Соглашения граждан одного государства на территории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действует на территории государств, за исключением отдельных местностей (территорий), организаций и объектов (при их наличии), закрытых для посещения иностранными гражданами, а также, для въезда, нахождения и (или) проезда, на которые иностранным гражданам требуется специальное разрешение в соответствии с национальным законодательством данных государств.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понятия и термины, используемые в настоящем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Внутрикорпоративный перевод - временный перевод граждан одного государства, указанных в статье 3 настоящего Соглашения, из юридического лица данного государства в представительства, филиалы, дочерние и аффилированные организации данного юридического лица, учрежденные на территории другого государства для осуществления временной трудовой деятельности в соответствии с письменным соглашением о внутрикорпоративном переводе. Вышеуказанным гражданам необходимо иметь минимум 2 (два) года непрерывного стажа работы в данном юридическом лице на момент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Письменное соглашение о внутрикорпоративном переводе - совокупность документов, включающих: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официальное письмо юридического лица одного государства о направлении граждан, указанных в статье 3 настоящего Соглашения, в  представительства, филиалы, дочерние и аффилированные организации данного юридического лица, учрежденные на территории другого государства для осуществления временной трудовой деятельности на определенный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трудовой договор, в котором в обязательном порядке указывается возможность и условия временного перевода в представительства, филиалы, дочерние и аффилированные организации данного юридического лица одного государства, учрежденные на территории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Отправляющая страна - государство, на территории которого граждане, указанные в статье 3 настоящего Соглашения, проживают постоянно и выезжают в принимающую страну для занятия оплачиваемой  временной трудовой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Принимающая страна - государство, на территории которого граждане, прибывшие из отправляющей страны в рамках внутрикорпоративных переводов, осуществляют оплачиваемую временную трудовую деятельность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на работу - разрешение, выдаваемое на оплачиваемую временную трудовую деятельность в рамках внутрикорпоративных переводов в соответствии с национальным законодательством принимающей страны.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распространяется на следующих граждан государств: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старшие менеджеры - первые руководители и их заместители;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менеджеры - руководители структурных подразделений, соответствующие квалификационным требованиям, установленным законодательством принимающей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 - специалисты, соответствующие квалификационным требованиям, установленным законодательством принимающей страны и имеющие профессиональные знания и опыт, необходимые, в том числе, для таких отраслей, как производство, исследования, технологии и менеджмент;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члены семьи - супруг (супруга) и несовершеннолетние дети, а также лица, находящиеся на иждивении, сопровождающие вышеуказанных граждан.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 (далее - Компетентные органы):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Правительства Республики Казахстан - Министерство здравоохранения и социального развития, Министерство иностранных дел,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Правительства Республики Корея - Министерство иностранных дел, Министерство юстиции.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Порядок въезда, пребывания, выезда и передвижения граждан отправляющей страны по территории принимающей страны производится в соответствии с национальным законодательством принимающей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настоящего Соглашения не освобождают граждан государств, указанных в статье 3 настоящего Соглашения, от обязанностей соблюдать национальное законодательство принимающей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Временная трудовая деятельность граждан отправляющей страны на территории принимающей страны должна регулироваться соответствующим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Компетентным органам необходимо информировать друг друга относительно изменений в национальном законодательстве государств в части осуществления внутрикорпоративных переводов.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Разрешения на работу для граждан, указанных в статье 3 настоящего Соглашения, за исключением граждан, указанных в подпункте 4) статьи 3 настоящего Соглашения, выдается на срок до 36 (тридцать шесть)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на работу для граждан, указанных в статье 3 настоящего Соглашения, за исключением граждан указанных в подпункте 4) статьи 3 настоящего Соглашения, выдаются в соответствии с национальным законодательством принимающей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государств, указанные в статье 3 настоящего Соглашения, за исключением граждан, указанных в подпункте 4) статьи 3 настоящего Соглашения, работающих по разрешению на работу в принимающей стране, могут иметь возможность продлить свое разрешение на работу без выезда из принимающей страны только один раз на срок не более 1 (одного)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Дипломатические представительства и консульские учреждения государств оформляют гражданам, указанным в статье 3 настоящего Соглашения, за исключением граждан, указанных в подпункте 4) статьи 3 многократные въездные рабочие визы в соответствии с национальным законодательством принимающей страны на основании разрешения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Визы дают право данным гражданам осуществлять въезд и выезд, а также непрерывное пребывание в принимающей стране с целью осуществления временной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срок действия многократных въездных рабочих виз соответствует сроку действия разрешений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Сопровождающим членам семьи, указанным в подпункте 4) статьи 3 настоящего Соглашения, оформляются многократные въездные визы, позволяющие въезд, выезд и непрерывное пребывание на территории принимающей страны. При этом срок действия их виз не должен превышать срок действия визы лица, которого они сопровождают.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истечения визы, выданной в соответствии с пунктом 1 настоящей статьи, срок действия данной визы может продлеваться в соответствии с национальным законодательством принимающей страны, если граждане, указанные в статье 3 настоящего Соглашения, за исключением указанных в подпункте 4) статьи 3 настоящего Соглашения, получают продленное разрешение на работу в соответствии с пунктом 3 статьи 6 настоящего Соглашения. Виза продлевается без требования ее обладателю покидать территорию принимающей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Визы членов семьи продлеваются в таком же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Граждане государств, указанные в статье 3 настоящего Соглашения, имеют права и свободы, установленные национальным законодательством принимающей страны для иностранных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принимают меры по защите прав граждан,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граждан государств, указанных в подпунктах 1), 2) и 3) статьи 3 настоящего Соглашения, в случаях нарушения ими законодательства принимающей страны, трудовой договор прекращается с возвращением граждан отправляющей стране.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Медицинское обслуживание граждан государств, указанных в статье 3 настоящего Соглашения, осуществляется в соответствии с национальным законодательством принимающей страны в отношении иностранных граждан.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государств, указанные в подпунктах 1), 2) и 3) статьи 3 настоящего Соглашения, не могут выполнять на территории принимающей страны никакой другой оплачиваемой работы помимо той, которая указана в заключенных с работниками трудовых договорах.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граждане государств перестают соответствовать категориям, указанным в подпунктах 1), 2) и 3) статьи 3 настоящего Соглашения, на них распространяются общие условия и порядок пребывания, предусмотренные национальным законодательством принимающей страны в отношении иностранных граждан.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оформлением документов, необходимых для въезда гражданам отправляющей страны, указанных в статье 3 настоящего Соглашения, на территорию принимающей страны и выезда из нее оплачиваются этими гражданами или их работодателями.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государств, указанные в статье 3 настоящего Соглашения, имеют право вывозить свое имущество и заработанные доходы в отправляющую страну в соответствии с национальным законодательством принимающей страны.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Сторон могут создать рабочую группу для обсуждения вопросов, связанных с применением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Рабочая группа, в случае необходимости, собирается для проведения совместных заседаний поочередно в Республике Казахстан и Республике Корее.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возникновения разногласий и споров, связанных с толкованием и применением настоящего Соглашения, то они решаются посредством совместных консультаций между Компетентными органами по дипломатическим каналам.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5 (пять) лет и автоматически продлевается каждый раз на последующие пятилетние периоды, пока одна из Сторон не уведомит другую Сторону в письменном виде по дипломатическим каналам о ее намерении прекратить действие настоящего Соглашения, как минимум за 6 (шесть) месяцев до даты истечения текущего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настоящее Соглашение могут вноситься изменения и дополнения по письменному согласию Сторон, которые оформляются в виде протоколов о внесении изменений и дополнений в настоящее Соглашение, являющиеся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изменения вступают в силу в порядке, предусмотренном в пункте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Соглашения, выданные в период его действия разрешения на работу будут иметь силу до истечения своего срока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подтверждении чего, нижеподписавшиеся, будучи должным образом на то уполномоченные своими соответствующими Правительствами, подписали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Нью-Йорк 26.09.14 года в двух экземплярах, каждый на казахском, корейском, русском и английском языках, все тексты аутентичны 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любых разногласий по толкованию, текст на английском языке будет превалировать.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   Республики Кореи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