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533e" w14:textId="4285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 статусе города</w:t>
      </w:r>
      <w:r>
        <w:br/>
      </w:r>
      <w:r>
        <w:rPr>
          <w:rFonts w:ascii="Times New Roman"/>
          <w:b/>
          <w:i w:val="false"/>
          <w:color w:val="000000"/>
        </w:rPr>
        <w:t>
Байконур, порядке формирования и статусе его органов</w:t>
      </w:r>
      <w:r>
        <w:br/>
      </w:r>
      <w:r>
        <w:rPr>
          <w:rFonts w:ascii="Times New Roman"/>
          <w:b/>
          <w:i w:val="false"/>
          <w:color w:val="000000"/>
        </w:rPr>
        <w:t>
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финансов Республики Казахстан Тенгебаева Ардака Мырзабаевича подписать от имени Республики Казахстан Протокол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2016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 статусе города Байконур, порядке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и статусе его органов исполнительной власти </w:t>
      </w:r>
      <w:r>
        <w:br/>
      </w:r>
      <w:r>
        <w:rPr>
          <w:rFonts w:ascii="Times New Roman"/>
          <w:b/>
          <w:i w:val="false"/>
          <w:color w:val="000000"/>
        </w:rPr>
        <w:t>
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24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к дальнейшему укреплению сотрудничества по обеспечению функционирования комплекса «Байконур», исходя из принципа взаимного уважения интересов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пункте 2 статьи 10 Соглашения слова «также в администрации города Байконур» заменить словами «в налоговом органе города Байконур».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Соглашение статьей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«Статья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косвенных налогов при реализации и ввозе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Обороты (операции) по реализации товаров, совершаемые между индивидуальным предпринимателем или юридическим лицом, зарегистрированным в налоговом органе города Байконур, и индивидуальным предпринимателем или юридическим лицом, зарегистрированным на иной территории Республики Казахстан, в случае вывоза товаров с территории города Байконур на иную территорию Республики Казахстан или вывоза товаров с иной территории Республики Казахстан на территорию города Байконур - облагаются налогом на добавленную стоимость (далее – НДС) по нулевой ставке и освобождаются от уплаты акцизов в отношении подакцизных товаров. При осуществлении таких операций указанные лица имеют право на налоговые вычеты (зачеты) в порядке, аналогичном предусмотренному законодательством Республики Казахстан и Российской Федерации, применяемому в отношении товаров, экспортированных с территории этих государств за пределы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применения нулевой ставки НДС и (или) освобождения от уплаты акцизов по вывозимым товарам подтверждается документами, предусмотренными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Ввоз товаров на иную территорию Республики Казахстан с территории города Байконур облагается косвенными налогами по ставкам, установленным Налоговым кодексом Республики Казахстан, взимаемыми налоговыми органами Республики Казахстан и уплачиваемыми в бюджет Республики Казахстан, за исключением товаров, которые в соответствии с законодательством Республики Казахстан не подлежат налогообложению (освобождаются от налогообложения) при ввозе.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Ввоз товаров на территорию города Байконур с иной территории Республики Казахстан облагается косвенными налогами по ставкам, установленным Налоговым кодексом Российской Федерации, и взимается налоговым органом города Байконур, за исключением товаров, которые в соответствии с законодательством Российской Федерации не подлежат налогообложению (освобождаются от налогообложения) при ввозе на территорию Российской Федерации и иные территории, находящиеся под ее юрисдикцией.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Косвенные налоги не взимаются при ввозе товаров на иную территорию Республики Казахстан с территории города Байконур (на территорию города Байконур с иной территории Республики Казахстан) в связи с передачей товаров в пределах одного юридического лица (законодательством Сторон может быть установлено обязательство по уведомлению налоговых органов о ввозе (вывозе) таких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Документами, подтверждающими обоснованность применения нулевой ставки НДС и (или) освобождение от уплаты акцизов,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договоры (контракты), на основании которых осуществляются реализация и вывоз товаров на территорию (с территории) города Байконур с иной территории (на иную территорию) Республики Казахстан (их копии, если это предусмотрено законодательством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банка, подтверждающая фактическое поступление выручки от реализации товаров, если иное не предусмотрено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ввозе товаров и уплате косвенных налогов с отметкой налогового органа Республики Казахстан или налогового органа города Байконур по месту нахождения (жительства) покупателя товара об уплате косвенных налогов (освобождении или ином порядке исполнения налоговых обязательств) (далее - заявление) либо перечень заявлений (на бумажном носителе или в электронном виде с электронной (электронно-цифровой) подписью налогоплательщика. Формы заявления и перечня заявлений, а также порядок их заполнения и форматы определяются нормативными правовыми актами налоговых органов Сторон либо иными нормативными правовыми актами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транспортные (товаросопроводительные) и (или) иные документы, подтверждающие вывоз товаров с территории города Байконур на иную территорию Республики Казахстан или вывоз товаров с иной территории Республики Казахстан на территорию города Байконур;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подтверждающие обоснованность применения нулевой ставки НДС и (или) освобождение от уплаты акцизов, если это предусмотрено налоговым законодательством Сторон при вывозе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и взимание косвенных налогов в отношении товаров в случаях, указанных в пунктах 1-3 настоящей статьи, и механизм контроля за их уплатой при ввозе (вывозе) товаров на территорию (с территории) города Байконур с иной территории (на иную территорию) Республики Казахстан осуществляются аналогично порядку, установленному Договором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реализации товаров на территории города Байконур без вывоза этих товаров на иную территорию Республики Казахстан косвенные налоги применяются в соответствии с Налоговым кодексом Российской Федерации.».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Соглашение статьей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«Статья 12-2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Применение косвенных налогов при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работ,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Взимание косвенных налогов при выполнении работ, оказании услуг осуществляется на территории города Байконур или иной территории Республики Казахстан, в случае, если эта территория признается местом реализации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работ, услуг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месту нахождения недвижимого имущества, если работы, услуги связаны непосредственно с недвижимым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в отношении услуг по аренде, найму и предоставлению в пользование на иных основаниях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месту нахождения движимого имущества, транспортного средства, если работы, услуги связаны непосредственно с движимым имуществом, транспортными средствами, находящимися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месту фактического оказания услуг, если оказываются услуги в сфере культуры, искусства, обучения (образования), физической культуры, туризма, отдыха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месту регистрации в налоговых органах покупателя услуг, если оказываются следующие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консультационные, юридические, бухгалтерские, аудиторские, инжиниринговые, рекламные, дизайнерские, маркетинговые услуги, услуги по обработке информации, а также научно-исследовательские, опытно-конструкторские и опытно-технологические (технологические)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услуги по разработке программ для электронных вычислительных машин и баз данных (программных средств и информационных продуктов вычислительной техники), их адаптации и модификации, сопровождению таких программ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персонала в случае, если персонал работает по месту деятельности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передаче, предоставлении, уступке патентов, лицензий, иных документов, удостоверяющих права на охраняемые государством объекты промышленной собственности, торговых марок, товарных знаков, фирменных наименований, знаков обслуживания, авторских, смежных прав или иных аналогичных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аренде, лизинге и предоставлении в пользование на иных основаниях движимого имущества, за исключением аренды, лизинга и предоставления в пользование на иных основаниях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услуг лицом, привлекающим от своего имени для основного участника договора (контракта) либо от имени основного участника договора (контракта) другое лицо для выполнения работ, оказания услуг, предусмотренных настоящим подпунктом;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месту регистрации в налоговых органах продавца, если выполняются работы (оказываются услуги), не предусмотренные подпунктами 1 - 4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 аренде, лизинге и предоставлении в пользование на иных основаниях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Документами, подтверждающими место реализации работ, услуг,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выполнение работ,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выполнения работ,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документы, предусмотренные налоговым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налогоплательщиком выполняются, оказываются несколько видов работ, услуг, порядок налогообложения которых регулируется настоящей статьей, и реализация одних работ, услуг носит вспомогательный характер по отношению к реализации других работ, услуг, то местом реализации вспомогательных работ, услуг признается место реализации основных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местом реализации работ, оказания услуг признается территория города Байконур,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местом реализации работ, оказания услуг признается иная территория Республики Казахстан,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и взимание косвенных налогов при выполнении работ, оказании услуг между индивидуальным предпринимателем или юридическим лицом, зарегистрированным в налоговом органе города Байконур, и индивидуальным предпринимателем или юридическим лицом, зарегистрированным на иной территории Республики Казахстан, и механизм контроля за их уплатой осуществляются аналогично порядку, установленному Договором о Евразийском экономическом союзе от 29 мая 2014 года.».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применяется в отношении операций по реализации товаров (выполнению работ, оказанию услуг), осуществляемых, начиная с даты вступления в силу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прекращает действие с даты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«____» ___________ 20_____ года ___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Республику Казахстан           За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