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9ba7" w14:textId="3149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коллекторской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2015 года № 1125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коллекторской деятельности».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коллекторской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 16, ст. 79;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года;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года):</w:t>
      </w:r>
      <w:r>
        <w:br/>
      </w:r>
      <w:r>
        <w:rPr>
          <w:rFonts w:ascii="Times New Roman"/>
          <w:b w:val="false"/>
          <w:i w:val="false"/>
          <w:color w:val="000000"/>
          <w:sz w:val="28"/>
        </w:rPr>
        <w:t xml:space="preserve">
      1) в оглавлении: </w:t>
      </w:r>
      <w:r>
        <w:br/>
      </w:r>
      <w:r>
        <w:rPr>
          <w:rFonts w:ascii="Times New Roman"/>
          <w:b w:val="false"/>
          <w:i w:val="false"/>
          <w:color w:val="000000"/>
          <w:sz w:val="28"/>
        </w:rPr>
        <w:t>
      дополнить заголовком статьи 214-1 следующего содержания:</w:t>
      </w:r>
      <w:r>
        <w:br/>
      </w:r>
      <w:r>
        <w:rPr>
          <w:rFonts w:ascii="Times New Roman"/>
          <w:b w:val="false"/>
          <w:i w:val="false"/>
          <w:color w:val="000000"/>
          <w:sz w:val="28"/>
        </w:rPr>
        <w:t>
      «Статья 214-1. Незаконная коллекторская деятельность»;</w:t>
      </w:r>
      <w:r>
        <w:br/>
      </w:r>
      <w:r>
        <w:rPr>
          <w:rFonts w:ascii="Times New Roman"/>
          <w:b w:val="false"/>
          <w:i w:val="false"/>
          <w:color w:val="000000"/>
          <w:sz w:val="28"/>
        </w:rPr>
        <w:t>
      заголовок статьи 223 изложить в следующей редакции:</w:t>
      </w:r>
      <w:r>
        <w:br/>
      </w:r>
      <w:r>
        <w:rPr>
          <w:rFonts w:ascii="Times New Roman"/>
          <w:b w:val="false"/>
          <w:i w:val="false"/>
          <w:color w:val="000000"/>
          <w:sz w:val="28"/>
        </w:rPr>
        <w:t>
      «Статья 223. Незаконные получение и разглашение сведений,</w:t>
      </w:r>
      <w:r>
        <w:br/>
      </w:r>
      <w:r>
        <w:rPr>
          <w:rFonts w:ascii="Times New Roman"/>
          <w:b w:val="false"/>
          <w:i w:val="false"/>
          <w:color w:val="000000"/>
          <w:sz w:val="28"/>
        </w:rPr>
        <w:t>
                   составляющих коммерческую, банковскую тайну, тайну</w:t>
      </w:r>
      <w:r>
        <w:br/>
      </w:r>
      <w:r>
        <w:rPr>
          <w:rFonts w:ascii="Times New Roman"/>
          <w:b w:val="false"/>
          <w:i w:val="false"/>
          <w:color w:val="000000"/>
          <w:sz w:val="28"/>
        </w:rPr>
        <w:t>
                   предоставления микрокредита или тайну</w:t>
      </w:r>
      <w:r>
        <w:br/>
      </w:r>
      <w:r>
        <w:rPr>
          <w:rFonts w:ascii="Times New Roman"/>
          <w:b w:val="false"/>
          <w:i w:val="false"/>
          <w:color w:val="000000"/>
          <w:sz w:val="28"/>
        </w:rPr>
        <w:t>
                   коллекторской деятельности»;</w:t>
      </w:r>
      <w:r>
        <w:br/>
      </w:r>
      <w:r>
        <w:rPr>
          <w:rFonts w:ascii="Times New Roman"/>
          <w:b w:val="false"/>
          <w:i w:val="false"/>
          <w:color w:val="000000"/>
          <w:sz w:val="28"/>
        </w:rPr>
        <w:t>
      2) подпункт 38) статьи 3 изложить в следующей редакции:</w:t>
      </w:r>
      <w:r>
        <w:br/>
      </w:r>
      <w:r>
        <w:rPr>
          <w:rFonts w:ascii="Times New Roman"/>
          <w:b w:val="false"/>
          <w:i w:val="false"/>
          <w:color w:val="000000"/>
          <w:sz w:val="28"/>
        </w:rPr>
        <w:t>
      «38) крупный ущерб и крупный размер – в статьях: 185, 186 и 458 – ущерб на сумму, в пятьсот раз превышающую месячный расчетный показатель; 188, 189, 190, 191, 192, 194, 195, 196, 197, 200, 202 и 204 – стоимость имущества или размер ущерба, в пятьсот раз превышающие месячный расчетный показатель; 198 и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пятьсот раз превышающие месячный расчетный показатель; 214 и 214-1 – доход, сумма которого превышает десять тысяч месячных расчетных показателей; 214, 214-1, 221, 237, 238, 239, 240, 242 и 243 –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215 и 216 –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 217 – доход, сумма которого превышает одну тысячу месячных расчетных показателей; 218 – деньги и (или) иное имущество, полученные преступным путем, на сумму, превышающую двадцать тысяч месячных расчетных показателей; 219, 222, 223, 224, 225, 226, 227, 228 и 241 –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220, 229, 230 – ущерб на сумму, в десять тысяч раз превышающую месячный расчетный показатель; 221 – доход, сумма которого превышает двадцать тысяч месячных расчетных показателей; 231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234 – стоимость перемещенных товаров, превышающая пять тысяч месячных расчетных показателей; 235 – сумма невозвращенных средств в национальной и иностранной валюте, превышающая пятнадцать тысяч месячных расчетных показателей; 236 – стоимость неуплаченных таможенных платежей, превышающая пять тысяч месячных расчетных показателей; 244 – сумма не поступивших платежей в бюджет, превышающая две тысячи месячных расчетных показателей; 245 – сумма не поступивших платежей в бюджет, превышающая двадцать тысяч месячных расчетных показателей; 247 – полученная лицом сумма или стоимость оказанных ему услуг, превышающие триста месячных расчетных показателей; 253 – сумма денег, стоимость ценных бумаг, иного имущества или выгоды имущественного характера, превышающие пятьсот месячных расчетных показателей; 258 – сумма денег, стоимость имущества, выгод имущественного характера, оказанных услуг, превышающие одну тысячу месячных расчетных показателей; 274 –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292 –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307 – доход, сумма которого превышает одну тысячу месячных расчетных показателей; 323 – стоимость лекарственных средств, изделий медицинского назначения или медицинской техники, в отношении которых совершена фальсификация, превышающая одну тысячу месячных расчетных показателей; 324, 325, 326, 328, 329, 330, 332, 333, 334, 335, 337, 338, 340, 341 и 343 – стоимостное выражение затрат, необходимых для восстановления окружающей среды и потребительских свойств природных ресурсов, в размере, превышающем одну тысячу месячных расчетных показателей; 344 – размер ущерба, превышающий две тысячи месячных расчетных показателей; 350, 354, 355 и 356 – ущерб, причиненный гражданину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 365 –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366 и 367 – сумма денег, стоимость ценных бумаг, иного имущества или выгоды имущественного характера свыше трех тысяч до десяти тысяч месячных расчетных показателей; 399 – стоимость специальных технических средств, превышающая пять тысяч месячных расчетных показателей; в иных статьях - размер ущерба на сумму, в пятьсот раз превышающую месячный расчетный показатель;»;</w:t>
      </w:r>
      <w:r>
        <w:br/>
      </w:r>
      <w:r>
        <w:rPr>
          <w:rFonts w:ascii="Times New Roman"/>
          <w:b w:val="false"/>
          <w:i w:val="false"/>
          <w:color w:val="000000"/>
          <w:sz w:val="28"/>
        </w:rPr>
        <w:t>
      3) дополнить статьей 214-1 следующего содержания:</w:t>
      </w:r>
      <w:r>
        <w:br/>
      </w:r>
      <w:r>
        <w:rPr>
          <w:rFonts w:ascii="Times New Roman"/>
          <w:b w:val="false"/>
          <w:i w:val="false"/>
          <w:color w:val="000000"/>
          <w:sz w:val="28"/>
        </w:rPr>
        <w:t>
      «Статья 214-1. Незаконная коллекторская деятельность</w:t>
      </w:r>
      <w:r>
        <w:br/>
      </w:r>
      <w:r>
        <w:rPr>
          <w:rFonts w:ascii="Times New Roman"/>
          <w:b w:val="false"/>
          <w:i w:val="false"/>
          <w:color w:val="000000"/>
          <w:sz w:val="28"/>
        </w:rPr>
        <w:t>
      1. Осуществление коллекторской деятельности без учетной регистрации, либо с нарушением законодательства о разрешениях и уведомлениях, если эти деяния причинили крупный ущерб гражданину, организации или государству либо сопряжены с извлечением дохода в крупном размере,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Деяния, предусмотренные частью первой настоящей статьи, совершенные неоднократно,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r>
        <w:br/>
      </w:r>
      <w:r>
        <w:rPr>
          <w:rFonts w:ascii="Times New Roman"/>
          <w:b w:val="false"/>
          <w:i w:val="false"/>
          <w:color w:val="000000"/>
          <w:sz w:val="28"/>
        </w:rPr>
        <w:t>
      4) в статье 223:</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223. Незаконные получение и разглашение сведений,</w:t>
      </w:r>
      <w:r>
        <w:br/>
      </w:r>
      <w:r>
        <w:rPr>
          <w:rFonts w:ascii="Times New Roman"/>
          <w:b w:val="false"/>
          <w:i w:val="false"/>
          <w:color w:val="000000"/>
          <w:sz w:val="28"/>
        </w:rPr>
        <w:t>
                   составляющих коммерческую, банковскую тайну, тайну</w:t>
      </w:r>
      <w:r>
        <w:br/>
      </w:r>
      <w:r>
        <w:rPr>
          <w:rFonts w:ascii="Times New Roman"/>
          <w:b w:val="false"/>
          <w:i w:val="false"/>
          <w:color w:val="000000"/>
          <w:sz w:val="28"/>
        </w:rPr>
        <w:t>
                   предоставления микрокредита или тайну</w:t>
      </w:r>
      <w:r>
        <w:br/>
      </w:r>
      <w:r>
        <w:rPr>
          <w:rFonts w:ascii="Times New Roman"/>
          <w:b w:val="false"/>
          <w:i w:val="false"/>
          <w:color w:val="000000"/>
          <w:sz w:val="28"/>
        </w:rPr>
        <w:t>
                   коллекторской деятельности»;</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Собирание сведений, составляющих коммерческую, банковскую тайну, тайну предоставления микрокредита или тайну коллекторской деятельности путем похищения документов, подкупа или угроз в отношении лиц, владеющих коммерческой, банковской тайной, тайной предоставления микрокредита или тайной коллекторской деятельности, или их близких, перехвата в средствах связи, незаконного проникновения в компьютерную систему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 –»;</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«2. Незаконное разглашение или использование сведений, составляющих коммерческую, банковскую тайну, тайну предоставления микрокредита или тайну коллекторской деятельности, без согласия их владельца лицом, которому они были доверены по службе или работе, совершенное из корыстной или иной личной заинтересованности и причинившее крупный ущерб, –».</w:t>
      </w:r>
      <w:r>
        <w:br/>
      </w: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года;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года;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года):</w:t>
      </w:r>
      <w:r>
        <w:br/>
      </w:r>
      <w:r>
        <w:rPr>
          <w:rFonts w:ascii="Times New Roman"/>
          <w:b w:val="false"/>
          <w:i w:val="false"/>
          <w:color w:val="000000"/>
          <w:sz w:val="28"/>
        </w:rPr>
        <w:t>
      1) часть 3-1 статьи 187 изложить в следующей редакции:</w:t>
      </w:r>
      <w:r>
        <w:br/>
      </w:r>
      <w:r>
        <w:rPr>
          <w:rFonts w:ascii="Times New Roman"/>
          <w:b w:val="false"/>
          <w:i w:val="false"/>
          <w:color w:val="000000"/>
          <w:sz w:val="28"/>
        </w:rPr>
        <w:t xml:space="preserve">
      «3-1. По делам об уголовных правонарушениях, предусмотренных статьями 214 (частью второй), 214-1 (частью второй), 215 (частью первой, пунктами 1), 2) и 4) части второй, частью третьей), 216 (частью первой, пунктами 1), 2), 3) и 5) части второй, частью третьей), 219 – 221, 223 – 224, 226 (частью второй), 228 (частями второй и третьей), 229 (частями второй и третьей), 230 (частями второй и третьей), 231, 234 (частью второй, пунктом 2) части третьей), 235, 236 (частями второй и третьей), 239 (частями второй и третьей), 240, 243 (частью первой), 244 (частью второй), 245 (частями второй и третьей), 248 (частями второй и третьей), 249 (частями первой и второй, пунктом 1) части третьей), 253, 307 (частями первой и второй, пунктами 1) и 2) части третьей) Уголовного кодекса Республики Казахстан, предварительное следствие производится следователями службы экономических расследований.»; </w:t>
      </w:r>
      <w:r>
        <w:br/>
      </w:r>
      <w:r>
        <w:rPr>
          <w:rFonts w:ascii="Times New Roman"/>
          <w:b w:val="false"/>
          <w:i w:val="false"/>
          <w:color w:val="000000"/>
          <w:sz w:val="28"/>
        </w:rPr>
        <w:t>
      2) часть третью статьи 191 изложить в следующей редакции:</w:t>
      </w:r>
      <w:r>
        <w:br/>
      </w:r>
      <w:r>
        <w:rPr>
          <w:rFonts w:ascii="Times New Roman"/>
          <w:b w:val="false"/>
          <w:i w:val="false"/>
          <w:color w:val="000000"/>
          <w:sz w:val="28"/>
        </w:rPr>
        <w:t>
      «3. Службой экономических расследований дознание производится по делам об уголовных правонарушениях, предусмотренных статьями 214 (частью первой), 214-1 (частью первой), 233, 245 (частью первой), 248 (частью первой) Уголовного кодекса Республики Казахстан.».</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cт. 52; № 14, cт. 71; № 16, ст. 79; № 15, ст. 78; № 19-I, ст. 101; № 19-II, ст. 102; № 19-III, ст. 103; № 19-II, ст. 105;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года;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года; Закон Республики Казахстан от 2 ноября 2015 года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опубликованный в газетах «Егемен Қазақстан» и «Казахстанская правда» 13 ноября 2015 года; Закон Республики Казахстан от 2 ноября 2015 года «О внесении изменений и дополнений в некоторые законодательные акты Республики Казахстан по вопросам деятельности местной полицейской службы», опубликованный в газетах «Егемен Қазақстан» и «Казахстанская правда» 13 ноября 2015 года;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года;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доступа к информации», опубликованный в газетах «Егемен Қазақстан» и «Казахстанская правда» 19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года;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года;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года; Закон Республики Казахстан от 18 ноября 2015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20 ноября 2015 года;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года; Закон Республики Казахстан от 23 ноября 2015 года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25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года; Закон Республики Казахстан от 27 ноября 2015 года «О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 опубликованный в газетах «Егемен Қазақстан» и «Казахстанская правда» 1 декабря 2015 года; Закон Республики Казахстан от 2 декабря 2015 года «О внесении изменений и дополнений в некоторые законодательные акты Республики Казахстан по вопросам деятельности неправительственных организаций», опубликованный в газетах «Егемен Қазақстан» и «Казахстанская правда» 3 декабря 2015 года; Закон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5 декабря 2015 года): </w:t>
      </w:r>
      <w:r>
        <w:br/>
      </w:r>
      <w:r>
        <w:rPr>
          <w:rFonts w:ascii="Times New Roman"/>
          <w:b w:val="false"/>
          <w:i w:val="false"/>
          <w:color w:val="000000"/>
          <w:sz w:val="28"/>
        </w:rPr>
        <w:t>
      1) оглавление дополнить заголовками статей 211-1 и 211-2 следующего содержания:</w:t>
      </w:r>
      <w:r>
        <w:br/>
      </w:r>
      <w:r>
        <w:rPr>
          <w:rFonts w:ascii="Times New Roman"/>
          <w:b w:val="false"/>
          <w:i w:val="false"/>
          <w:color w:val="000000"/>
          <w:sz w:val="28"/>
        </w:rPr>
        <w:t>
      «Статья 211-1. Нарушение требований законодательства Республики</w:t>
      </w:r>
      <w:r>
        <w:br/>
      </w:r>
      <w:r>
        <w:rPr>
          <w:rFonts w:ascii="Times New Roman"/>
          <w:b w:val="false"/>
          <w:i w:val="false"/>
          <w:color w:val="000000"/>
          <w:sz w:val="28"/>
        </w:rPr>
        <w:t>
                     Казахстан о коллекторской деятельности</w:t>
      </w:r>
      <w:r>
        <w:br/>
      </w:r>
      <w:r>
        <w:rPr>
          <w:rFonts w:ascii="Times New Roman"/>
          <w:b w:val="false"/>
          <w:i w:val="false"/>
          <w:color w:val="000000"/>
          <w:sz w:val="28"/>
        </w:rPr>
        <w:t>
      Статья 211-2. Нарушение лицом, которому уступлено право</w:t>
      </w:r>
      <w:r>
        <w:br/>
      </w:r>
      <w:r>
        <w:rPr>
          <w:rFonts w:ascii="Times New Roman"/>
          <w:b w:val="false"/>
          <w:i w:val="false"/>
          <w:color w:val="000000"/>
          <w:sz w:val="28"/>
        </w:rPr>
        <w:t>
                    (требование) по договору банковского займа или</w:t>
      </w:r>
      <w:r>
        <w:br/>
      </w:r>
      <w:r>
        <w:rPr>
          <w:rFonts w:ascii="Times New Roman"/>
          <w:b w:val="false"/>
          <w:i w:val="false"/>
          <w:color w:val="000000"/>
          <w:sz w:val="28"/>
        </w:rPr>
        <w:t>
                    договору о предоставлении микрокредита,</w:t>
      </w:r>
      <w:r>
        <w:br/>
      </w:r>
      <w:r>
        <w:rPr>
          <w:rFonts w:ascii="Times New Roman"/>
          <w:b w:val="false"/>
          <w:i w:val="false"/>
          <w:color w:val="000000"/>
          <w:sz w:val="28"/>
        </w:rPr>
        <w:t>
                    требований и ограничений, предъявляемых</w:t>
      </w:r>
      <w:r>
        <w:br/>
      </w:r>
      <w:r>
        <w:rPr>
          <w:rFonts w:ascii="Times New Roman"/>
          <w:b w:val="false"/>
          <w:i w:val="false"/>
          <w:color w:val="000000"/>
          <w:sz w:val="28"/>
        </w:rPr>
        <w:t>
                    законодательством Республики Казахстан к</w:t>
      </w:r>
      <w:r>
        <w:br/>
      </w:r>
      <w:r>
        <w:rPr>
          <w:rFonts w:ascii="Times New Roman"/>
          <w:b w:val="false"/>
          <w:i w:val="false"/>
          <w:color w:val="000000"/>
          <w:sz w:val="28"/>
        </w:rPr>
        <w:t>
                    взаимоотношениям кредитора с заемщиком»;</w:t>
      </w:r>
      <w:r>
        <w:br/>
      </w:r>
      <w:r>
        <w:rPr>
          <w:rFonts w:ascii="Times New Roman"/>
          <w:b w:val="false"/>
          <w:i w:val="false"/>
          <w:color w:val="000000"/>
          <w:sz w:val="28"/>
        </w:rPr>
        <w:t xml:space="preserve">
      2) статью 47 дополнить частью шестой следующего содержания: </w:t>
      </w:r>
      <w:r>
        <w:br/>
      </w:r>
      <w:r>
        <w:rPr>
          <w:rFonts w:ascii="Times New Roman"/>
          <w:b w:val="false"/>
          <w:i w:val="false"/>
          <w:color w:val="000000"/>
          <w:sz w:val="28"/>
        </w:rPr>
        <w:t>
      «6. Исключение из реестра коллекторских агентств осуществляется Национальным Банком Республики Казахстан по основаниям и в порядке, которые установлены законодательством Республики Казахстан о коллекторской деятельности.»;</w:t>
      </w:r>
      <w:r>
        <w:br/>
      </w:r>
      <w:r>
        <w:rPr>
          <w:rFonts w:ascii="Times New Roman"/>
          <w:b w:val="false"/>
          <w:i w:val="false"/>
          <w:color w:val="000000"/>
          <w:sz w:val="28"/>
        </w:rPr>
        <w:t>
      3) главу 15 дополнить статьями 211-1 и 211-2 следующего содержания:</w:t>
      </w:r>
      <w:r>
        <w:br/>
      </w:r>
      <w:r>
        <w:rPr>
          <w:rFonts w:ascii="Times New Roman"/>
          <w:b w:val="false"/>
          <w:i w:val="false"/>
          <w:color w:val="000000"/>
          <w:sz w:val="28"/>
        </w:rPr>
        <w:t>
      «Статья 211-1. Нарушение требований законодательства Республики</w:t>
      </w:r>
      <w:r>
        <w:br/>
      </w:r>
      <w:r>
        <w:rPr>
          <w:rFonts w:ascii="Times New Roman"/>
          <w:b w:val="false"/>
          <w:i w:val="false"/>
          <w:color w:val="000000"/>
          <w:sz w:val="28"/>
        </w:rPr>
        <w:t>
                     Казахстан о коллекторской деятельности</w:t>
      </w:r>
      <w:r>
        <w:br/>
      </w:r>
      <w:r>
        <w:rPr>
          <w:rFonts w:ascii="Times New Roman"/>
          <w:b w:val="false"/>
          <w:i w:val="false"/>
          <w:color w:val="000000"/>
          <w:sz w:val="28"/>
        </w:rPr>
        <w:t>
      1. Осуществление коллекторским агентством при взаимодействии с заемщиком недобросовестных действий, запрещенных законами Республики Казахстан «О банках и банковской деятельности в Республике Казахстан» и «О микрофинансовых организациях», –</w:t>
      </w:r>
      <w:r>
        <w:br/>
      </w:r>
      <w:r>
        <w:rPr>
          <w:rFonts w:ascii="Times New Roman"/>
          <w:b w:val="false"/>
          <w:i w:val="false"/>
          <w:color w:val="000000"/>
          <w:sz w:val="28"/>
        </w:rPr>
        <w:t>
      влекут штраф в размере ста месячных расчетных показателей.</w:t>
      </w:r>
      <w:r>
        <w:br/>
      </w:r>
      <w:r>
        <w:rPr>
          <w:rFonts w:ascii="Times New Roman"/>
          <w:b w:val="false"/>
          <w:i w:val="false"/>
          <w:color w:val="000000"/>
          <w:sz w:val="28"/>
        </w:rPr>
        <w:t>
      2. Осуществление коллекторским агентством при взаимодействии с заемщиком действий (бездействий), повлекших нарушение требований законов Республики Казахстан «О банках и банковской деятельности в Республике Казахстан» и «О микрофинансовых организациях», совершенных в виде:</w:t>
      </w:r>
      <w:r>
        <w:br/>
      </w:r>
      <w:r>
        <w:rPr>
          <w:rFonts w:ascii="Times New Roman"/>
          <w:b w:val="false"/>
          <w:i w:val="false"/>
          <w:color w:val="000000"/>
          <w:sz w:val="28"/>
        </w:rPr>
        <w:t>
      1) взимания с заемщика дополнительных комиссий и платежей при переходе прав (требований) кредитора по договору уступки права требования;</w:t>
      </w:r>
      <w:r>
        <w:br/>
      </w:r>
      <w:r>
        <w:rPr>
          <w:rFonts w:ascii="Times New Roman"/>
          <w:b w:val="false"/>
          <w:i w:val="false"/>
          <w:color w:val="000000"/>
          <w:sz w:val="28"/>
        </w:rPr>
        <w:t>
      2) непредставления заемщику по его требованию информации и документов, подтверждающих полномочия на взыскание задолженности заемщика, кроме документов, составляющих коммерческую тайну;</w:t>
      </w:r>
      <w:r>
        <w:br/>
      </w:r>
      <w:r>
        <w:rPr>
          <w:rFonts w:ascii="Times New Roman"/>
          <w:b w:val="false"/>
          <w:i w:val="false"/>
          <w:color w:val="000000"/>
          <w:sz w:val="28"/>
        </w:rPr>
        <w:t xml:space="preserve">
      3) сообщения третьим лицам об имеющейся у заемщика задолженности и взаимодействие с ними за исключением случая, когда письменное согласие на раскрытие указанной информации третьим лицам предоставлено заемщиком при выдаче займа; </w:t>
      </w:r>
      <w:r>
        <w:br/>
      </w:r>
      <w:r>
        <w:rPr>
          <w:rFonts w:ascii="Times New Roman"/>
          <w:b w:val="false"/>
          <w:i w:val="false"/>
          <w:color w:val="000000"/>
          <w:sz w:val="28"/>
        </w:rPr>
        <w:t xml:space="preserve">
      4) использования методов взыскания задолженности заемщика, противоречащих законодательству Республики Казахстан; </w:t>
      </w:r>
      <w:r>
        <w:br/>
      </w:r>
      <w:r>
        <w:rPr>
          <w:rFonts w:ascii="Times New Roman"/>
          <w:b w:val="false"/>
          <w:i w:val="false"/>
          <w:color w:val="000000"/>
          <w:sz w:val="28"/>
        </w:rPr>
        <w:t>
      5) содействия уклонению от уплаты заемщиком задолженности;</w:t>
      </w:r>
      <w:r>
        <w:br/>
      </w:r>
      <w:r>
        <w:rPr>
          <w:rFonts w:ascii="Times New Roman"/>
          <w:b w:val="false"/>
          <w:i w:val="false"/>
          <w:color w:val="000000"/>
          <w:sz w:val="28"/>
        </w:rPr>
        <w:t>
      6) осуществления коллекторской деятельности при отсутствии правил осуществления коллекторской деятельности и взаимодействия с должником,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3. Непредоставление, а равно неоднократное (два и более раза в течение двенадцати последовательных календарных месяцев) несвоевременное предоставление коллекторским агентством в Национальный Банк Республики Казахстан информации, требуемой в соответствии с законодательством Республики Казахстан о коллекторской деятельности, либо предоставление в Национальный Банк Республики Казахстан коллекторским агентством информации, не содержащей сведений, предоставление которых требуется в соответствии с законодательством Республики Казахстан о коллекторской деятельности, либо иной запрашиваемой информации, либо предоставление недостоверной информации,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Статья 211-2. Нарушение лицом, которому уступлено право</w:t>
      </w:r>
      <w:r>
        <w:br/>
      </w:r>
      <w:r>
        <w:rPr>
          <w:rFonts w:ascii="Times New Roman"/>
          <w:b w:val="false"/>
          <w:i w:val="false"/>
          <w:color w:val="000000"/>
          <w:sz w:val="28"/>
        </w:rPr>
        <w:t>
                    (требование) по договору банковского займа или</w:t>
      </w:r>
      <w:r>
        <w:br/>
      </w:r>
      <w:r>
        <w:rPr>
          <w:rFonts w:ascii="Times New Roman"/>
          <w:b w:val="false"/>
          <w:i w:val="false"/>
          <w:color w:val="000000"/>
          <w:sz w:val="28"/>
        </w:rPr>
        <w:t>
                    договору о предоставлении микрокредита,</w:t>
      </w:r>
      <w:r>
        <w:br/>
      </w:r>
      <w:r>
        <w:rPr>
          <w:rFonts w:ascii="Times New Roman"/>
          <w:b w:val="false"/>
          <w:i w:val="false"/>
          <w:color w:val="000000"/>
          <w:sz w:val="28"/>
        </w:rPr>
        <w:t>
                    требований и ограничений, предъявляемых</w:t>
      </w:r>
      <w:r>
        <w:br/>
      </w:r>
      <w:r>
        <w:rPr>
          <w:rFonts w:ascii="Times New Roman"/>
          <w:b w:val="false"/>
          <w:i w:val="false"/>
          <w:color w:val="000000"/>
          <w:sz w:val="28"/>
        </w:rPr>
        <w:t>
                    законодательством Республики Казахстан к</w:t>
      </w:r>
      <w:r>
        <w:br/>
      </w:r>
      <w:r>
        <w:rPr>
          <w:rFonts w:ascii="Times New Roman"/>
          <w:b w:val="false"/>
          <w:i w:val="false"/>
          <w:color w:val="000000"/>
          <w:sz w:val="28"/>
        </w:rPr>
        <w:t>
                    взаимоотношениям кредитора с заемщиком</w:t>
      </w:r>
      <w:r>
        <w:br/>
      </w:r>
      <w:r>
        <w:rPr>
          <w:rFonts w:ascii="Times New Roman"/>
          <w:b w:val="false"/>
          <w:i w:val="false"/>
          <w:color w:val="000000"/>
          <w:sz w:val="28"/>
        </w:rPr>
        <w:t>
      1. Превышение предельного размера годовой эффективной ставки вознаграждения, определенного нормативным правовым актом Национального Банка Республики Казахстан,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2. Нарушение порядка исчисления неустойки (штрафа, пени) за нарушение заемщиком – физическим лицом обязательства по возврату суммы займа и (или) уплате вознаграждения по договору банковского займа, права (требования) по которым были уступлены,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3. Нарушение порядка погашения платежей, предусмотренного банковским законодательством Республики Казахстан либо законодательством Республики Казахстан о микрофинансовых организациях,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4. Изменение условий договора банковского займа или договора о предоставлении микрокредита без соблюдения условий, предусмотренных банковским законодательством Республики Казахстан либо законодательством Республики Казахстан о микрофинансовых организациях,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5. Утеря оригиналов документов, переданных банком, организацией, осуществляющей отдельные виды банковских операций или микрофинансовой организацией, в рамках договора уступки права требования,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6. Переуступка лицом, которому уступлено право (требование) по договору банковского займа или договору о предоставлении микрокредита, иным лицам, не являющимися первоначальным кредитором, банком, организацией, осуществляющей отдельные виды банковских операций, микрофинансовой организацией, коллекторским агентством, специальной финансовой компанией, созданной в соответствии с законодательством Республики Казахстан о проектном финансировании и секьюритизации, при сделке секьюритизации,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Примечание. Для целей настоящей статьи под лицом, которому уступлено право (требование) по договору банковского займа или договору о предоставлении микрокредита, понимается коллекторское агентство, микрофинансовая организация, банк второго уровня,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сто процентов голосующих акций которой принадлежит уполномоченному органу,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r>
        <w:br/>
      </w:r>
      <w:r>
        <w:rPr>
          <w:rFonts w:ascii="Times New Roman"/>
          <w:b w:val="false"/>
          <w:i w:val="false"/>
          <w:color w:val="000000"/>
          <w:sz w:val="28"/>
        </w:rPr>
        <w:t>
      4) абзац первый части второй статьи 212 изложить в следующей редакции:</w:t>
      </w:r>
      <w:r>
        <w:br/>
      </w:r>
      <w:r>
        <w:rPr>
          <w:rFonts w:ascii="Times New Roman"/>
          <w:b w:val="false"/>
          <w:i w:val="false"/>
          <w:color w:val="000000"/>
          <w:sz w:val="28"/>
        </w:rPr>
        <w:t>
      «2. Неоднократное (два и более раза в течение двенадцати последовательных календарных месяцев) непредставление в установленный срок финансовой и иной отчетности микрофинансовыми организациями, коллекторскими агентствами, представление которой требуется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5) абзац первый части второй статьи 227 изложить в следующей редакции:</w:t>
      </w:r>
      <w:r>
        <w:br/>
      </w:r>
      <w:r>
        <w:rPr>
          <w:rFonts w:ascii="Times New Roman"/>
          <w:b w:val="false"/>
          <w:i w:val="false"/>
          <w:color w:val="000000"/>
          <w:sz w:val="28"/>
        </w:rPr>
        <w:t>
      «2. Невыполнение, несвоевременное выполнение страховой (перестраховочной) организацией, страховым брокером, страховым холдингом, крупными участниками страховой (перестраховочной) организации, юридическими лицами, входящими в состав страховой группы, актуарием, единым накопительным пенсионным фондом, управляющим инвестиционным портфелем, крупными участниками управляющего инвестиционным портфелем, физическими или юридическими лицами, соответствующими признакам крупного участника управляющего инвестиционным портфелем, субъектом рынка ценных бумаг, специальной финансовой компанией, исламской специальной финансовой компанией, инвестиционным фондом, микрофинансовыми организациями, коллекторскими агентствами обязанностей, принятых ими и (или) возложенных на них Национальным Банком Республики Казахстан посредством применения ограниченных мер воздействия, –»;</w:t>
      </w:r>
      <w:r>
        <w:br/>
      </w:r>
      <w:r>
        <w:rPr>
          <w:rFonts w:ascii="Times New Roman"/>
          <w:b w:val="false"/>
          <w:i w:val="false"/>
          <w:color w:val="000000"/>
          <w:sz w:val="28"/>
        </w:rPr>
        <w:t>
      6) в статье 239:</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xml:space="preserve">
      «3. Проведение операций без соответствующего отражения их результатов в бухгалтерском учете финансовыми организациями, </w:t>
      </w:r>
      <w:r>
        <w:br/>
      </w:r>
      <w:r>
        <w:rPr>
          <w:rFonts w:ascii="Times New Roman"/>
          <w:b w:val="false"/>
          <w:i w:val="false"/>
          <w:color w:val="000000"/>
          <w:sz w:val="28"/>
        </w:rPr>
        <w:t xml:space="preserve">
      специальными финансовыми компаниями, исламскими специальными финансовыми компаниями, микрофинансовыми организациями, коллекторскими агентствами, инвестиционными фондами и Банком Развития Казахстана, –»; </w:t>
      </w:r>
      <w:r>
        <w:br/>
      </w:r>
      <w:r>
        <w:rPr>
          <w:rFonts w:ascii="Times New Roman"/>
          <w:b w:val="false"/>
          <w:i w:val="false"/>
          <w:color w:val="000000"/>
          <w:sz w:val="28"/>
        </w:rPr>
        <w:t>
      абзац первый части четвертой изложить в следующей редакции:</w:t>
      </w:r>
      <w:r>
        <w:br/>
      </w:r>
      <w:r>
        <w:rPr>
          <w:rFonts w:ascii="Times New Roman"/>
          <w:b w:val="false"/>
          <w:i w:val="false"/>
          <w:color w:val="000000"/>
          <w:sz w:val="28"/>
        </w:rPr>
        <w:t>
      «4.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коллекторскими агентствами, инвестиционными фондами и Банком Развития Казахстана, –»;</w:t>
      </w:r>
      <w:r>
        <w:br/>
      </w:r>
      <w:r>
        <w:rPr>
          <w:rFonts w:ascii="Times New Roman"/>
          <w:b w:val="false"/>
          <w:i w:val="false"/>
          <w:color w:val="000000"/>
          <w:sz w:val="28"/>
        </w:rPr>
        <w:t>
      7) часть первую статьи 724 изложить в следующей редакции:</w:t>
      </w:r>
      <w:r>
        <w:br/>
      </w:r>
      <w:r>
        <w:rPr>
          <w:rFonts w:ascii="Times New Roman"/>
          <w:b w:val="false"/>
          <w:i w:val="false"/>
          <w:color w:val="000000"/>
          <w:sz w:val="28"/>
        </w:rPr>
        <w:t>
      «1. Национальный Банк Республики Казахстан рассматривает дела об административных правонарушениях, предусмотренных статьями 91 (частями первой, второй, третьей, пятой, девятой, десятой, одиннадцатой и двенадцатой), 186, 206, 208, 210, 211 (частями второй, третьей, четвертой, пятой и шестой), 211-1, 211-2, 212, 213, 215, 217, 218, 220, 222, 223, 224, 225, 226, 227, 228 (частями первой, второй, четвертой, пятой, шестой, восьмой, девятой, десятой, одиннадцатой, двенадцатой, тринадцатой, четырнадцатой, пятнадцатой, шестнадцатой, семнадцатой, восемнадцатой, девятнадцатой и двадцатой), 229, 230 (частями первой, третьей и четвертой), 231, 232, 239 (частями третьей и четвертой), 242, 243, 244, 247 (частями четвертой и восьмой), 252 (частями первой и третьей), 253, 254, 255, 256, 257, 258, 259, 260, 261, 262, 263, 264, 265, 286, 464 (частью первой), 497 (в части первичных статистических данных, сбор которых входит в его компетенцию) настоящего Кодекса.».</w:t>
      </w:r>
      <w:r>
        <w:br/>
      </w:r>
      <w:r>
        <w:rPr>
          <w:rFonts w:ascii="Times New Roman"/>
          <w:b w:val="false"/>
          <w:i w:val="false"/>
          <w:color w:val="000000"/>
          <w:sz w:val="28"/>
        </w:rPr>
        <w:t>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(опубликованный в газетах «Егемен Қазақстан» и «Казахстанская правда» 3 ноября 2015 года):</w:t>
      </w:r>
      <w:r>
        <w:br/>
      </w:r>
      <w:r>
        <w:rPr>
          <w:rFonts w:ascii="Times New Roman"/>
          <w:b w:val="false"/>
          <w:i w:val="false"/>
          <w:color w:val="000000"/>
          <w:sz w:val="28"/>
        </w:rPr>
        <w:t xml:space="preserve">
      статью 138 дополнить подпунктом 60-1) следующего содержания: </w:t>
      </w:r>
      <w:r>
        <w:br/>
      </w:r>
      <w:r>
        <w:rPr>
          <w:rFonts w:ascii="Times New Roman"/>
          <w:b w:val="false"/>
          <w:i w:val="false"/>
          <w:color w:val="000000"/>
          <w:sz w:val="28"/>
        </w:rPr>
        <w:t>
      «60-1) за деятельностью коллекторских агентств;».</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Закон Республики Казахстан от 18 ноября 2015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20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года):</w:t>
      </w:r>
      <w:r>
        <w:br/>
      </w:r>
      <w:r>
        <w:rPr>
          <w:rFonts w:ascii="Times New Roman"/>
          <w:b w:val="false"/>
          <w:i w:val="false"/>
          <w:color w:val="000000"/>
          <w:sz w:val="28"/>
        </w:rPr>
        <w:t>
      1) подпункт 24) статьи 8 изложить в следующей редакции:</w:t>
      </w:r>
      <w:r>
        <w:br/>
      </w:r>
      <w:r>
        <w:rPr>
          <w:rFonts w:ascii="Times New Roman"/>
          <w:b w:val="false"/>
          <w:i w:val="false"/>
          <w:color w:val="000000"/>
          <w:sz w:val="28"/>
        </w:rPr>
        <w:t>
      «24) осуществляет контроль и надзор за соблюдением финансовыми организациями, специальными финансовыми компаниями, микрофинансовыми организациями, коллекторскими агентствами, исламскими специальными финансовыми компаниями требований законодательства Республики Казахстан о бухгалтерском учете и финансовой отчетности и международных стандартов финансовой отчетности, а также правил автоматизации ведения бухгалтерского учета;»;</w:t>
      </w:r>
      <w:r>
        <w:br/>
      </w:r>
      <w:r>
        <w:rPr>
          <w:rFonts w:ascii="Times New Roman"/>
          <w:b w:val="false"/>
          <w:i w:val="false"/>
          <w:color w:val="000000"/>
          <w:sz w:val="28"/>
        </w:rPr>
        <w:t>
      2) подпункты 63) и 65) статьи 15 изложить в следующей редакции:</w:t>
      </w:r>
      <w:r>
        <w:br/>
      </w:r>
      <w:r>
        <w:rPr>
          <w:rFonts w:ascii="Times New Roman"/>
          <w:b w:val="false"/>
          <w:i w:val="false"/>
          <w:color w:val="000000"/>
          <w:sz w:val="28"/>
        </w:rPr>
        <w:t>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коллекторскими агентствами, Банком Развития Казахстана;»;</w:t>
      </w:r>
      <w:r>
        <w:br/>
      </w:r>
      <w:r>
        <w:rPr>
          <w:rFonts w:ascii="Times New Roman"/>
          <w:b w:val="false"/>
          <w:i w:val="false"/>
          <w:color w:val="000000"/>
          <w:sz w:val="28"/>
        </w:rPr>
        <w:t>
      «65) 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коллекторскими агентствами, которыми определяется порядок ее представления, включая формы, перечень, периодичность и сроки ее представления;»;</w:t>
      </w:r>
      <w:r>
        <w:br/>
      </w:r>
      <w:r>
        <w:rPr>
          <w:rFonts w:ascii="Times New Roman"/>
          <w:b w:val="false"/>
          <w:i w:val="false"/>
          <w:color w:val="000000"/>
          <w:sz w:val="28"/>
        </w:rPr>
        <w:t>
      3) пункт 1 статьи 61 изложить в следующей редакции:</w:t>
      </w:r>
      <w:r>
        <w:br/>
      </w:r>
      <w:r>
        <w:rPr>
          <w:rFonts w:ascii="Times New Roman"/>
          <w:b w:val="false"/>
          <w:i w:val="false"/>
          <w:color w:val="000000"/>
          <w:sz w:val="28"/>
        </w:rPr>
        <w:t>
      «1. Национальный Банк Казахстана осуществляет контроль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государственной статистике, кредитных бюро и формировании кредитных историй, почте, Банке Развития Казахстана, микрофинансовых организациях, коллекторской деятельности, а также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указанных требований возбуждает административное производство либо применяет иные меры, предусмотренные законами Республики Казахстан.».</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года;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года;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года;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года;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года):</w:t>
      </w:r>
      <w:r>
        <w:br/>
      </w:r>
      <w:r>
        <w:rPr>
          <w:rFonts w:ascii="Times New Roman"/>
          <w:b w:val="false"/>
          <w:i w:val="false"/>
          <w:color w:val="000000"/>
          <w:sz w:val="28"/>
        </w:rPr>
        <w:t>
      1) статью 34 дополнить пунктом 14 следующего содержания:</w:t>
      </w:r>
      <w:r>
        <w:br/>
      </w:r>
      <w:r>
        <w:rPr>
          <w:rFonts w:ascii="Times New Roman"/>
          <w:b w:val="false"/>
          <w:i w:val="false"/>
          <w:color w:val="000000"/>
          <w:sz w:val="28"/>
        </w:rPr>
        <w:t>
      «14. При уступке банком, организацией, осуществляющей отдельные виды банковских операций, права (требования) по договору банковского займа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третьим лицом, которому уступлено право (требование).</w:t>
      </w:r>
      <w:r>
        <w:br/>
      </w:r>
      <w:r>
        <w:rPr>
          <w:rFonts w:ascii="Times New Roman"/>
          <w:b w:val="false"/>
          <w:i w:val="false"/>
          <w:color w:val="000000"/>
          <w:sz w:val="28"/>
        </w:rPr>
        <w:t>
      Нарушение третьим лицом, которому уступлено право (требование), требования части первой настоящего пункта, влечет ответственность, установленную законами Республики Казахстан.</w:t>
      </w:r>
      <w:r>
        <w:br/>
      </w:r>
      <w:r>
        <w:rPr>
          <w:rFonts w:ascii="Times New Roman"/>
          <w:b w:val="false"/>
          <w:i w:val="false"/>
          <w:color w:val="000000"/>
          <w:sz w:val="28"/>
        </w:rPr>
        <w:t>
      Не допускается заключение банком, организацией, осуществляющей отдельные виды банковских операций, договора уступки права (требования) с третьими лицами в отношении задолженности заемщика – физического лица, обеспеченной залогом в виде жилья.</w:t>
      </w:r>
      <w:r>
        <w:br/>
      </w:r>
      <w:r>
        <w:rPr>
          <w:rFonts w:ascii="Times New Roman"/>
          <w:b w:val="false"/>
          <w:i w:val="false"/>
          <w:color w:val="000000"/>
          <w:sz w:val="28"/>
        </w:rPr>
        <w:t>
      Для целей настоящего пункта под третьим лицом понимается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сто процентов голосующих акций которой принадлежит уполномоченному органу,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r>
        <w:br/>
      </w:r>
      <w:r>
        <w:rPr>
          <w:rFonts w:ascii="Times New Roman"/>
          <w:b w:val="false"/>
          <w:i w:val="false"/>
          <w:color w:val="000000"/>
          <w:sz w:val="28"/>
        </w:rPr>
        <w:t>
      2) в статье 36: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 наступлении просрочки исполнения обязательства по договору банковского займа банк, организация, осуществляющая отдельные виды банковских операций, либо коллекторское агентство в случае заключения договора о досудебном взыскании задолженности, обязаны уведомить заемщика способом и в сроки, предусмотренные в договоре банковского займа, но не позднее тридцати рабочих дней с даты наступления просрочки исполнения обязательства, о необходимости внесения платежей по договору банковского займа и последствиях невыполнения заемщиком своих обязательств.»;</w:t>
      </w:r>
      <w:r>
        <w:br/>
      </w:r>
      <w:r>
        <w:rPr>
          <w:rFonts w:ascii="Times New Roman"/>
          <w:b w:val="false"/>
          <w:i w:val="false"/>
          <w:color w:val="000000"/>
          <w:sz w:val="28"/>
        </w:rPr>
        <w:t>
      пункт 2 дополнить подпунктом 5) следующего содержания:</w:t>
      </w:r>
      <w:r>
        <w:br/>
      </w:r>
      <w:r>
        <w:rPr>
          <w:rFonts w:ascii="Times New Roman"/>
          <w:b w:val="false"/>
          <w:i w:val="false"/>
          <w:color w:val="000000"/>
          <w:sz w:val="28"/>
        </w:rPr>
        <w:t>
      «5) уступить право (требование) по договору банковского займа лицу, указанному в части четвертой пункта 14 статьи 34 настоящего Закона, при наличии у заемщика просрочки исполнения обязательства по договору банковского займа свыше девяноста последовательных календарных дней, по ипотечному займу, выданному физическому лицу, – свыше ста восьмидесяти последовательных календарных дней, на условиях, предусмотренных статьей 36-1 настоящего Закона.»;</w:t>
      </w:r>
      <w:r>
        <w:br/>
      </w:r>
      <w:r>
        <w:rPr>
          <w:rFonts w:ascii="Times New Roman"/>
          <w:b w:val="false"/>
          <w:i w:val="false"/>
          <w:color w:val="000000"/>
          <w:sz w:val="28"/>
        </w:rPr>
        <w:t>
      3) дополнить статьями 36-1 и 36-2 следующего содержания:</w:t>
      </w:r>
      <w:r>
        <w:br/>
      </w:r>
      <w:r>
        <w:rPr>
          <w:rFonts w:ascii="Times New Roman"/>
          <w:b w:val="false"/>
          <w:i w:val="false"/>
          <w:color w:val="000000"/>
          <w:sz w:val="28"/>
        </w:rPr>
        <w:t>
      «Статья 36-1. Порядок заключения банком, организацией,</w:t>
      </w:r>
      <w:r>
        <w:br/>
      </w:r>
      <w:r>
        <w:rPr>
          <w:rFonts w:ascii="Times New Roman"/>
          <w:b w:val="false"/>
          <w:i w:val="false"/>
          <w:color w:val="000000"/>
          <w:sz w:val="28"/>
        </w:rPr>
        <w:t>
                    осуществляющей отдельные виды банковских</w:t>
      </w:r>
      <w:r>
        <w:br/>
      </w:r>
      <w:r>
        <w:rPr>
          <w:rFonts w:ascii="Times New Roman"/>
          <w:b w:val="false"/>
          <w:i w:val="false"/>
          <w:color w:val="000000"/>
          <w:sz w:val="28"/>
        </w:rPr>
        <w:t>
                    операций, договоров о досудебном взыскании</w:t>
      </w:r>
      <w:r>
        <w:br/>
      </w:r>
      <w:r>
        <w:rPr>
          <w:rFonts w:ascii="Times New Roman"/>
          <w:b w:val="false"/>
          <w:i w:val="false"/>
          <w:color w:val="000000"/>
          <w:sz w:val="28"/>
        </w:rPr>
        <w:t>
                    задолженности и (или) уступки права требования</w:t>
      </w:r>
      <w:r>
        <w:br/>
      </w:r>
      <w:r>
        <w:rPr>
          <w:rFonts w:ascii="Times New Roman"/>
          <w:b w:val="false"/>
          <w:i w:val="false"/>
          <w:color w:val="000000"/>
          <w:sz w:val="28"/>
        </w:rPr>
        <w:t>
      1. Банку, организации, осуществляющей отдельные виды банковских операций, запрещается заключать договор с третьими лицами, предметом которого является оказание услуг по досудебному взысканию задолженности заемщика, а также сбору информации, связанной с ней, за исключением случаев заключения таких договоров с коллекторскими агентствами в порядке, предусмотренном законодательными актами Республики Казахстан.</w:t>
      </w:r>
      <w:r>
        <w:br/>
      </w:r>
      <w:r>
        <w:rPr>
          <w:rFonts w:ascii="Times New Roman"/>
          <w:b w:val="false"/>
          <w:i w:val="false"/>
          <w:color w:val="000000"/>
          <w:sz w:val="28"/>
        </w:rPr>
        <w:t>
      Не допускается заключение банком, организацией, осуществляющей отдельные виды банковских операций, договора с третьими лицами, предметом которого является оказание услуг по досудебному взысканию задолженности заемщика, а также сбору информации, связанной с ней, в отношении задолженности заемщика - физического лица, обеспеченной залогом в виде жилья, а также по исполнительным документам, выдаваемым на основании судебных актов.</w:t>
      </w:r>
      <w:r>
        <w:br/>
      </w:r>
      <w:r>
        <w:rPr>
          <w:rFonts w:ascii="Times New Roman"/>
          <w:b w:val="false"/>
          <w:i w:val="false"/>
          <w:color w:val="000000"/>
          <w:sz w:val="28"/>
        </w:rPr>
        <w:t>
      2. Банку, организации, осуществляющей отдельные виды банковских операций, запрещается заключать договор, содержащий условия перехода права (требования) по договору банковского займа с третьими лицами, за исключением заключения аналогичных договоров со следующими лицами:</w:t>
      </w:r>
      <w:r>
        <w:br/>
      </w:r>
      <w:r>
        <w:rPr>
          <w:rFonts w:ascii="Times New Roman"/>
          <w:b w:val="false"/>
          <w:i w:val="false"/>
          <w:color w:val="000000"/>
          <w:sz w:val="28"/>
        </w:rPr>
        <w:t>
      коллекторским агентством;</w:t>
      </w:r>
      <w:r>
        <w:br/>
      </w:r>
      <w:r>
        <w:rPr>
          <w:rFonts w:ascii="Times New Roman"/>
          <w:b w:val="false"/>
          <w:i w:val="false"/>
          <w:color w:val="000000"/>
          <w:sz w:val="28"/>
        </w:rPr>
        <w:t>
      банком;</w:t>
      </w:r>
      <w:r>
        <w:br/>
      </w:r>
      <w:r>
        <w:rPr>
          <w:rFonts w:ascii="Times New Roman"/>
          <w:b w:val="false"/>
          <w:i w:val="false"/>
          <w:color w:val="000000"/>
          <w:sz w:val="28"/>
        </w:rPr>
        <w:t xml:space="preserve">
      организацией, осуществляющей отдельные виды банковских операций; </w:t>
      </w:r>
      <w:r>
        <w:br/>
      </w:r>
      <w:r>
        <w:rPr>
          <w:rFonts w:ascii="Times New Roman"/>
          <w:b w:val="false"/>
          <w:i w:val="false"/>
          <w:color w:val="000000"/>
          <w:sz w:val="28"/>
        </w:rPr>
        <w:t>
      дочерней организацией банка, приобретающей сомнительные и безнадежные активы родительского банка;</w:t>
      </w:r>
      <w:r>
        <w:br/>
      </w:r>
      <w:r>
        <w:rPr>
          <w:rFonts w:ascii="Times New Roman"/>
          <w:b w:val="false"/>
          <w:i w:val="false"/>
          <w:color w:val="000000"/>
          <w:sz w:val="28"/>
        </w:rPr>
        <w:t>
      организацией, специализирующейся на улучшении качества кредитных портфелей банков второго уровня, сто процентов голосующих акций которой принадлежит уполномоченному органу;</w:t>
      </w:r>
      <w:r>
        <w:br/>
      </w:r>
      <w:r>
        <w:rPr>
          <w:rFonts w:ascii="Times New Roman"/>
          <w:b w:val="false"/>
          <w:i w:val="false"/>
          <w:color w:val="000000"/>
          <w:sz w:val="28"/>
        </w:rPr>
        <w:t>
      специальной финансовой компанией, созданной в соответствии с законодательством Республики Казахстан о проектном финансировании и секьюритизации, при сделке секьюритизации.</w:t>
      </w:r>
      <w:r>
        <w:br/>
      </w:r>
      <w:r>
        <w:rPr>
          <w:rFonts w:ascii="Times New Roman"/>
          <w:b w:val="false"/>
          <w:i w:val="false"/>
          <w:color w:val="000000"/>
          <w:sz w:val="28"/>
        </w:rPr>
        <w:t>
      3. Лицо, с которым банком, организацией, осуществляющей отдельные виды банковских операций, заключен договор о досудебном взыскании задолженности и (или) уступки права требования по договору банковского займа, обязано руководствоваться в своей деятельности принципами:</w:t>
      </w:r>
      <w:r>
        <w:br/>
      </w:r>
      <w:r>
        <w:rPr>
          <w:rFonts w:ascii="Times New Roman"/>
          <w:b w:val="false"/>
          <w:i w:val="false"/>
          <w:color w:val="000000"/>
          <w:sz w:val="28"/>
        </w:rPr>
        <w:t>
      1) законности;</w:t>
      </w:r>
      <w:r>
        <w:br/>
      </w:r>
      <w:r>
        <w:rPr>
          <w:rFonts w:ascii="Times New Roman"/>
          <w:b w:val="false"/>
          <w:i w:val="false"/>
          <w:color w:val="000000"/>
          <w:sz w:val="28"/>
        </w:rPr>
        <w:t>
      2) уважения чести и достоинства человека и гражданина, соблюдения его прав и свобод, в том числе на неприкосновенность частной жизни, защиту деловой репутации;</w:t>
      </w:r>
      <w:r>
        <w:br/>
      </w:r>
      <w:r>
        <w:rPr>
          <w:rFonts w:ascii="Times New Roman"/>
          <w:b w:val="false"/>
          <w:i w:val="false"/>
          <w:color w:val="000000"/>
          <w:sz w:val="28"/>
        </w:rPr>
        <w:t>
      3) соблюдения прав юридических лиц на защиту их деловой репутации;</w:t>
      </w:r>
      <w:r>
        <w:br/>
      </w:r>
      <w:r>
        <w:rPr>
          <w:rFonts w:ascii="Times New Roman"/>
          <w:b w:val="false"/>
          <w:i w:val="false"/>
          <w:color w:val="000000"/>
          <w:sz w:val="28"/>
        </w:rPr>
        <w:t>
      4) соблюдения прав банка, организации, осуществляющей отдельные виды банковских операций;</w:t>
      </w:r>
      <w:r>
        <w:br/>
      </w:r>
      <w:r>
        <w:rPr>
          <w:rFonts w:ascii="Times New Roman"/>
          <w:b w:val="false"/>
          <w:i w:val="false"/>
          <w:color w:val="000000"/>
          <w:sz w:val="28"/>
        </w:rPr>
        <w:t xml:space="preserve">
      5) конфиденциальности информации; </w:t>
      </w:r>
      <w:r>
        <w:br/>
      </w:r>
      <w:r>
        <w:rPr>
          <w:rFonts w:ascii="Times New Roman"/>
          <w:b w:val="false"/>
          <w:i w:val="false"/>
          <w:color w:val="000000"/>
          <w:sz w:val="28"/>
        </w:rPr>
        <w:t>
      6) добросовестности;</w:t>
      </w:r>
      <w:r>
        <w:br/>
      </w:r>
      <w:r>
        <w:rPr>
          <w:rFonts w:ascii="Times New Roman"/>
          <w:b w:val="false"/>
          <w:i w:val="false"/>
          <w:color w:val="000000"/>
          <w:sz w:val="28"/>
        </w:rPr>
        <w:t xml:space="preserve">
      7) профессиональной этики; </w:t>
      </w:r>
      <w:r>
        <w:br/>
      </w:r>
      <w:r>
        <w:rPr>
          <w:rFonts w:ascii="Times New Roman"/>
          <w:b w:val="false"/>
          <w:i w:val="false"/>
          <w:color w:val="000000"/>
          <w:sz w:val="28"/>
        </w:rPr>
        <w:t>
      8) ответственности.</w:t>
      </w:r>
      <w:r>
        <w:br/>
      </w:r>
      <w:r>
        <w:rPr>
          <w:rFonts w:ascii="Times New Roman"/>
          <w:b w:val="false"/>
          <w:i w:val="false"/>
          <w:color w:val="000000"/>
          <w:sz w:val="28"/>
        </w:rPr>
        <w:t>
      4. Банк, организация, осуществляющая отдельные виды банковских операций, не вправе уступать право (требование) по договору банковского займа без согласия заемщика, если иное не предусмотрено договором банковского займа.</w:t>
      </w:r>
      <w:r>
        <w:br/>
      </w:r>
      <w:r>
        <w:rPr>
          <w:rFonts w:ascii="Times New Roman"/>
          <w:b w:val="false"/>
          <w:i w:val="false"/>
          <w:color w:val="000000"/>
          <w:sz w:val="28"/>
        </w:rPr>
        <w:t>
      5. Не допускается уступка права (требования) по договору банковского займа в отношении одного заемщика нескольким лицам.</w:t>
      </w:r>
      <w:r>
        <w:br/>
      </w:r>
      <w:r>
        <w:rPr>
          <w:rFonts w:ascii="Times New Roman"/>
          <w:b w:val="false"/>
          <w:i w:val="false"/>
          <w:color w:val="000000"/>
          <w:sz w:val="28"/>
        </w:rPr>
        <w:t>
      6. Договор о досудебном взыскании задолженности (далее – договор о взыскании задолженности) должен заключаться в письменной форме, соответствовать общим требованиям к договору поручения либо возмездного оказания услуг, установленным Гражданским кодексом Республики Казахстан, и содержать следующие условия:</w:t>
      </w:r>
      <w:r>
        <w:br/>
      </w:r>
      <w:r>
        <w:rPr>
          <w:rFonts w:ascii="Times New Roman"/>
          <w:b w:val="false"/>
          <w:i w:val="false"/>
          <w:color w:val="000000"/>
          <w:sz w:val="28"/>
        </w:rPr>
        <w:t>
      1) права и обязанности сторон;</w:t>
      </w:r>
      <w:r>
        <w:br/>
      </w:r>
      <w:r>
        <w:rPr>
          <w:rFonts w:ascii="Times New Roman"/>
          <w:b w:val="false"/>
          <w:i w:val="false"/>
          <w:color w:val="000000"/>
          <w:sz w:val="28"/>
        </w:rPr>
        <w:t>
      2) ответственность сторон;</w:t>
      </w:r>
      <w:r>
        <w:br/>
      </w:r>
      <w:r>
        <w:rPr>
          <w:rFonts w:ascii="Times New Roman"/>
          <w:b w:val="false"/>
          <w:i w:val="false"/>
          <w:color w:val="000000"/>
          <w:sz w:val="28"/>
        </w:rPr>
        <w:t>
      3) персональные данные заемщика – физического лица, позволяющие идентифицировать заемщика;</w:t>
      </w:r>
      <w:r>
        <w:br/>
      </w:r>
      <w:r>
        <w:rPr>
          <w:rFonts w:ascii="Times New Roman"/>
          <w:b w:val="false"/>
          <w:i w:val="false"/>
          <w:color w:val="000000"/>
          <w:sz w:val="28"/>
        </w:rPr>
        <w:t>
      4) наименование, адрес и сведения, идентифицирующие заемщика – юридического лица, индивидуального предпринимателя (бизнес-идентификационный номер, государственный регистрационный номер записи о государственной регистрации индивидуального предпринимателя, индивидуальный идентификационный номер);</w:t>
      </w:r>
      <w:r>
        <w:br/>
      </w:r>
      <w:r>
        <w:rPr>
          <w:rFonts w:ascii="Times New Roman"/>
          <w:b w:val="false"/>
          <w:i w:val="false"/>
          <w:color w:val="000000"/>
          <w:sz w:val="28"/>
        </w:rPr>
        <w:t>
      5) размер задолженности по банковскому займу;</w:t>
      </w:r>
      <w:r>
        <w:br/>
      </w:r>
      <w:r>
        <w:rPr>
          <w:rFonts w:ascii="Times New Roman"/>
          <w:b w:val="false"/>
          <w:i w:val="false"/>
          <w:color w:val="000000"/>
          <w:sz w:val="28"/>
        </w:rPr>
        <w:t>
      6) структуру задолженности (сумму основного долга, комиссий, вознаграждения по займу, неустойки (штрафа, пени), за исключением случаев, когда сумма задолженности определена по решению суда;</w:t>
      </w:r>
      <w:r>
        <w:br/>
      </w:r>
      <w:r>
        <w:rPr>
          <w:rFonts w:ascii="Times New Roman"/>
          <w:b w:val="false"/>
          <w:i w:val="false"/>
          <w:color w:val="000000"/>
          <w:sz w:val="28"/>
        </w:rPr>
        <w:t>
      7) в отношении задолженности по банковскому займу, исполнение обязательства по которому обеспечено поручительством или гарантией, – сведения о поручителе или гаранте;</w:t>
      </w:r>
      <w:r>
        <w:br/>
      </w:r>
      <w:r>
        <w:rPr>
          <w:rFonts w:ascii="Times New Roman"/>
          <w:b w:val="false"/>
          <w:i w:val="false"/>
          <w:color w:val="000000"/>
          <w:sz w:val="28"/>
        </w:rPr>
        <w:t>
      8) в отношении задолженности по банковскому займу, обеспеченному залогом, – сведения о предмете залога;</w:t>
      </w:r>
      <w:r>
        <w:br/>
      </w:r>
      <w:r>
        <w:rPr>
          <w:rFonts w:ascii="Times New Roman"/>
          <w:b w:val="false"/>
          <w:i w:val="false"/>
          <w:color w:val="000000"/>
          <w:sz w:val="28"/>
        </w:rPr>
        <w:t>
      9) размер вознаграждения за предоставление услуг по взысканию задолженности, порядок его определения, сроки и условия выплаты. Размер вознаграждения не должен превышать пятидесяти процентов от общей взысканной суммы;</w:t>
      </w:r>
      <w:r>
        <w:br/>
      </w:r>
      <w:r>
        <w:rPr>
          <w:rFonts w:ascii="Times New Roman"/>
          <w:b w:val="false"/>
          <w:i w:val="false"/>
          <w:color w:val="000000"/>
          <w:sz w:val="28"/>
        </w:rPr>
        <w:t>
      10) сроки оказания услуг по взысканию задолженности;</w:t>
      </w:r>
      <w:r>
        <w:br/>
      </w:r>
      <w:r>
        <w:rPr>
          <w:rFonts w:ascii="Times New Roman"/>
          <w:b w:val="false"/>
          <w:i w:val="false"/>
          <w:color w:val="000000"/>
          <w:sz w:val="28"/>
        </w:rPr>
        <w:t>
      11) порядок и сроки уведомления (информирования) банком, организацией, осуществляющей отдельные виды банковских операций, коллекторского агентства о произведенных заемщиком платежах и об изменении сумм задолженности заемщика;</w:t>
      </w:r>
      <w:r>
        <w:br/>
      </w:r>
      <w:r>
        <w:rPr>
          <w:rFonts w:ascii="Times New Roman"/>
          <w:b w:val="false"/>
          <w:i w:val="false"/>
          <w:color w:val="000000"/>
          <w:sz w:val="28"/>
        </w:rPr>
        <w:t>
      12) порядок предоставления информации коллекторским агентством о ходе исполнения договора о взыскании задолженности;</w:t>
      </w:r>
      <w:r>
        <w:br/>
      </w:r>
      <w:r>
        <w:rPr>
          <w:rFonts w:ascii="Times New Roman"/>
          <w:b w:val="false"/>
          <w:i w:val="false"/>
          <w:color w:val="000000"/>
          <w:sz w:val="28"/>
        </w:rPr>
        <w:t>
      13) иные условия, не противоречащие законодательству Республики Казахстан.</w:t>
      </w:r>
      <w:r>
        <w:br/>
      </w:r>
      <w:r>
        <w:rPr>
          <w:rFonts w:ascii="Times New Roman"/>
          <w:b w:val="false"/>
          <w:i w:val="false"/>
          <w:color w:val="000000"/>
          <w:sz w:val="28"/>
        </w:rPr>
        <w:t>
      Договор о взыскании задолженности может быть заключен в отношении одного или нескольких заемщиков с передачей реестра (реестров) заемщиков, которые должны содержать информацию, указанную в настоящем пункте.</w:t>
      </w:r>
      <w:r>
        <w:br/>
      </w:r>
      <w:r>
        <w:rPr>
          <w:rFonts w:ascii="Times New Roman"/>
          <w:b w:val="false"/>
          <w:i w:val="false"/>
          <w:color w:val="000000"/>
          <w:sz w:val="28"/>
        </w:rPr>
        <w:t>
      Стороны договора о взыскании задолженности самостоятельно определяют передаваемые сведения и документы, необходимые и достаточные для исполнения заемщиком договорных обязательств перед банком, организацией, осуществляющей отдельные виды банковских операций.</w:t>
      </w:r>
      <w:r>
        <w:br/>
      </w:r>
      <w:r>
        <w:rPr>
          <w:rFonts w:ascii="Times New Roman"/>
          <w:b w:val="false"/>
          <w:i w:val="false"/>
          <w:color w:val="000000"/>
          <w:sz w:val="28"/>
        </w:rPr>
        <w:t>
      Если иное не установлено договором о взыскании задолженности, банк, организация, осуществляющая отдельные виды банковских операций, не вправе предпринимать самостоятельные действия по взысканию задолженности в течение срока действия договора о взыскании задолженности в отношении соответствующей задолженности.</w:t>
      </w:r>
      <w:r>
        <w:br/>
      </w:r>
      <w:r>
        <w:rPr>
          <w:rFonts w:ascii="Times New Roman"/>
          <w:b w:val="false"/>
          <w:i w:val="false"/>
          <w:color w:val="000000"/>
          <w:sz w:val="28"/>
        </w:rPr>
        <w:t>
      Действие договора о взыскании задолженности прекращается по основаниям, указанным в договоре и (или) гражданском законодательстве Республики Казахстан, а также в случае признания заемщика банкротом в соответствии с законодательством Республики Казахстан о реабилитации и банкротстве.</w:t>
      </w:r>
      <w:r>
        <w:br/>
      </w:r>
      <w:r>
        <w:rPr>
          <w:rFonts w:ascii="Times New Roman"/>
          <w:b w:val="false"/>
          <w:i w:val="false"/>
          <w:color w:val="000000"/>
          <w:sz w:val="28"/>
        </w:rPr>
        <w:t>
      7. При заключении договора, содержащего условия перехода права (требования) банка, организации, осуществляющей отдельные виды банковских операций, по договору банковского займа к третьему лицу (далее – договор уступки права требования), банк, организация, осуществляющая отдельные виды банковских операций, обязаны:</w:t>
      </w:r>
      <w:r>
        <w:br/>
      </w:r>
      <w:r>
        <w:rPr>
          <w:rFonts w:ascii="Times New Roman"/>
          <w:b w:val="false"/>
          <w:i w:val="false"/>
          <w:color w:val="000000"/>
          <w:sz w:val="28"/>
        </w:rPr>
        <w:t>
      1) до заключения договора уступки права требования уведомить заемщика (или его уполномоченного представителя) о возможности перехода прав (требований) третьему лицу, а также об обработке персональных данных заемщика в связи с такой уступкой, способом, предусмотренным в договоре банковского займа либо не противоречащим законодательству Республики Казахстан;</w:t>
      </w:r>
      <w:r>
        <w:br/>
      </w:r>
      <w:r>
        <w:rPr>
          <w:rFonts w:ascii="Times New Roman"/>
          <w:b w:val="false"/>
          <w:i w:val="false"/>
          <w:color w:val="000000"/>
          <w:sz w:val="28"/>
        </w:rPr>
        <w:t>
      2) уведомить заемщика (или его уполномоченного представителя) о состоявшемся переходе права (требования) третьему лицу способом, предусмотренным в договоре банковского займа либо не противоречащим законодательству Республики Казахстан, в течение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(наименование и место нахождения лица, которому перешло право (требование) по договору банковского займа), полного объема переданных прав (требований), а также остатков просроченных и текущих сумм основного долга, вознаграждения, комиссии, неустойки (штрафа, пени) и других подлежащих уплате сумм;</w:t>
      </w:r>
      <w:r>
        <w:br/>
      </w:r>
      <w:r>
        <w:rPr>
          <w:rFonts w:ascii="Times New Roman"/>
          <w:b w:val="false"/>
          <w:i w:val="false"/>
          <w:color w:val="000000"/>
          <w:sz w:val="28"/>
        </w:rPr>
        <w:t>
      3) передать лицу, которому перешло право (требование) по договору банковского займа, оригиналы и (или) копии следующих документов:</w:t>
      </w:r>
      <w:r>
        <w:br/>
      </w:r>
      <w:r>
        <w:rPr>
          <w:rFonts w:ascii="Times New Roman"/>
          <w:b w:val="false"/>
          <w:i w:val="false"/>
          <w:color w:val="000000"/>
          <w:sz w:val="28"/>
        </w:rPr>
        <w:t>
      прилагаемые к договору уступки права требования документы (при наличии);</w:t>
      </w:r>
      <w:r>
        <w:br/>
      </w:r>
      <w:r>
        <w:rPr>
          <w:rFonts w:ascii="Times New Roman"/>
          <w:b w:val="false"/>
          <w:i w:val="false"/>
          <w:color w:val="000000"/>
          <w:sz w:val="28"/>
        </w:rPr>
        <w:t>
      правоустанавливающие документы на предмет залога (в случае, если банковский заем обеспечен залогом);</w:t>
      </w:r>
      <w:r>
        <w:br/>
      </w:r>
      <w:r>
        <w:rPr>
          <w:rFonts w:ascii="Times New Roman"/>
          <w:b w:val="false"/>
          <w:i w:val="false"/>
          <w:color w:val="000000"/>
          <w:sz w:val="28"/>
        </w:rPr>
        <w:t>
      договоры поручительства или гарантии (в случае, если исполнение обязательства по банковскому займу обеспечено поручительством или гарантией);</w:t>
      </w:r>
      <w:r>
        <w:br/>
      </w:r>
      <w:r>
        <w:rPr>
          <w:rFonts w:ascii="Times New Roman"/>
          <w:b w:val="false"/>
          <w:i w:val="false"/>
          <w:color w:val="000000"/>
          <w:sz w:val="28"/>
        </w:rPr>
        <w:t>
      расчеты задолженности заемщика на дату уступки права (требования);</w:t>
      </w:r>
      <w:r>
        <w:br/>
      </w:r>
      <w:r>
        <w:rPr>
          <w:rFonts w:ascii="Times New Roman"/>
          <w:b w:val="false"/>
          <w:i w:val="false"/>
          <w:color w:val="000000"/>
          <w:sz w:val="28"/>
        </w:rPr>
        <w:t>
      претензионная переписка с заемщиком;</w:t>
      </w:r>
      <w:r>
        <w:br/>
      </w:r>
      <w:r>
        <w:rPr>
          <w:rFonts w:ascii="Times New Roman"/>
          <w:b w:val="false"/>
          <w:i w:val="false"/>
          <w:color w:val="000000"/>
          <w:sz w:val="28"/>
        </w:rPr>
        <w:t>
      учредительные документы заемщика – юридического лица, документы заемщика – физического лица и заемщика – индивидуального предпринимателя, подтверждающие его государственную регистрацию в уполномоченных органах;</w:t>
      </w:r>
      <w:r>
        <w:br/>
      </w:r>
      <w:r>
        <w:rPr>
          <w:rFonts w:ascii="Times New Roman"/>
          <w:b w:val="false"/>
          <w:i w:val="false"/>
          <w:color w:val="000000"/>
          <w:sz w:val="28"/>
        </w:rPr>
        <w:t>
      документы, подтверждающие частичное погашение заемщиком задолженности;</w:t>
      </w:r>
      <w:r>
        <w:br/>
      </w:r>
      <w:r>
        <w:rPr>
          <w:rFonts w:ascii="Times New Roman"/>
          <w:b w:val="false"/>
          <w:i w:val="false"/>
          <w:color w:val="000000"/>
          <w:sz w:val="28"/>
        </w:rPr>
        <w:t>
      документы по реализации заложенного имущества;</w:t>
      </w:r>
      <w:r>
        <w:br/>
      </w:r>
      <w:r>
        <w:rPr>
          <w:rFonts w:ascii="Times New Roman"/>
          <w:b w:val="false"/>
          <w:i w:val="false"/>
          <w:color w:val="000000"/>
          <w:sz w:val="28"/>
        </w:rPr>
        <w:t>
      иные документы в соответствии с договором уступки права требования.</w:t>
      </w:r>
      <w:r>
        <w:br/>
      </w:r>
      <w:r>
        <w:rPr>
          <w:rFonts w:ascii="Times New Roman"/>
          <w:b w:val="false"/>
          <w:i w:val="false"/>
          <w:color w:val="000000"/>
          <w:sz w:val="28"/>
        </w:rPr>
        <w:t>
      В случае уступки всех прав (требований) к заемщику, банк, организация, осуществляющая отдельные виды банковских операций, передают лицу, которому уступлено право (требование) по договору банковского займа, все имеющиеся у него оригиналы документов.</w:t>
      </w:r>
      <w:r>
        <w:br/>
      </w:r>
      <w:r>
        <w:rPr>
          <w:rFonts w:ascii="Times New Roman"/>
          <w:b w:val="false"/>
          <w:i w:val="false"/>
          <w:color w:val="000000"/>
          <w:sz w:val="28"/>
        </w:rPr>
        <w:t>
      В случае уступки части прав (требований) к заемщику, банк, организация, осуществляющая отдельные виды банковских операций,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банковского займа, нотариально заверенные копии указанных документов;</w:t>
      </w:r>
      <w:r>
        <w:br/>
      </w:r>
      <w:r>
        <w:rPr>
          <w:rFonts w:ascii="Times New Roman"/>
          <w:b w:val="false"/>
          <w:i w:val="false"/>
          <w:color w:val="000000"/>
          <w:sz w:val="28"/>
        </w:rPr>
        <w:t>
      4) после заключения договора уступки права требования переводить деньги, полученные от заемщиков в счет погашения задолженности на банковский счет лица, которому уступлено право (требование) по договору банковского займа, с предоставлением расшифровки платежей в разрезе каждого заемщика.</w:t>
      </w:r>
      <w:r>
        <w:br/>
      </w:r>
      <w:r>
        <w:rPr>
          <w:rFonts w:ascii="Times New Roman"/>
          <w:b w:val="false"/>
          <w:i w:val="false"/>
          <w:color w:val="000000"/>
          <w:sz w:val="28"/>
        </w:rPr>
        <w:t>
      8. Лицу, которому уступлено право (требование) банка, организации, осуществляющей отдельные виды банковских операций, по договору банковского займа запрещается переуступать такое право (требование) иным лицам, за исключением обратной продажи (возврата) выкупленного права (требования) первоначальному кредитору, уступки (переуступки) права (требования) коллекторским агентствам,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 а также иным банкам, организациям, осуществляющим отдельные виды банковских операций.</w:t>
      </w:r>
      <w:r>
        <w:br/>
      </w:r>
      <w:r>
        <w:rPr>
          <w:rFonts w:ascii="Times New Roman"/>
          <w:b w:val="false"/>
          <w:i w:val="false"/>
          <w:color w:val="000000"/>
          <w:sz w:val="28"/>
        </w:rPr>
        <w:t>
      Статья 36-2. Порядок взаимодействия коллекторского агентства, с</w:t>
      </w:r>
      <w:r>
        <w:br/>
      </w:r>
      <w:r>
        <w:rPr>
          <w:rFonts w:ascii="Times New Roman"/>
          <w:b w:val="false"/>
          <w:i w:val="false"/>
          <w:color w:val="000000"/>
          <w:sz w:val="28"/>
        </w:rPr>
        <w:t>
                   которым банком, организацией, осуществляющей</w:t>
      </w:r>
      <w:r>
        <w:br/>
      </w:r>
      <w:r>
        <w:rPr>
          <w:rFonts w:ascii="Times New Roman"/>
          <w:b w:val="false"/>
          <w:i w:val="false"/>
          <w:color w:val="000000"/>
          <w:sz w:val="28"/>
        </w:rPr>
        <w:t>
                   отдельные виды банковских операций, заключен</w:t>
      </w:r>
      <w:r>
        <w:br/>
      </w:r>
      <w:r>
        <w:rPr>
          <w:rFonts w:ascii="Times New Roman"/>
          <w:b w:val="false"/>
          <w:i w:val="false"/>
          <w:color w:val="000000"/>
          <w:sz w:val="28"/>
        </w:rPr>
        <w:t>
                   договор о взыскании задолженности и (или) уступки</w:t>
      </w:r>
      <w:r>
        <w:br/>
      </w:r>
      <w:r>
        <w:rPr>
          <w:rFonts w:ascii="Times New Roman"/>
          <w:b w:val="false"/>
          <w:i w:val="false"/>
          <w:color w:val="000000"/>
          <w:sz w:val="28"/>
        </w:rPr>
        <w:t>
                   права требования по договору банковского займа, с</w:t>
      </w:r>
      <w:r>
        <w:br/>
      </w:r>
      <w:r>
        <w:rPr>
          <w:rFonts w:ascii="Times New Roman"/>
          <w:b w:val="false"/>
          <w:i w:val="false"/>
          <w:color w:val="000000"/>
          <w:sz w:val="28"/>
        </w:rPr>
        <w:t>
                   заемщиком</w:t>
      </w:r>
      <w:r>
        <w:br/>
      </w:r>
      <w:r>
        <w:rPr>
          <w:rFonts w:ascii="Times New Roman"/>
          <w:b w:val="false"/>
          <w:i w:val="false"/>
          <w:color w:val="000000"/>
          <w:sz w:val="28"/>
        </w:rPr>
        <w:t>
      1. Коллекторское агентство, с которым банком, организацией, осуществляющей отдельные виды банковских операций, заключен договор о взыскании задолженности и (или) уступки права требования по договору банковского займа, при взаимодействии с заемщиком обязано:</w:t>
      </w:r>
      <w:r>
        <w:br/>
      </w:r>
      <w:r>
        <w:rPr>
          <w:rFonts w:ascii="Times New Roman"/>
          <w:b w:val="false"/>
          <w:i w:val="false"/>
          <w:color w:val="000000"/>
          <w:sz w:val="28"/>
        </w:rPr>
        <w:t>
      1) представляться при каждом личном контакте с заемщиком, называя наименование коллекторского агентства и должность лица, которое осуществляет взаимодействие с заемщиком, а также наименование банка, организации, осуществляющей отдельные виды банковских операций, в случае, если взыскание осуществляется от имени заказчика (банка, организации, осуществляющей отдельные виды банковских операций);</w:t>
      </w:r>
      <w:r>
        <w:br/>
      </w:r>
      <w:r>
        <w:rPr>
          <w:rFonts w:ascii="Times New Roman"/>
          <w:b w:val="false"/>
          <w:i w:val="false"/>
          <w:color w:val="000000"/>
          <w:sz w:val="28"/>
        </w:rPr>
        <w:t>
      2) соблюдать правила осуществления коллекторской деятельности и взаимодействия с должником, утвержденные высшим органом коллекторского агентства;</w:t>
      </w:r>
      <w:r>
        <w:br/>
      </w:r>
      <w:r>
        <w:rPr>
          <w:rFonts w:ascii="Times New Roman"/>
          <w:b w:val="false"/>
          <w:i w:val="false"/>
          <w:color w:val="000000"/>
          <w:sz w:val="28"/>
        </w:rPr>
        <w:t>
      3) предоставить заемщику информацию о размере и структуре задолженности, сроках и порядке погашения задолженности в порядке и сроки, предусмотренные законодательством Республики Казахстан;</w:t>
      </w:r>
      <w:r>
        <w:br/>
      </w:r>
      <w:r>
        <w:rPr>
          <w:rFonts w:ascii="Times New Roman"/>
          <w:b w:val="false"/>
          <w:i w:val="false"/>
          <w:color w:val="000000"/>
          <w:sz w:val="28"/>
        </w:rPr>
        <w:t xml:space="preserve">
      4) не более одного раза в месяц по письменному запросу заемщика (или его уполномоченного представителя) в течение трех рабочих дней со дня получения запроса безвозмездно предоставлять в письменной форме сведения об остатке просроченных и текущих сумм основного долга, вознаграждения, комиссии, неустойки (штрафа, пени), а также о распределении поступающих денег заемщика в счет погашения задолженности по приобретенным правам (требованиям); </w:t>
      </w:r>
      <w:r>
        <w:br/>
      </w:r>
      <w:r>
        <w:rPr>
          <w:rFonts w:ascii="Times New Roman"/>
          <w:b w:val="false"/>
          <w:i w:val="false"/>
          <w:color w:val="000000"/>
          <w:sz w:val="28"/>
        </w:rPr>
        <w:t>
      5) обеспечить взаимодействие с заемщиком в соответствии с законодательством Республики Казахстан в целях получения заемщиком информации об имеющейся задолженности;</w:t>
      </w:r>
      <w:r>
        <w:br/>
      </w:r>
      <w:r>
        <w:rPr>
          <w:rFonts w:ascii="Times New Roman"/>
          <w:b w:val="false"/>
          <w:i w:val="false"/>
          <w:color w:val="000000"/>
          <w:sz w:val="28"/>
        </w:rPr>
        <w:t>
      6) по требованию заемщика либо при наличии его согласия фиксировать процесс взаимодействия с заемщиком с помощью средств аудиотехники и (или) видеотехники;</w:t>
      </w:r>
      <w:r>
        <w:br/>
      </w:r>
      <w:r>
        <w:rPr>
          <w:rFonts w:ascii="Times New Roman"/>
          <w:b w:val="false"/>
          <w:i w:val="false"/>
          <w:color w:val="000000"/>
          <w:sz w:val="28"/>
        </w:rPr>
        <w:t>
      7) обеспечивать сохранность документов и информации, полученных от банка, организации, осуществляющей отдельные виды банковских операций, заемщика (или его уполномоченного представителя) и третьих лиц;</w:t>
      </w:r>
      <w:r>
        <w:br/>
      </w:r>
      <w:r>
        <w:rPr>
          <w:rFonts w:ascii="Times New Roman"/>
          <w:b w:val="false"/>
          <w:i w:val="false"/>
          <w:color w:val="000000"/>
          <w:sz w:val="28"/>
        </w:rPr>
        <w:t>
      8) обеспечивать сохранность ставшей ему известной в связи с уступкой прав (требований) банковской тайны и иной охраняемой законами Республики Казахстан тайны, персональных данных заемщика в соответствии с законодательством Республики Казахстан о персональных данных и их защите;</w:t>
      </w:r>
      <w:r>
        <w:br/>
      </w:r>
      <w:r>
        <w:rPr>
          <w:rFonts w:ascii="Times New Roman"/>
          <w:b w:val="false"/>
          <w:i w:val="false"/>
          <w:color w:val="000000"/>
          <w:sz w:val="28"/>
        </w:rPr>
        <w:t>
      9) заключить с кредитным бюро с государственным участием договор о предоставлении информации.</w:t>
      </w:r>
      <w:r>
        <w:br/>
      </w:r>
      <w:r>
        <w:rPr>
          <w:rFonts w:ascii="Times New Roman"/>
          <w:b w:val="false"/>
          <w:i w:val="false"/>
          <w:color w:val="000000"/>
          <w:sz w:val="28"/>
        </w:rPr>
        <w:t>
      2. Вне зависимости от способа (формы) взаимодействия с заемщиком не допускается осуществление коллекторским агентством следующих действий (бездействия):</w:t>
      </w:r>
      <w:r>
        <w:br/>
      </w:r>
      <w:r>
        <w:rPr>
          <w:rFonts w:ascii="Times New Roman"/>
          <w:b w:val="false"/>
          <w:i w:val="false"/>
          <w:color w:val="000000"/>
          <w:sz w:val="28"/>
        </w:rPr>
        <w:t>
      1) взимание с заемщика дополнительных комиссий и платежей при переходе прав (требований) кредитора по договору уступки права требования;</w:t>
      </w:r>
      <w:r>
        <w:br/>
      </w:r>
      <w:r>
        <w:rPr>
          <w:rFonts w:ascii="Times New Roman"/>
          <w:b w:val="false"/>
          <w:i w:val="false"/>
          <w:color w:val="000000"/>
          <w:sz w:val="28"/>
        </w:rPr>
        <w:t>
      2) взаимодействие с заемщиком и (или) его представителем в период с 21:00 до 8:00 часов в будние дни и в период с 19:00 до 10:00 часов в праздничные и выходные дни по времени места нахождения заемщика либо места регистрации заемщика;</w:t>
      </w:r>
      <w:r>
        <w:br/>
      </w:r>
      <w:r>
        <w:rPr>
          <w:rFonts w:ascii="Times New Roman"/>
          <w:b w:val="false"/>
          <w:i w:val="false"/>
          <w:color w:val="000000"/>
          <w:sz w:val="28"/>
        </w:rPr>
        <w:t>
      3) непредставление заемщику по его требованию информации и документов, подтверждающих полномочия на взыскание задолженности заемщика, кроме документов, составляющих коммерческую тайну;</w:t>
      </w:r>
      <w:r>
        <w:br/>
      </w:r>
      <w:r>
        <w:rPr>
          <w:rFonts w:ascii="Times New Roman"/>
          <w:b w:val="false"/>
          <w:i w:val="false"/>
          <w:color w:val="000000"/>
          <w:sz w:val="28"/>
        </w:rPr>
        <w:t>
      4) сообщение третьим лицам об имеющейся у заемщика задолженности и взаимодействие с ними, за исключением случая, когда письменное согласие на раскрытие указанной информации третьим лицам предоставлено заемщиком при выдаче займа;</w:t>
      </w:r>
      <w:r>
        <w:br/>
      </w:r>
      <w:r>
        <w:rPr>
          <w:rFonts w:ascii="Times New Roman"/>
          <w:b w:val="false"/>
          <w:i w:val="false"/>
          <w:color w:val="000000"/>
          <w:sz w:val="28"/>
        </w:rPr>
        <w:t>
      5) использование методов взыскания задолженности, противоречащих законодательству Республики Казахстан;</w:t>
      </w:r>
      <w:r>
        <w:br/>
      </w:r>
      <w:r>
        <w:rPr>
          <w:rFonts w:ascii="Times New Roman"/>
          <w:b w:val="false"/>
          <w:i w:val="false"/>
          <w:color w:val="000000"/>
          <w:sz w:val="28"/>
        </w:rPr>
        <w:t>
      6) содействие уклонению от уплаты заемщиком задолженности;</w:t>
      </w:r>
      <w:r>
        <w:br/>
      </w:r>
      <w:r>
        <w:rPr>
          <w:rFonts w:ascii="Times New Roman"/>
          <w:b w:val="false"/>
          <w:i w:val="false"/>
          <w:color w:val="000000"/>
          <w:sz w:val="28"/>
        </w:rPr>
        <w:t>
      7) иные действия (бездействие), противоречащие договору о взыскании задолженности и законодательству Республики Казахстан.</w:t>
      </w:r>
      <w:r>
        <w:br/>
      </w:r>
      <w:r>
        <w:rPr>
          <w:rFonts w:ascii="Times New Roman"/>
          <w:b w:val="false"/>
          <w:i w:val="false"/>
          <w:color w:val="000000"/>
          <w:sz w:val="28"/>
        </w:rPr>
        <w:t>
      3. При взаимодействии с заемщиком коллекторскому агентству запрещается осуществление следующих недобросовестных действий:</w:t>
      </w:r>
      <w:r>
        <w:br/>
      </w:r>
      <w:r>
        <w:rPr>
          <w:rFonts w:ascii="Times New Roman"/>
          <w:b w:val="false"/>
          <w:i w:val="false"/>
          <w:color w:val="000000"/>
          <w:sz w:val="28"/>
        </w:rPr>
        <w:t xml:space="preserve">
      1) введение заемщика в заблуждение относительно размера, характера и оснований возникновения задолженности; </w:t>
      </w:r>
      <w:r>
        <w:br/>
      </w:r>
      <w:r>
        <w:rPr>
          <w:rFonts w:ascii="Times New Roman"/>
          <w:b w:val="false"/>
          <w:i w:val="false"/>
          <w:color w:val="000000"/>
          <w:sz w:val="28"/>
        </w:rPr>
        <w:t>
      2) требование передачи имущества или права на имущество заемщика или связанных с ним третьих лиц под угрозой применения насилия, либо распространения сведений, позорящих заемщика или связанных с ним третьих лиц, оглашение которых может причинить вред интересам заемщика или связанных с ним третьих лиц;</w:t>
      </w:r>
      <w:r>
        <w:br/>
      </w:r>
      <w:r>
        <w:rPr>
          <w:rFonts w:ascii="Times New Roman"/>
          <w:b w:val="false"/>
          <w:i w:val="false"/>
          <w:color w:val="000000"/>
          <w:sz w:val="28"/>
        </w:rPr>
        <w:t>
      3) совершение противоправных действий, посягающих на права и свободы граждан, а также ставящих под угрозу жизнь, здоровье и имущество граждан;</w:t>
      </w:r>
      <w:r>
        <w:br/>
      </w:r>
      <w:r>
        <w:rPr>
          <w:rFonts w:ascii="Times New Roman"/>
          <w:b w:val="false"/>
          <w:i w:val="false"/>
          <w:color w:val="000000"/>
          <w:sz w:val="28"/>
        </w:rPr>
        <w:t>
      4) оказание давления путем угрозы применения насилия, оскорбления, мошенничества, подлога документов, шантажа, принуждающего заемщика к выполнению договорных обязательств;</w:t>
      </w:r>
      <w:r>
        <w:br/>
      </w:r>
      <w:r>
        <w:rPr>
          <w:rFonts w:ascii="Times New Roman"/>
          <w:b w:val="false"/>
          <w:i w:val="false"/>
          <w:color w:val="000000"/>
          <w:sz w:val="28"/>
        </w:rPr>
        <w:t>
      5) принятие от заемщика денежных средств (в том числе в наличной форме), а также иного имущества в счет погашения задолженности в случае взаимодействия по договору о взыскании задолженности;</w:t>
      </w:r>
      <w:r>
        <w:br/>
      </w:r>
      <w:r>
        <w:rPr>
          <w:rFonts w:ascii="Times New Roman"/>
          <w:b w:val="false"/>
          <w:i w:val="false"/>
          <w:color w:val="000000"/>
          <w:sz w:val="28"/>
        </w:rPr>
        <w:t>
      6) принятие от заемщика наличных денег, а также иного имущества в счет погашения задолженности;</w:t>
      </w:r>
      <w:r>
        <w:br/>
      </w:r>
      <w:r>
        <w:rPr>
          <w:rFonts w:ascii="Times New Roman"/>
          <w:b w:val="false"/>
          <w:i w:val="false"/>
          <w:color w:val="000000"/>
          <w:sz w:val="28"/>
        </w:rPr>
        <w:t>
      7) разглашение конфиденциальной информации, полученной от банка, организации, осуществляющей отдельные виды банковских операций, и третьих лиц, за исключением случаев, предусмотренных законодательством Республики Казахстан;</w:t>
      </w:r>
      <w:r>
        <w:br/>
      </w:r>
      <w:r>
        <w:rPr>
          <w:rFonts w:ascii="Times New Roman"/>
          <w:b w:val="false"/>
          <w:i w:val="false"/>
          <w:color w:val="000000"/>
          <w:sz w:val="28"/>
        </w:rPr>
        <w:t>
      8) осуществление сбора сведений, связанных с политическими и религиозными убеждениями заемщика.</w:t>
      </w:r>
      <w:r>
        <w:br/>
      </w:r>
      <w:r>
        <w:rPr>
          <w:rFonts w:ascii="Times New Roman"/>
          <w:b w:val="false"/>
          <w:i w:val="false"/>
          <w:color w:val="000000"/>
          <w:sz w:val="28"/>
        </w:rPr>
        <w:t>
      4. Коллекторское агентство по договору о взыскании задолженности вправе применять следующие мероприятия в отношении заемщика:</w:t>
      </w:r>
      <w:r>
        <w:br/>
      </w:r>
      <w:r>
        <w:rPr>
          <w:rFonts w:ascii="Times New Roman"/>
          <w:b w:val="false"/>
          <w:i w:val="false"/>
          <w:color w:val="000000"/>
          <w:sz w:val="28"/>
        </w:rPr>
        <w:t>
      1) проводить анализ, сбор, обработку и установление контактной информации о заемщике;</w:t>
      </w:r>
      <w:r>
        <w:br/>
      </w:r>
      <w:r>
        <w:rPr>
          <w:rFonts w:ascii="Times New Roman"/>
          <w:b w:val="false"/>
          <w:i w:val="false"/>
          <w:color w:val="000000"/>
          <w:sz w:val="28"/>
        </w:rPr>
        <w:t>
      2) уведомлять заемщика способом и в сроки, предусмотренные договором банковского займа, при условии, что такое уведомление не было направлено банком, организацией, осуществляющей отдельные виды банковских операций, в соответствии с требованиями статьи 36 настоящего Закона;</w:t>
      </w:r>
      <w:r>
        <w:br/>
      </w:r>
      <w:r>
        <w:rPr>
          <w:rFonts w:ascii="Times New Roman"/>
          <w:b w:val="false"/>
          <w:i w:val="false"/>
          <w:color w:val="000000"/>
          <w:sz w:val="28"/>
        </w:rPr>
        <w:t>
      3) осуществлять взаимодействие с заемщиком в порядке, предусмотренном настоящим Законом и иными законодательными актами Республики Казахстан, при имеющейся задолженности свыше шестидесяти календарных дней.»;</w:t>
      </w:r>
      <w:r>
        <w:br/>
      </w:r>
      <w:r>
        <w:rPr>
          <w:rFonts w:ascii="Times New Roman"/>
          <w:b w:val="false"/>
          <w:i w:val="false"/>
          <w:color w:val="000000"/>
          <w:sz w:val="28"/>
        </w:rPr>
        <w:t>
      4) статью 37 изложить в следующей редакции:</w:t>
      </w:r>
      <w:r>
        <w:br/>
      </w:r>
      <w:r>
        <w:rPr>
          <w:rFonts w:ascii="Times New Roman"/>
          <w:b w:val="false"/>
          <w:i w:val="false"/>
          <w:color w:val="000000"/>
          <w:sz w:val="28"/>
        </w:rPr>
        <w:t xml:space="preserve">
      «Статья 37. Срок исковой давности </w:t>
      </w:r>
      <w:r>
        <w:br/>
      </w:r>
      <w:r>
        <w:rPr>
          <w:rFonts w:ascii="Times New Roman"/>
          <w:b w:val="false"/>
          <w:i w:val="false"/>
          <w:color w:val="000000"/>
          <w:sz w:val="28"/>
        </w:rPr>
        <w:t>
      1. На требования банков, дочерних организаций банков, приобретающих сомнительные и безнадежные активы родительского банка, а также организации, специализирующейся на улучшении качества кредитных портфелей банков второго уровня, к заемщикам по неисполнению и (или) ненадлежащему исполнению кредитных договоров срок исковой давности не распространяется.</w:t>
      </w:r>
      <w:r>
        <w:br/>
      </w:r>
      <w:r>
        <w:rPr>
          <w:rFonts w:ascii="Times New Roman"/>
          <w:b w:val="false"/>
          <w:i w:val="false"/>
          <w:color w:val="000000"/>
          <w:sz w:val="28"/>
        </w:rPr>
        <w:t>
      2. Срок исковой давности по требованиям третьих лиц, которым банками, организациями, осуществляющими отдельные виды банковских операций, уступлено право (требование) к заемщику по надлежащему исполнению договоров, составляет пять лет.</w:t>
      </w:r>
      <w:r>
        <w:br/>
      </w:r>
      <w:r>
        <w:rPr>
          <w:rFonts w:ascii="Times New Roman"/>
          <w:b w:val="false"/>
          <w:i w:val="false"/>
          <w:color w:val="000000"/>
          <w:sz w:val="28"/>
        </w:rPr>
        <w:t>
      Срок исковой давности исчисляется с даты заключения договора уступки права требования.»;</w:t>
      </w:r>
      <w:r>
        <w:br/>
      </w:r>
      <w:r>
        <w:rPr>
          <w:rFonts w:ascii="Times New Roman"/>
          <w:b w:val="false"/>
          <w:i w:val="false"/>
          <w:color w:val="000000"/>
          <w:sz w:val="28"/>
        </w:rPr>
        <w:t>
      5) статью 40-1 дополнить пунктом 1-1 следующего содержания:</w:t>
      </w:r>
      <w:r>
        <w:br/>
      </w:r>
      <w:r>
        <w:rPr>
          <w:rFonts w:ascii="Times New Roman"/>
          <w:b w:val="false"/>
          <w:i w:val="false"/>
          <w:color w:val="000000"/>
          <w:sz w:val="28"/>
        </w:rPr>
        <w:t>
      «1-1. Банковским омбудсманом осуществляется урегулирование разногласий, возникающих из договора банковского займа или договора о предоставлении микрокредита, между заемщиком, являющимся физическим лицом, и лицом, которому уступлено право (требование) по заключенному с таким заемщиком договору банковского займа или договору о предоставлении микрокредита, на основании обращения заемщика.»;</w:t>
      </w:r>
      <w:r>
        <w:br/>
      </w:r>
      <w:r>
        <w:rPr>
          <w:rFonts w:ascii="Times New Roman"/>
          <w:b w:val="false"/>
          <w:i w:val="false"/>
          <w:color w:val="000000"/>
          <w:sz w:val="28"/>
        </w:rPr>
        <w:t>
      6) пункт 3 статьи 40-3 изложить в следующей редакции:</w:t>
      </w:r>
      <w:r>
        <w:br/>
      </w:r>
      <w:r>
        <w:rPr>
          <w:rFonts w:ascii="Times New Roman"/>
          <w:b w:val="false"/>
          <w:i w:val="false"/>
          <w:color w:val="000000"/>
          <w:sz w:val="28"/>
        </w:rPr>
        <w:t>
      «3. Решение банковского омбудсмана обязательно для банка, организации, осуществляющей отдельные виды банковских операций, в случае принятия его заемщиком.</w:t>
      </w:r>
      <w:r>
        <w:br/>
      </w:r>
      <w:r>
        <w:rPr>
          <w:rFonts w:ascii="Times New Roman"/>
          <w:b w:val="false"/>
          <w:i w:val="false"/>
          <w:color w:val="000000"/>
          <w:sz w:val="28"/>
        </w:rPr>
        <w:t>
      Решение банковского омбудсмана обязательно для лица, которому уступлено право (требование) по договору банковского займа или договору о предоставлении микрокредита, в случае принятия его заемщиком.</w:t>
      </w:r>
      <w:r>
        <w:br/>
      </w:r>
      <w:r>
        <w:rPr>
          <w:rFonts w:ascii="Times New Roman"/>
          <w:b w:val="false"/>
          <w:i w:val="false"/>
          <w:color w:val="000000"/>
          <w:sz w:val="28"/>
        </w:rPr>
        <w:t>
      В случае несогласия с решением банковского омбудсмана, заинтересованная сторона вправе обратиться за защитой своих прав в суд.»;</w:t>
      </w:r>
      <w:r>
        <w:br/>
      </w:r>
      <w:r>
        <w:rPr>
          <w:rFonts w:ascii="Times New Roman"/>
          <w:b w:val="false"/>
          <w:i w:val="false"/>
          <w:color w:val="000000"/>
          <w:sz w:val="28"/>
        </w:rPr>
        <w:t>
      7) в статье 50:</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Должностные лица, работники банков, банковских холдингов-резидентов Республики Казахстан, юридических лиц, указанных в подпунктах 8), 8-1) и 8-2) части второй пункта 4 настоящей статьи, и иные лица, которые в силу осуществления своих служебных обязанностей получили доступ к сведениям, составляющим банковскую тайну, за их разглашение несут уголовную ответственность за исключением случаев, предусмотренных пунктами 4-8 настоящей статьи.»;</w:t>
      </w:r>
      <w:r>
        <w:br/>
      </w:r>
      <w:r>
        <w:rPr>
          <w:rFonts w:ascii="Times New Roman"/>
          <w:b w:val="false"/>
          <w:i w:val="false"/>
          <w:color w:val="000000"/>
          <w:sz w:val="28"/>
        </w:rPr>
        <w:t xml:space="preserve">
      в части второй пункта 4: </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предоставление банками информации, связанной с кредитом (займом), по которому имеется просроченная задолженность по основному долгу и (или) начисленному вознаграждению, лицам, указанным в части четвертой пункта 14 статьи 34 настоящего Закона, при уступке прав (требований) по данному кредиту (займу);»;</w:t>
      </w:r>
      <w:r>
        <w:br/>
      </w:r>
      <w:r>
        <w:rPr>
          <w:rFonts w:ascii="Times New Roman"/>
          <w:b w:val="false"/>
          <w:i w:val="false"/>
          <w:color w:val="000000"/>
          <w:sz w:val="28"/>
        </w:rPr>
        <w:t>
      дополнить подпунктом 8-2) следующего содержания:</w:t>
      </w:r>
      <w:r>
        <w:br/>
      </w:r>
      <w:r>
        <w:rPr>
          <w:rFonts w:ascii="Times New Roman"/>
          <w:b w:val="false"/>
          <w:i w:val="false"/>
          <w:color w:val="000000"/>
          <w:sz w:val="28"/>
        </w:rPr>
        <w:t>
      «8-2) предоставление банками коллекторскому агентству информации по кредиту (займу) в рамках заключенного договора о взыскании задолженности с данным коллекторским агентством;».</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года):</w:t>
      </w:r>
      <w:r>
        <w:br/>
      </w:r>
      <w:r>
        <w:rPr>
          <w:rFonts w:ascii="Times New Roman"/>
          <w:b w:val="false"/>
          <w:i w:val="false"/>
          <w:color w:val="000000"/>
          <w:sz w:val="28"/>
        </w:rPr>
        <w:t>
      1) подпункт 13-1) статьи 1 изложить в следующей редакции:</w:t>
      </w:r>
      <w:r>
        <w:br/>
      </w:r>
      <w:r>
        <w:rPr>
          <w:rFonts w:ascii="Times New Roman"/>
          <w:b w:val="false"/>
          <w:i w:val="false"/>
          <w:color w:val="000000"/>
          <w:sz w:val="28"/>
        </w:rPr>
        <w:t>
      «13-1) негативная информация о субъекте кредитной истории – краткая форма кредитного отчета о субъекте кредитной истории, содержащая сведения о ликвидации субъекта кредитной истории, являющегося юридическим лицом, по решению суда или о наличии у субъекта кредитной истории просроченной задолженности свыше девяносто календарных дней;»;</w:t>
      </w:r>
      <w:r>
        <w:br/>
      </w:r>
      <w:r>
        <w:rPr>
          <w:rFonts w:ascii="Times New Roman"/>
          <w:b w:val="false"/>
          <w:i w:val="false"/>
          <w:color w:val="000000"/>
          <w:sz w:val="28"/>
        </w:rPr>
        <w:t>
      2) часть первую пункта 1 статьи 11 изложить в следующей редакции:</w:t>
      </w:r>
      <w:r>
        <w:br/>
      </w:r>
      <w:r>
        <w:rPr>
          <w:rFonts w:ascii="Times New Roman"/>
          <w:b w:val="false"/>
          <w:i w:val="false"/>
          <w:color w:val="000000"/>
          <w:sz w:val="28"/>
        </w:rPr>
        <w:t>
      «1. В случае нарушения законодательства Республики Казахстан о кредитных бюро и формировании кредитных историй, уполномоченный орган вправе направить кредитному бюро, банку, организации, осуществляющей отдельные виды банковских операций, микрофинансовой организации, коллекторскому агентству письменное предписание.»;</w:t>
      </w:r>
      <w:r>
        <w:br/>
      </w:r>
      <w:r>
        <w:rPr>
          <w:rFonts w:ascii="Times New Roman"/>
          <w:b w:val="false"/>
          <w:i w:val="false"/>
          <w:color w:val="000000"/>
          <w:sz w:val="28"/>
        </w:rPr>
        <w:t xml:space="preserve">
      3) подпункт 1) пункта 1 статьи 18 изложить в следующей редакции: </w:t>
      </w:r>
      <w:r>
        <w:br/>
      </w:r>
      <w:r>
        <w:rPr>
          <w:rFonts w:ascii="Times New Roman"/>
          <w:b w:val="false"/>
          <w:i w:val="false"/>
          <w:color w:val="000000"/>
          <w:sz w:val="28"/>
        </w:rPr>
        <w:t>
      «1) банки, организации, осуществляющие отдельные виды банковских операций, микрофинансовые организации, коллекторские агентства;»;</w:t>
      </w:r>
      <w:r>
        <w:br/>
      </w:r>
      <w:r>
        <w:rPr>
          <w:rFonts w:ascii="Times New Roman"/>
          <w:b w:val="false"/>
          <w:i w:val="false"/>
          <w:color w:val="000000"/>
          <w:sz w:val="28"/>
        </w:rPr>
        <w:t>
      4) подпункт 1) части первой пункта 1 статьи 20 изложить в следующей редакции:</w:t>
      </w:r>
      <w:r>
        <w:br/>
      </w:r>
      <w:r>
        <w:rPr>
          <w:rFonts w:ascii="Times New Roman"/>
          <w:b w:val="false"/>
          <w:i w:val="false"/>
          <w:color w:val="000000"/>
          <w:sz w:val="28"/>
        </w:rPr>
        <w:t>
      «1) банки, организации, осуществляющие отдельные виды банковских операций, микрофинансовые организации, коллекторские агентства;»;</w:t>
      </w:r>
      <w:r>
        <w:br/>
      </w:r>
      <w:r>
        <w:rPr>
          <w:rFonts w:ascii="Times New Roman"/>
          <w:b w:val="false"/>
          <w:i w:val="false"/>
          <w:color w:val="000000"/>
          <w:sz w:val="28"/>
        </w:rPr>
        <w:t>
      5) статью 24 дополнить пунктом 1-1 следующего содержания:</w:t>
      </w:r>
      <w:r>
        <w:br/>
      </w:r>
      <w:r>
        <w:rPr>
          <w:rFonts w:ascii="Times New Roman"/>
          <w:b w:val="false"/>
          <w:i w:val="false"/>
          <w:color w:val="000000"/>
          <w:sz w:val="28"/>
        </w:rPr>
        <w:t>
      «1-1. Информация, предоставляемая в кредитные бюро, коллекторскими агентствами по приобретенным у банков, организаций, осуществляющих отдельные виды банковских операций, микрофинансовых организаций, правам (требованиям) по договорам банковского займа, договорам о предоставлении микрокредита, должна содержать:</w:t>
      </w:r>
      <w:r>
        <w:br/>
      </w:r>
      <w:r>
        <w:rPr>
          <w:rFonts w:ascii="Times New Roman"/>
          <w:b w:val="false"/>
          <w:i w:val="false"/>
          <w:color w:val="000000"/>
          <w:sz w:val="28"/>
        </w:rPr>
        <w:t xml:space="preserve">
      1) общую сумму долга, включающую сумму основного долга, размер вознаграждения, неустойки (штрафов, пени) и прочих начислений на дату приобретения долга; </w:t>
      </w:r>
      <w:r>
        <w:br/>
      </w:r>
      <w:r>
        <w:rPr>
          <w:rFonts w:ascii="Times New Roman"/>
          <w:b w:val="false"/>
          <w:i w:val="false"/>
          <w:color w:val="000000"/>
          <w:sz w:val="28"/>
        </w:rPr>
        <w:t xml:space="preserve">
      2) дату приобретения долга; </w:t>
      </w:r>
      <w:r>
        <w:br/>
      </w:r>
      <w:r>
        <w:rPr>
          <w:rFonts w:ascii="Times New Roman"/>
          <w:b w:val="false"/>
          <w:i w:val="false"/>
          <w:color w:val="000000"/>
          <w:sz w:val="28"/>
        </w:rPr>
        <w:t xml:space="preserve">
      3) дату (по графику и фактическую) погашения долга; </w:t>
      </w:r>
      <w:r>
        <w:br/>
      </w:r>
      <w:r>
        <w:rPr>
          <w:rFonts w:ascii="Times New Roman"/>
          <w:b w:val="false"/>
          <w:i w:val="false"/>
          <w:color w:val="000000"/>
          <w:sz w:val="28"/>
        </w:rPr>
        <w:t xml:space="preserve">
      4) информацию о составе и способах обеспечения исполнения обязательств; </w:t>
      </w:r>
      <w:r>
        <w:br/>
      </w:r>
      <w:r>
        <w:rPr>
          <w:rFonts w:ascii="Times New Roman"/>
          <w:b w:val="false"/>
          <w:i w:val="false"/>
          <w:color w:val="000000"/>
          <w:sz w:val="28"/>
        </w:rPr>
        <w:t>
      5) негативную информацию о субъекте кредитной истории при ее наличии;</w:t>
      </w:r>
      <w:r>
        <w:br/>
      </w:r>
      <w:r>
        <w:rPr>
          <w:rFonts w:ascii="Times New Roman"/>
          <w:b w:val="false"/>
          <w:i w:val="false"/>
          <w:color w:val="000000"/>
          <w:sz w:val="28"/>
        </w:rPr>
        <w:t>
      6) иные сведения по соглашению сторон.».</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года;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года):</w:t>
      </w:r>
      <w:r>
        <w:br/>
      </w:r>
      <w:r>
        <w:rPr>
          <w:rFonts w:ascii="Times New Roman"/>
          <w:b w:val="false"/>
          <w:i w:val="false"/>
          <w:color w:val="000000"/>
          <w:sz w:val="28"/>
        </w:rPr>
        <w:t>
      1) пункты 3 и 3-1 статьи 19 изложить в следующей редакции:</w:t>
      </w:r>
      <w:r>
        <w:br/>
      </w:r>
      <w:r>
        <w:rPr>
          <w:rFonts w:ascii="Times New Roman"/>
          <w:b w:val="false"/>
          <w:i w:val="false"/>
          <w:color w:val="000000"/>
          <w:sz w:val="28"/>
        </w:rPr>
        <w:t>
      «3. Организации (кроме финансовых организаций, микрофинансовых организаций, коллекторских агентств, специальных финансовых компаний, созданных в соответствии с законодательством Республики Казахстан о проектном финансировании и секьюритизации, и исламских специальных финансовых компаний, созданных в соответствии с законодательством Республики Казахстан о рынке ценных бумаг) представляют годовые финансовые отчеты не позднее 30 апреля года, следующего за отчетным.</w:t>
      </w:r>
      <w:r>
        <w:br/>
      </w:r>
      <w:r>
        <w:rPr>
          <w:rFonts w:ascii="Times New Roman"/>
          <w:b w:val="false"/>
          <w:i w:val="false"/>
          <w:color w:val="000000"/>
          <w:sz w:val="28"/>
        </w:rPr>
        <w:t xml:space="preserve">
      3-1. Финансовые организации, микрофинансовые организации, коллекторские агентства, специальные финансовые компании, созданные в соответствии с законодательством Республики Казахстан о проектном финансировании и секьюритизации, и исламские специальные финансовые компании, созданные в соответствии с законодательством Республики Казахстан о рынке ценных бумаг, представляют годовые финансовые отчеты в сроки, установленные Национальным Банком Республики Казахстан.»; </w:t>
      </w:r>
      <w:r>
        <w:br/>
      </w:r>
      <w:r>
        <w:rPr>
          <w:rFonts w:ascii="Times New Roman"/>
          <w:b w:val="false"/>
          <w:i w:val="false"/>
          <w:color w:val="000000"/>
          <w:sz w:val="28"/>
        </w:rPr>
        <w:t>
      2) в статье 20: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микрофинансовых организациях, коллекторских агентствах, специальных финансовых компаниях, созданных в соответствии с законодательством Республики Казахстан о проектном финансировании и секьюритизации, исламских специальных финансовых компаниях, созданных в соответствии с законодательством Республики Казахстан о рынке ценных бумаг,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r>
        <w:br/>
      </w:r>
      <w:r>
        <w:rPr>
          <w:rFonts w:ascii="Times New Roman"/>
          <w:b w:val="false"/>
          <w:i w:val="false"/>
          <w:color w:val="000000"/>
          <w:sz w:val="28"/>
        </w:rPr>
        <w:t>
      в пункте 6:</w:t>
      </w:r>
      <w:r>
        <w:br/>
      </w:r>
      <w:r>
        <w:rPr>
          <w:rFonts w:ascii="Times New Roman"/>
          <w:b w:val="false"/>
          <w:i w:val="false"/>
          <w:color w:val="000000"/>
          <w:sz w:val="28"/>
        </w:rPr>
        <w:t xml:space="preserve">
      абзац первый подпункта 1) изложить в следующей редакции: </w:t>
      </w:r>
      <w:r>
        <w:br/>
      </w:r>
      <w:r>
        <w:rPr>
          <w:rFonts w:ascii="Times New Roman"/>
          <w:b w:val="false"/>
          <w:i w:val="false"/>
          <w:color w:val="000000"/>
          <w:sz w:val="28"/>
        </w:rPr>
        <w:t>
      «1) для финансовых организаций, микрофинансовых организаций и коллекторских агентств:»;</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осуществляет контроль за соблюдением финансовыми организациями, микрофинансовыми организациями, коллекторскими агентствами, специальными финансовыми компаниями, исламскими специальными финансовыми компаниями требований законодательства Республики Казахстан о бухгалтерском учете и финансовой отчетности и международных стандартов;».</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 22, ст. 131; № 23, ст. 143):</w:t>
      </w:r>
      <w:r>
        <w:br/>
      </w:r>
      <w:r>
        <w:rPr>
          <w:rFonts w:ascii="Times New Roman"/>
          <w:b w:val="false"/>
          <w:i w:val="false"/>
          <w:color w:val="000000"/>
          <w:sz w:val="28"/>
        </w:rPr>
        <w:t>
      1) статью 4 дополнить пунктом 4-1 следующего содержания:</w:t>
      </w:r>
      <w:r>
        <w:br/>
      </w:r>
      <w:r>
        <w:rPr>
          <w:rFonts w:ascii="Times New Roman"/>
          <w:b w:val="false"/>
          <w:i w:val="false"/>
          <w:color w:val="000000"/>
          <w:sz w:val="28"/>
        </w:rPr>
        <w:t>
      «4-1. При уступке микрофинансовой организацией права (требования) по договору о предоставлении микрокредита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распространяют свое действие на правоотношения заемщика с третьим лицом, которому уступлено право (требование).</w:t>
      </w:r>
      <w:r>
        <w:br/>
      </w:r>
      <w:r>
        <w:rPr>
          <w:rFonts w:ascii="Times New Roman"/>
          <w:b w:val="false"/>
          <w:i w:val="false"/>
          <w:color w:val="000000"/>
          <w:sz w:val="28"/>
        </w:rPr>
        <w:t>
      Нарушение третьим лицом, которому уступлено право (требование),</w:t>
      </w:r>
      <w:r>
        <w:rPr>
          <w:rFonts w:ascii="Times New Roman"/>
          <w:b w:val="false"/>
          <w:i w:val="false"/>
          <w:strike/>
          <w:color w:val="000000"/>
          <w:sz w:val="28"/>
        </w:rPr>
        <w:t> </w:t>
      </w:r>
      <w:r>
        <w:rPr>
          <w:rFonts w:ascii="Times New Roman"/>
          <w:b w:val="false"/>
          <w:i w:val="false"/>
          <w:color w:val="000000"/>
          <w:sz w:val="28"/>
        </w:rPr>
        <w:t>требования части первой настоящего пункта, влечет ответственность, установленную законами Республики Казахстан.</w:t>
      </w:r>
      <w:r>
        <w:br/>
      </w:r>
      <w:r>
        <w:rPr>
          <w:rFonts w:ascii="Times New Roman"/>
          <w:b w:val="false"/>
          <w:i w:val="false"/>
          <w:color w:val="000000"/>
          <w:sz w:val="28"/>
        </w:rPr>
        <w:t>
      Не допускается заключение микрофинансовой организацией договора уступки права (требования) с третьими лицами в отношении задолженности заемщика – физического лица, обеспеченной залогом в виде жилья.</w:t>
      </w:r>
      <w:r>
        <w:br/>
      </w:r>
      <w:r>
        <w:rPr>
          <w:rFonts w:ascii="Times New Roman"/>
          <w:b w:val="false"/>
          <w:i w:val="false"/>
          <w:color w:val="000000"/>
          <w:sz w:val="28"/>
        </w:rPr>
        <w:t>
      Для целей настоящего пункта под третьим лицом понимается коллекторское агентство, микрофинансовая организация,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r>
        <w:br/>
      </w:r>
      <w:r>
        <w:rPr>
          <w:rFonts w:ascii="Times New Roman"/>
          <w:b w:val="false"/>
          <w:i w:val="false"/>
          <w:color w:val="000000"/>
          <w:sz w:val="28"/>
        </w:rPr>
        <w:t>
      2) в статье 7:</w:t>
      </w:r>
      <w:r>
        <w:br/>
      </w:r>
      <w:r>
        <w:rPr>
          <w:rFonts w:ascii="Times New Roman"/>
          <w:b w:val="false"/>
          <w:i w:val="false"/>
          <w:color w:val="000000"/>
          <w:sz w:val="28"/>
        </w:rPr>
        <w:t>
      пункт 1 дополнить подпунктом 1-1) следующего содержания:</w:t>
      </w:r>
      <w:r>
        <w:br/>
      </w:r>
      <w:r>
        <w:rPr>
          <w:rFonts w:ascii="Times New Roman"/>
          <w:b w:val="false"/>
          <w:i w:val="false"/>
          <w:color w:val="000000"/>
          <w:sz w:val="28"/>
        </w:rPr>
        <w:t>
      «1-1) уступать право (требование) по договору о предоставлении микрокредита лицу, указанному в части четвертой пункта 4-1 статьи 4 настоящего Закона, при наличии у заемщика просрочки исполнения обязательства по договору о предоставлении микрокредита свыше девяноста последовательных календарных дней, на условиях, предусмотренных статьей 9-1 настоящего Закона;»;</w:t>
      </w:r>
      <w:r>
        <w:br/>
      </w:r>
      <w:r>
        <w:rPr>
          <w:rFonts w:ascii="Times New Roman"/>
          <w:b w:val="false"/>
          <w:i w:val="false"/>
          <w:color w:val="000000"/>
          <w:sz w:val="28"/>
        </w:rPr>
        <w:t>
      3) пункт 1 статьи 9 дополнить подпунктом 4-1) следующего содержания:</w:t>
      </w:r>
      <w:r>
        <w:br/>
      </w:r>
      <w:r>
        <w:rPr>
          <w:rFonts w:ascii="Times New Roman"/>
          <w:b w:val="false"/>
          <w:i w:val="false"/>
          <w:color w:val="000000"/>
          <w:sz w:val="28"/>
        </w:rPr>
        <w:t>
      «4-1) обратиться к банковскому омбудсману в случае уступки права (требования) по заключенному им договору о предоставлении микрокредита для урегулирования разногласий с лицом, указанным в части четвертой пункта 4-1 статьи 4 настоящего Закона. Указанное право распространяется на заемщика, являющегося физическим лицом;»;</w:t>
      </w:r>
      <w:r>
        <w:br/>
      </w:r>
      <w:r>
        <w:rPr>
          <w:rFonts w:ascii="Times New Roman"/>
          <w:b w:val="false"/>
          <w:i w:val="false"/>
          <w:color w:val="000000"/>
          <w:sz w:val="28"/>
        </w:rPr>
        <w:t>
      4) дополнить статьями 9-1 и 9-2 следующего содержания:</w:t>
      </w:r>
      <w:r>
        <w:br/>
      </w:r>
      <w:r>
        <w:rPr>
          <w:rFonts w:ascii="Times New Roman"/>
          <w:b w:val="false"/>
          <w:i w:val="false"/>
          <w:color w:val="000000"/>
          <w:sz w:val="28"/>
        </w:rPr>
        <w:t>
      «Статья 9-1. Порядок заключения микрофинансовой организацией</w:t>
      </w:r>
      <w:r>
        <w:br/>
      </w:r>
      <w:r>
        <w:rPr>
          <w:rFonts w:ascii="Times New Roman"/>
          <w:b w:val="false"/>
          <w:i w:val="false"/>
          <w:color w:val="000000"/>
          <w:sz w:val="28"/>
        </w:rPr>
        <w:t>
                   договоров о досудебном взыскании задолженности и</w:t>
      </w:r>
      <w:r>
        <w:br/>
      </w:r>
      <w:r>
        <w:rPr>
          <w:rFonts w:ascii="Times New Roman"/>
          <w:b w:val="false"/>
          <w:i w:val="false"/>
          <w:color w:val="000000"/>
          <w:sz w:val="28"/>
        </w:rPr>
        <w:t>
                  (или) уступки права требования</w:t>
      </w:r>
      <w:r>
        <w:br/>
      </w:r>
      <w:r>
        <w:rPr>
          <w:rFonts w:ascii="Times New Roman"/>
          <w:b w:val="false"/>
          <w:i w:val="false"/>
          <w:color w:val="000000"/>
          <w:sz w:val="28"/>
        </w:rPr>
        <w:t xml:space="preserve">
      1. Микрофинансовой организацией запрещается заключать договор с третьими лицами, предметом которого является оказание услуг по досудебному взысканию задолженности заемщика, а также сбору информации, связанной с ней, за исключением случаев заключения подобных договоров с коллекторскими агентствами в порядке, предусмотренном законодательными актами Республики Казахстан. </w:t>
      </w:r>
      <w:r>
        <w:br/>
      </w:r>
      <w:r>
        <w:rPr>
          <w:rFonts w:ascii="Times New Roman"/>
          <w:b w:val="false"/>
          <w:i w:val="false"/>
          <w:color w:val="000000"/>
          <w:sz w:val="28"/>
        </w:rPr>
        <w:t>
      Не допускается заключение микрофинансовой организацией договора с третьими лицами, предметом которого является оказание услуг по досудебному взысканию задолженности заемщика, а также сбору информации, связанной с ней, в отношении задолженности заемщика - физического лица, обеспеченной залогом в виде жилья, а также по исполнительным документам, выдаваемым на основании судебных актов.</w:t>
      </w:r>
      <w:r>
        <w:br/>
      </w:r>
      <w:r>
        <w:rPr>
          <w:rFonts w:ascii="Times New Roman"/>
          <w:b w:val="false"/>
          <w:i w:val="false"/>
          <w:color w:val="000000"/>
          <w:sz w:val="28"/>
        </w:rPr>
        <w:t>
      2. Микрофинансовой организации запрещается заключать договор, содержащий условия перехода права (требования) по договору о предоставлении микрокредита с третьими лицами, за исключением заключения аналогичных договоров со следующими лицами:</w:t>
      </w:r>
      <w:r>
        <w:br/>
      </w:r>
      <w:r>
        <w:rPr>
          <w:rFonts w:ascii="Times New Roman"/>
          <w:b w:val="false"/>
          <w:i w:val="false"/>
          <w:color w:val="000000"/>
          <w:sz w:val="28"/>
        </w:rPr>
        <w:t>
      коллекторским агентством;</w:t>
      </w:r>
      <w:r>
        <w:br/>
      </w:r>
      <w:r>
        <w:rPr>
          <w:rFonts w:ascii="Times New Roman"/>
          <w:b w:val="false"/>
          <w:i w:val="false"/>
          <w:color w:val="000000"/>
          <w:sz w:val="28"/>
        </w:rPr>
        <w:t>
      микрофинансовой организацией;</w:t>
      </w:r>
      <w:r>
        <w:br/>
      </w:r>
      <w:r>
        <w:rPr>
          <w:rFonts w:ascii="Times New Roman"/>
          <w:b w:val="false"/>
          <w:i w:val="false"/>
          <w:color w:val="000000"/>
          <w:sz w:val="28"/>
        </w:rPr>
        <w:t>
      специальной финансовой компанией, созданной в соответствии с законодательством Республики Казахстан о проектном финансировании и секьюритизации, при сделке секьюритизации.</w:t>
      </w:r>
      <w:r>
        <w:br/>
      </w:r>
      <w:r>
        <w:rPr>
          <w:rFonts w:ascii="Times New Roman"/>
          <w:b w:val="false"/>
          <w:i w:val="false"/>
          <w:color w:val="000000"/>
          <w:sz w:val="28"/>
        </w:rPr>
        <w:t>
      3. Лицо, с которым микрофинансовой организацией заключен договор о досудебном взыскании задолженности и (или) уступки права требования по договору о предоставлении микрокредита, обязано руководствоваться в своей деятельности принципами:</w:t>
      </w:r>
      <w:r>
        <w:br/>
      </w:r>
      <w:r>
        <w:rPr>
          <w:rFonts w:ascii="Times New Roman"/>
          <w:b w:val="false"/>
          <w:i w:val="false"/>
          <w:color w:val="000000"/>
          <w:sz w:val="28"/>
        </w:rPr>
        <w:t>
      1) законности;</w:t>
      </w:r>
      <w:r>
        <w:br/>
      </w:r>
      <w:r>
        <w:rPr>
          <w:rFonts w:ascii="Times New Roman"/>
          <w:b w:val="false"/>
          <w:i w:val="false"/>
          <w:color w:val="000000"/>
          <w:sz w:val="28"/>
        </w:rPr>
        <w:t>
      2) уважения чести и достоинства человека и гражданина, соблюдения его прав и свобод, в том числе на неприкосновенность частной жизни, защиту деловой репутации;</w:t>
      </w:r>
      <w:r>
        <w:br/>
      </w:r>
      <w:r>
        <w:rPr>
          <w:rFonts w:ascii="Times New Roman"/>
          <w:b w:val="false"/>
          <w:i w:val="false"/>
          <w:color w:val="000000"/>
          <w:sz w:val="28"/>
        </w:rPr>
        <w:t>
      3) соблюдения прав юридических лиц на защиту их деловой репутации;</w:t>
      </w:r>
      <w:r>
        <w:br/>
      </w:r>
      <w:r>
        <w:rPr>
          <w:rFonts w:ascii="Times New Roman"/>
          <w:b w:val="false"/>
          <w:i w:val="false"/>
          <w:color w:val="000000"/>
          <w:sz w:val="28"/>
        </w:rPr>
        <w:t>
      4) соблюдения прав микрофинансовой организации;</w:t>
      </w:r>
      <w:r>
        <w:br/>
      </w:r>
      <w:r>
        <w:rPr>
          <w:rFonts w:ascii="Times New Roman"/>
          <w:b w:val="false"/>
          <w:i w:val="false"/>
          <w:color w:val="000000"/>
          <w:sz w:val="28"/>
        </w:rPr>
        <w:t xml:space="preserve">
      5) конфиденциальности информации; </w:t>
      </w:r>
      <w:r>
        <w:br/>
      </w:r>
      <w:r>
        <w:rPr>
          <w:rFonts w:ascii="Times New Roman"/>
          <w:b w:val="false"/>
          <w:i w:val="false"/>
          <w:color w:val="000000"/>
          <w:sz w:val="28"/>
        </w:rPr>
        <w:t>
      6) добросовестности;</w:t>
      </w:r>
      <w:r>
        <w:br/>
      </w:r>
      <w:r>
        <w:rPr>
          <w:rFonts w:ascii="Times New Roman"/>
          <w:b w:val="false"/>
          <w:i w:val="false"/>
          <w:color w:val="000000"/>
          <w:sz w:val="28"/>
        </w:rPr>
        <w:t xml:space="preserve">
      7) профессиональной этики; </w:t>
      </w:r>
      <w:r>
        <w:br/>
      </w:r>
      <w:r>
        <w:rPr>
          <w:rFonts w:ascii="Times New Roman"/>
          <w:b w:val="false"/>
          <w:i w:val="false"/>
          <w:color w:val="000000"/>
          <w:sz w:val="28"/>
        </w:rPr>
        <w:t>
      8) ответственности.</w:t>
      </w:r>
      <w:r>
        <w:br/>
      </w:r>
      <w:r>
        <w:rPr>
          <w:rFonts w:ascii="Times New Roman"/>
          <w:b w:val="false"/>
          <w:i w:val="false"/>
          <w:color w:val="000000"/>
          <w:sz w:val="28"/>
        </w:rPr>
        <w:t>
      4. Микрофинансовая организация не вправе уступать право (требование) по договору о предоставлении микрокредита без согласия заемщика, если иное не предусмотрено договором о предоставлении микрокредита.</w:t>
      </w:r>
      <w:r>
        <w:br/>
      </w:r>
      <w:r>
        <w:rPr>
          <w:rFonts w:ascii="Times New Roman"/>
          <w:b w:val="false"/>
          <w:i w:val="false"/>
          <w:color w:val="000000"/>
          <w:sz w:val="28"/>
        </w:rPr>
        <w:t>
      5. Не допускается уступка права (требования) по договору о предоставлении микрокредита в отношении одного заемщика нескольким лицам.</w:t>
      </w:r>
      <w:r>
        <w:br/>
      </w:r>
      <w:r>
        <w:rPr>
          <w:rFonts w:ascii="Times New Roman"/>
          <w:b w:val="false"/>
          <w:i w:val="false"/>
          <w:color w:val="000000"/>
          <w:sz w:val="28"/>
        </w:rPr>
        <w:t>
      6. Договор о досудебном взыскании задолженности (далее – договор о взыскании задолженности) должен заключаться в письменной форме, соответствовать общим требованиям к договору поручения либо возмездного оказания услуг, установленным Гражданским кодексом Республики Казахстан, и содержать следующие условия:</w:t>
      </w:r>
      <w:r>
        <w:br/>
      </w:r>
      <w:r>
        <w:rPr>
          <w:rFonts w:ascii="Times New Roman"/>
          <w:b w:val="false"/>
          <w:i w:val="false"/>
          <w:color w:val="000000"/>
          <w:sz w:val="28"/>
        </w:rPr>
        <w:t>
      1) права и обязанности сторон;</w:t>
      </w:r>
      <w:r>
        <w:br/>
      </w:r>
      <w:r>
        <w:rPr>
          <w:rFonts w:ascii="Times New Roman"/>
          <w:b w:val="false"/>
          <w:i w:val="false"/>
          <w:color w:val="000000"/>
          <w:sz w:val="28"/>
        </w:rPr>
        <w:t>
      2) ответственность сторон;</w:t>
      </w:r>
      <w:r>
        <w:br/>
      </w:r>
      <w:r>
        <w:rPr>
          <w:rFonts w:ascii="Times New Roman"/>
          <w:b w:val="false"/>
          <w:i w:val="false"/>
          <w:color w:val="000000"/>
          <w:sz w:val="28"/>
        </w:rPr>
        <w:t>
      3) персональные данные заемщика – физического лица, позволяющие идентифицировать заемщика;</w:t>
      </w:r>
      <w:r>
        <w:br/>
      </w:r>
      <w:r>
        <w:rPr>
          <w:rFonts w:ascii="Times New Roman"/>
          <w:b w:val="false"/>
          <w:i w:val="false"/>
          <w:color w:val="000000"/>
          <w:sz w:val="28"/>
        </w:rPr>
        <w:t xml:space="preserve">
      4) наименование, адрес и сведения, идентифицирующие </w:t>
      </w:r>
      <w:r>
        <w:br/>
      </w:r>
      <w:r>
        <w:rPr>
          <w:rFonts w:ascii="Times New Roman"/>
          <w:b w:val="false"/>
          <w:i w:val="false"/>
          <w:color w:val="000000"/>
          <w:sz w:val="28"/>
        </w:rPr>
        <w:t xml:space="preserve">
заемщика – юридического лица, индивидуального предпринимателя </w:t>
      </w:r>
      <w:r>
        <w:br/>
      </w:r>
      <w:r>
        <w:rPr>
          <w:rFonts w:ascii="Times New Roman"/>
          <w:b w:val="false"/>
          <w:i w:val="false"/>
          <w:color w:val="000000"/>
          <w:sz w:val="28"/>
        </w:rPr>
        <w:t>
(бизнес-идентификационный номер, государственный регистрационный номер записи о государственной регистрации индивидуального предпринимателя, индивидуальный идентификационный номер);</w:t>
      </w:r>
      <w:r>
        <w:br/>
      </w:r>
      <w:r>
        <w:rPr>
          <w:rFonts w:ascii="Times New Roman"/>
          <w:b w:val="false"/>
          <w:i w:val="false"/>
          <w:color w:val="000000"/>
          <w:sz w:val="28"/>
        </w:rPr>
        <w:t>
      5) размер задолженности по микрокредиту;</w:t>
      </w:r>
      <w:r>
        <w:br/>
      </w:r>
      <w:r>
        <w:rPr>
          <w:rFonts w:ascii="Times New Roman"/>
          <w:b w:val="false"/>
          <w:i w:val="false"/>
          <w:color w:val="000000"/>
          <w:sz w:val="28"/>
        </w:rPr>
        <w:t>
      6) структуру задолженности (сумму основного долга, комиссий, вознаграждения по займу, неустойки (штрафа, пени), за исключением случаев, когда сумма задолженности определена по решению суда;</w:t>
      </w:r>
      <w:r>
        <w:br/>
      </w:r>
      <w:r>
        <w:rPr>
          <w:rFonts w:ascii="Times New Roman"/>
          <w:b w:val="false"/>
          <w:i w:val="false"/>
          <w:color w:val="000000"/>
          <w:sz w:val="28"/>
        </w:rPr>
        <w:t>
      7) в отношении задолженности по микрокредиту, исполнение обязательства по которому обеспечено поручительством, – сведения о поручителе или гаранте;</w:t>
      </w:r>
      <w:r>
        <w:br/>
      </w:r>
      <w:r>
        <w:rPr>
          <w:rFonts w:ascii="Times New Roman"/>
          <w:b w:val="false"/>
          <w:i w:val="false"/>
          <w:color w:val="000000"/>
          <w:sz w:val="28"/>
        </w:rPr>
        <w:t>
      8) в отношении задолженности по микрокредиту, обеспеченному залогом, – сведения о предмете залога;</w:t>
      </w:r>
      <w:r>
        <w:br/>
      </w:r>
      <w:r>
        <w:rPr>
          <w:rFonts w:ascii="Times New Roman"/>
          <w:b w:val="false"/>
          <w:i w:val="false"/>
          <w:color w:val="000000"/>
          <w:sz w:val="28"/>
        </w:rPr>
        <w:t>
      9) размер вознаграждения за предоставление услуг по взысканию задолженности, порядок его определения, сроки и условия выплаты. Размер вознаграждения не должен превышать пятидесяти процентов от общей взысканной суммы;</w:t>
      </w:r>
      <w:r>
        <w:br/>
      </w:r>
      <w:r>
        <w:rPr>
          <w:rFonts w:ascii="Times New Roman"/>
          <w:b w:val="false"/>
          <w:i w:val="false"/>
          <w:color w:val="000000"/>
          <w:sz w:val="28"/>
        </w:rPr>
        <w:t>
      10) сроки оказания услуг по взысканию задолженности;</w:t>
      </w:r>
      <w:r>
        <w:br/>
      </w:r>
      <w:r>
        <w:rPr>
          <w:rFonts w:ascii="Times New Roman"/>
          <w:b w:val="false"/>
          <w:i w:val="false"/>
          <w:color w:val="000000"/>
          <w:sz w:val="28"/>
        </w:rPr>
        <w:t>
      11) порядок и сроки уведомления (информирования) микрофинансовой организацией коллекторского агентства о произведенных заемщиком платежах и об изменении сумм задолженности заемщика;</w:t>
      </w:r>
      <w:r>
        <w:br/>
      </w:r>
      <w:r>
        <w:rPr>
          <w:rFonts w:ascii="Times New Roman"/>
          <w:b w:val="false"/>
          <w:i w:val="false"/>
          <w:color w:val="000000"/>
          <w:sz w:val="28"/>
        </w:rPr>
        <w:t>
      12) порядок предоставления информации коллекторским агентством о ходе исполнения договора о взыскании задолженности;</w:t>
      </w:r>
      <w:r>
        <w:br/>
      </w:r>
      <w:r>
        <w:rPr>
          <w:rFonts w:ascii="Times New Roman"/>
          <w:b w:val="false"/>
          <w:i w:val="false"/>
          <w:color w:val="000000"/>
          <w:sz w:val="28"/>
        </w:rPr>
        <w:t>
      13) иные условия, не противоречащие законодательству Республики Казахстан.</w:t>
      </w:r>
      <w:r>
        <w:br/>
      </w:r>
      <w:r>
        <w:rPr>
          <w:rFonts w:ascii="Times New Roman"/>
          <w:b w:val="false"/>
          <w:i w:val="false"/>
          <w:color w:val="000000"/>
          <w:sz w:val="28"/>
        </w:rPr>
        <w:t>
      Договор о взыскании задолженности может быть заключен в отношении одного или нескольких заемщиков с передачей реестра (реестров) заемщиков, которые должны содержать информацию, указанную в настоящем пункте.</w:t>
      </w:r>
      <w:r>
        <w:br/>
      </w:r>
      <w:r>
        <w:rPr>
          <w:rFonts w:ascii="Times New Roman"/>
          <w:b w:val="false"/>
          <w:i w:val="false"/>
          <w:color w:val="000000"/>
          <w:sz w:val="28"/>
        </w:rPr>
        <w:t>
      Стороны договора о взыскании задолженности самостоятельно определяют передаваемые сведения и документы, необходимые и достаточные для исполнения заемщиком договорных обязательств перед микрофинансовой организацией.</w:t>
      </w:r>
      <w:r>
        <w:br/>
      </w:r>
      <w:r>
        <w:rPr>
          <w:rFonts w:ascii="Times New Roman"/>
          <w:b w:val="false"/>
          <w:i w:val="false"/>
          <w:color w:val="000000"/>
          <w:sz w:val="28"/>
        </w:rPr>
        <w:t>
      Если иное не установлено договором о взыскании задолженности, микрофинансовая организация не вправе предпринимать самостоятельные действия по взысканию задолженности в течение срока действия договора о взыскании задолженности в отношении соответствующей задолженности.</w:t>
      </w:r>
      <w:r>
        <w:br/>
      </w:r>
      <w:r>
        <w:rPr>
          <w:rFonts w:ascii="Times New Roman"/>
          <w:b w:val="false"/>
          <w:i w:val="false"/>
          <w:color w:val="000000"/>
          <w:sz w:val="28"/>
        </w:rPr>
        <w:t>
      Действие договора о взыскании задолженности прекращается по основаниям, указанным в договоре и (или) гражданском законодательстве Республики Казахстан, а также в случае признания заемщика банкротом в соответствии с законодательством Республики Казахстан о реабилитации и банкротстве.</w:t>
      </w:r>
      <w:r>
        <w:br/>
      </w:r>
      <w:r>
        <w:rPr>
          <w:rFonts w:ascii="Times New Roman"/>
          <w:b w:val="false"/>
          <w:i w:val="false"/>
          <w:color w:val="000000"/>
          <w:sz w:val="28"/>
        </w:rPr>
        <w:t>
      7. При заключении договора, содержащего условия перехода прав (требований) микрофинансовой организации по договору о предоставлении микрокредита третьему лицу (далее – договор уступки права требования), микрофинансовая организация обязана:</w:t>
      </w:r>
      <w:r>
        <w:br/>
      </w:r>
      <w:r>
        <w:rPr>
          <w:rFonts w:ascii="Times New Roman"/>
          <w:b w:val="false"/>
          <w:i w:val="false"/>
          <w:color w:val="000000"/>
          <w:sz w:val="28"/>
        </w:rPr>
        <w:t>
      1) до заключения договора уступки права требования уведомить заемщика (или его уполномоченного представителя) о возможности перехода права (требования) третьему лицу, а также об обработке персональных данных заемщика в связи с такой уступкой, способом, предусмотренным в договоре о предоставлении микрокредита либо не противоречащим законодательству Республики Казахстан;</w:t>
      </w:r>
      <w:r>
        <w:br/>
      </w:r>
      <w:r>
        <w:rPr>
          <w:rFonts w:ascii="Times New Roman"/>
          <w:b w:val="false"/>
          <w:i w:val="false"/>
          <w:color w:val="000000"/>
          <w:sz w:val="28"/>
        </w:rPr>
        <w:t>
      2) уведомить заемщика (или его уполномоченного представителя) о состоявшемся переходе права (требования) третьему лицу способом, предусмотренным в договоре о предоставлении микрокредита либо не противоречащим законодательству Республики Казахстан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(наименование и место нахождения лица, которому перешло право (требование) по договору о предоставлении микрокредита), полного объема переданных прав (требований), а также остатков просроченных и текущих сумм основного долга, вознаграждения, комиссии, неустойки (штрафа, пени) и других подлежащих уплате сумм;</w:t>
      </w:r>
      <w:r>
        <w:br/>
      </w:r>
      <w:r>
        <w:rPr>
          <w:rFonts w:ascii="Times New Roman"/>
          <w:b w:val="false"/>
          <w:i w:val="false"/>
          <w:color w:val="000000"/>
          <w:sz w:val="28"/>
        </w:rPr>
        <w:t>
      3) передать лицу, которому перешло право (требование) по договору о предоставлении микрокредита, оригиналы и (или) копии следующих документов:</w:t>
      </w:r>
      <w:r>
        <w:br/>
      </w:r>
      <w:r>
        <w:rPr>
          <w:rFonts w:ascii="Times New Roman"/>
          <w:b w:val="false"/>
          <w:i w:val="false"/>
          <w:color w:val="000000"/>
          <w:sz w:val="28"/>
        </w:rPr>
        <w:t>
      прилагаемые к договору уступки права требования документы (при наличии);</w:t>
      </w:r>
      <w:r>
        <w:br/>
      </w:r>
      <w:r>
        <w:rPr>
          <w:rFonts w:ascii="Times New Roman"/>
          <w:b w:val="false"/>
          <w:i w:val="false"/>
          <w:color w:val="000000"/>
          <w:sz w:val="28"/>
        </w:rPr>
        <w:t>
      правоустанавливающие документы на предмет залога (в случае, если микрокредит обеспечен залогом);</w:t>
      </w:r>
      <w:r>
        <w:br/>
      </w:r>
      <w:r>
        <w:rPr>
          <w:rFonts w:ascii="Times New Roman"/>
          <w:b w:val="false"/>
          <w:i w:val="false"/>
          <w:color w:val="000000"/>
          <w:sz w:val="28"/>
        </w:rPr>
        <w:t>
      договоры поручительства или гарантии (в случае, если исполнение обязательства по микрокредиту обеспечено поручительством или гарантией);</w:t>
      </w:r>
      <w:r>
        <w:br/>
      </w:r>
      <w:r>
        <w:rPr>
          <w:rFonts w:ascii="Times New Roman"/>
          <w:b w:val="false"/>
          <w:i w:val="false"/>
          <w:color w:val="000000"/>
          <w:sz w:val="28"/>
        </w:rPr>
        <w:t>
      расчеты задолженности заемщика на дату уступки права (требования);</w:t>
      </w:r>
      <w:r>
        <w:br/>
      </w:r>
      <w:r>
        <w:rPr>
          <w:rFonts w:ascii="Times New Roman"/>
          <w:b w:val="false"/>
          <w:i w:val="false"/>
          <w:color w:val="000000"/>
          <w:sz w:val="28"/>
        </w:rPr>
        <w:t>
      претензионная переписка с заемщиком;</w:t>
      </w:r>
      <w:r>
        <w:br/>
      </w:r>
      <w:r>
        <w:rPr>
          <w:rFonts w:ascii="Times New Roman"/>
          <w:b w:val="false"/>
          <w:i w:val="false"/>
          <w:color w:val="000000"/>
          <w:sz w:val="28"/>
        </w:rPr>
        <w:t>
      учредительные документы заемщика – юридического лица, документы заемщика – физического лица и заемщика – индивидуального предпринимателя, подтверждающие его государственную регистрацию в уполномоченных органах;</w:t>
      </w:r>
      <w:r>
        <w:br/>
      </w:r>
      <w:r>
        <w:rPr>
          <w:rFonts w:ascii="Times New Roman"/>
          <w:b w:val="false"/>
          <w:i w:val="false"/>
          <w:color w:val="000000"/>
          <w:sz w:val="28"/>
        </w:rPr>
        <w:t>
      документы, подтверждающие полное или частичное погашение заемщиком задолженности;</w:t>
      </w:r>
      <w:r>
        <w:br/>
      </w:r>
      <w:r>
        <w:rPr>
          <w:rFonts w:ascii="Times New Roman"/>
          <w:b w:val="false"/>
          <w:i w:val="false"/>
          <w:color w:val="000000"/>
          <w:sz w:val="28"/>
        </w:rPr>
        <w:t>
      документы по реализации заложенного имущества;</w:t>
      </w:r>
      <w:r>
        <w:br/>
      </w:r>
      <w:r>
        <w:rPr>
          <w:rFonts w:ascii="Times New Roman"/>
          <w:b w:val="false"/>
          <w:i w:val="false"/>
          <w:color w:val="000000"/>
          <w:sz w:val="28"/>
        </w:rPr>
        <w:t>
      иные документы в соответствии с договором уступки права требования.</w:t>
      </w:r>
      <w:r>
        <w:br/>
      </w:r>
      <w:r>
        <w:rPr>
          <w:rFonts w:ascii="Times New Roman"/>
          <w:b w:val="false"/>
          <w:i w:val="false"/>
          <w:color w:val="000000"/>
          <w:sz w:val="28"/>
        </w:rPr>
        <w:t>
      В случае уступки всех прав (требований) к заемщику, микрофинансовая организация передает лицу, которому уступлено право (требование) по договору о предоставлении микрокредита, все имеющиеся у нее оригиналы документов.</w:t>
      </w:r>
      <w:r>
        <w:br/>
      </w:r>
      <w:r>
        <w:rPr>
          <w:rFonts w:ascii="Times New Roman"/>
          <w:b w:val="false"/>
          <w:i w:val="false"/>
          <w:color w:val="000000"/>
          <w:sz w:val="28"/>
        </w:rPr>
        <w:t>
      В случае уступки части прав (требований) к заемщику, микрофинансовая организация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о предоставлении микрокредита, нотариально заверенные копии указанных документов;</w:t>
      </w:r>
      <w:r>
        <w:br/>
      </w:r>
      <w:r>
        <w:rPr>
          <w:rFonts w:ascii="Times New Roman"/>
          <w:b w:val="false"/>
          <w:i w:val="false"/>
          <w:color w:val="000000"/>
          <w:sz w:val="28"/>
        </w:rPr>
        <w:t>
      4) после заключения договора уступки права требования переводить деньги, полученные от заемщиков, в счет погашения задолженности на банковский счет лица, которому уступлено право (требование) по договору о предоставлении микрокредита, с предоставлением расшифровки платежей в разрезе каждого заемщика.</w:t>
      </w:r>
      <w:r>
        <w:br/>
      </w:r>
      <w:r>
        <w:rPr>
          <w:rFonts w:ascii="Times New Roman"/>
          <w:b w:val="false"/>
          <w:i w:val="false"/>
          <w:color w:val="000000"/>
          <w:sz w:val="28"/>
        </w:rPr>
        <w:t>
      8. Лицу, которому перешло право (требование) микрофинансовой организации по договору о предоставлении микрокредита запрещается переуступать такое право (требование) иным лицам, за исключением обратной продажи (возврата) выкупленного права (требования) микрофинансовой организации, уступки (переуступки) права (требования) коллекторским агентствам,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 а также иным микрофинансовым организациям.</w:t>
      </w:r>
      <w:r>
        <w:br/>
      </w:r>
      <w:r>
        <w:rPr>
          <w:rFonts w:ascii="Times New Roman"/>
          <w:b w:val="false"/>
          <w:i w:val="false"/>
          <w:color w:val="000000"/>
          <w:sz w:val="28"/>
        </w:rPr>
        <w:t>
      Статья 9-2. Порядок взаимодействия коллекторского агентства, с</w:t>
      </w:r>
      <w:r>
        <w:br/>
      </w:r>
      <w:r>
        <w:rPr>
          <w:rFonts w:ascii="Times New Roman"/>
          <w:b w:val="false"/>
          <w:i w:val="false"/>
          <w:color w:val="000000"/>
          <w:sz w:val="28"/>
        </w:rPr>
        <w:t>
                  которым микрофинансовой организацией заключен</w:t>
      </w:r>
      <w:r>
        <w:br/>
      </w:r>
      <w:r>
        <w:rPr>
          <w:rFonts w:ascii="Times New Roman"/>
          <w:b w:val="false"/>
          <w:i w:val="false"/>
          <w:color w:val="000000"/>
          <w:sz w:val="28"/>
        </w:rPr>
        <w:t>
                  договор о взыскании задолженности и (или) уступки</w:t>
      </w:r>
      <w:r>
        <w:br/>
      </w:r>
      <w:r>
        <w:rPr>
          <w:rFonts w:ascii="Times New Roman"/>
          <w:b w:val="false"/>
          <w:i w:val="false"/>
          <w:color w:val="000000"/>
          <w:sz w:val="28"/>
        </w:rPr>
        <w:t>
                  права требования по договору о предоставлении</w:t>
      </w:r>
      <w:r>
        <w:br/>
      </w:r>
      <w:r>
        <w:rPr>
          <w:rFonts w:ascii="Times New Roman"/>
          <w:b w:val="false"/>
          <w:i w:val="false"/>
          <w:color w:val="000000"/>
          <w:sz w:val="28"/>
        </w:rPr>
        <w:t>
                  микрокредита, с заемщиком</w:t>
      </w:r>
      <w:r>
        <w:br/>
      </w:r>
      <w:r>
        <w:rPr>
          <w:rFonts w:ascii="Times New Roman"/>
          <w:b w:val="false"/>
          <w:i w:val="false"/>
          <w:color w:val="000000"/>
          <w:sz w:val="28"/>
        </w:rPr>
        <w:t>
      1. Коллекторское агентство, с которым микрофинансовой организацией заключен договор о взыскании задолженности и (или) уступки права требования по договору о предоставлении микрокредита, при взаимодействии с заемщиком обязано:</w:t>
      </w:r>
      <w:r>
        <w:br/>
      </w:r>
      <w:r>
        <w:rPr>
          <w:rFonts w:ascii="Times New Roman"/>
          <w:b w:val="false"/>
          <w:i w:val="false"/>
          <w:color w:val="000000"/>
          <w:sz w:val="28"/>
        </w:rPr>
        <w:t>
      1) представляться при каждом личном контакте с заемщиком, называя наименование коллекторского агентства и должность лица, которое осуществляет взаимодействие с заемщиком, а также наименование микрофинансовой организации в случае, если взыскание осуществляется от имени заказчика (микрофинансовой организации);</w:t>
      </w:r>
      <w:r>
        <w:br/>
      </w:r>
      <w:r>
        <w:rPr>
          <w:rFonts w:ascii="Times New Roman"/>
          <w:b w:val="false"/>
          <w:i w:val="false"/>
          <w:color w:val="000000"/>
          <w:sz w:val="28"/>
        </w:rPr>
        <w:t>
      2) соблюдать правила осуществления коллекторской деятельности и взаимодействия с должником, утвержденные высшим органом коллекторского агентства;</w:t>
      </w:r>
      <w:r>
        <w:br/>
      </w:r>
      <w:r>
        <w:rPr>
          <w:rFonts w:ascii="Times New Roman"/>
          <w:b w:val="false"/>
          <w:i w:val="false"/>
          <w:color w:val="000000"/>
          <w:sz w:val="28"/>
        </w:rPr>
        <w:t>
      3) предоставить заемщику информацию о размере и структуре задолженности, сроках и порядке погашения задолженности в порядке и сроки, предусмотренные законодательством Республики Казахстан;</w:t>
      </w:r>
      <w:r>
        <w:br/>
      </w:r>
      <w:r>
        <w:rPr>
          <w:rFonts w:ascii="Times New Roman"/>
          <w:b w:val="false"/>
          <w:i w:val="false"/>
          <w:color w:val="000000"/>
          <w:sz w:val="28"/>
        </w:rPr>
        <w:t xml:space="preserve">
      4) не более одного раза в месяц по письменному запросу заемщика (или его уполномоченного представителя) в течение трех рабочих дней со дня получения запроса безвозмездно предоставлять в письменной форме сведения об остатке просроченных и текущих сумм основного долга, вознаграждения, комиссии, неустойки (штрафа, пени), а также о распределении поступающих денег заемщика в счет погашения задолженности по приобретенным правам (требованиям); </w:t>
      </w:r>
      <w:r>
        <w:br/>
      </w:r>
      <w:r>
        <w:rPr>
          <w:rFonts w:ascii="Times New Roman"/>
          <w:b w:val="false"/>
          <w:i w:val="false"/>
          <w:color w:val="000000"/>
          <w:sz w:val="28"/>
        </w:rPr>
        <w:t>
      5) обеспечить взаимодействие с заемщиком в соответствии с законодательством Республики Казахстан в целях получения заемщиком информации об имеющейся задолженности;</w:t>
      </w:r>
      <w:r>
        <w:br/>
      </w:r>
      <w:r>
        <w:rPr>
          <w:rFonts w:ascii="Times New Roman"/>
          <w:b w:val="false"/>
          <w:i w:val="false"/>
          <w:color w:val="000000"/>
          <w:sz w:val="28"/>
        </w:rPr>
        <w:t>
      6) по требованию заемщика либо при наличии его согласия фиксировать процесс взаимодействия с заемщиком с помощью средств аудиотехники и (или) видеотехники;</w:t>
      </w:r>
      <w:r>
        <w:br/>
      </w:r>
      <w:r>
        <w:rPr>
          <w:rFonts w:ascii="Times New Roman"/>
          <w:b w:val="false"/>
          <w:i w:val="false"/>
          <w:color w:val="000000"/>
          <w:sz w:val="28"/>
        </w:rPr>
        <w:t>
      7) обеспечивать сохранность документов и информации, полученных от микрофинансовой организации, заемщика (или его уполномоченного представителя) и третьих лиц;</w:t>
      </w:r>
      <w:r>
        <w:br/>
      </w:r>
      <w:r>
        <w:rPr>
          <w:rFonts w:ascii="Times New Roman"/>
          <w:b w:val="false"/>
          <w:i w:val="false"/>
          <w:color w:val="000000"/>
          <w:sz w:val="28"/>
        </w:rPr>
        <w:t>
      8) обеспечивать сохранность ставшей ему известной в связи с уступкой права (требования) тайны предоставления микрокредита и иной охраняемой законами Республики Казахстан тайны, персональных данных заемщика в соответствии с законодательством Республики Казахстан о персональных данных и их защите;</w:t>
      </w:r>
      <w:r>
        <w:br/>
      </w:r>
      <w:r>
        <w:rPr>
          <w:rFonts w:ascii="Times New Roman"/>
          <w:b w:val="false"/>
          <w:i w:val="false"/>
          <w:color w:val="000000"/>
          <w:sz w:val="28"/>
        </w:rPr>
        <w:t>
      9) заключить с кредитным бюро с государственным участием договор о предоставлении информации.</w:t>
      </w:r>
      <w:r>
        <w:br/>
      </w:r>
      <w:r>
        <w:rPr>
          <w:rFonts w:ascii="Times New Roman"/>
          <w:b w:val="false"/>
          <w:i w:val="false"/>
          <w:color w:val="000000"/>
          <w:sz w:val="28"/>
        </w:rPr>
        <w:t>
      2. Вне зависимости от способа (формы) взаимодействия с заемщиком не допускается осуществление коллекторским агентством следующих действий (бездействия):</w:t>
      </w:r>
      <w:r>
        <w:br/>
      </w:r>
      <w:r>
        <w:rPr>
          <w:rFonts w:ascii="Times New Roman"/>
          <w:b w:val="false"/>
          <w:i w:val="false"/>
          <w:color w:val="000000"/>
          <w:sz w:val="28"/>
        </w:rPr>
        <w:t>
      1) взимание с заемщика дополнительных комиссий и платежей при переходе прав (требований) кредитора по договору уступки права требования;</w:t>
      </w:r>
      <w:r>
        <w:br/>
      </w:r>
      <w:r>
        <w:rPr>
          <w:rFonts w:ascii="Times New Roman"/>
          <w:b w:val="false"/>
          <w:i w:val="false"/>
          <w:color w:val="000000"/>
          <w:sz w:val="28"/>
        </w:rPr>
        <w:t>
      2) взаимодействие с заемщиком и (или) его представителем в период с 21:00 до 8:00 часов в будние дни и в период с 19:00 до 10:00 часов в праздничные и выходные дни по времени места нахождения заемщика либо места регистрации заемщика;</w:t>
      </w:r>
      <w:r>
        <w:br/>
      </w:r>
      <w:r>
        <w:rPr>
          <w:rFonts w:ascii="Times New Roman"/>
          <w:b w:val="false"/>
          <w:i w:val="false"/>
          <w:color w:val="000000"/>
          <w:sz w:val="28"/>
        </w:rPr>
        <w:t>
      3) непредставление заемщику по его требованию информации и документов, подтверждающих полномочия на взыскание задолженности заемщика, кроме документов, составляющих коммерческую тайну;</w:t>
      </w:r>
      <w:r>
        <w:br/>
      </w:r>
      <w:r>
        <w:rPr>
          <w:rFonts w:ascii="Times New Roman"/>
          <w:b w:val="false"/>
          <w:i w:val="false"/>
          <w:color w:val="000000"/>
          <w:sz w:val="28"/>
        </w:rPr>
        <w:t>
      4) сообщение третьим лицам об имеющейся у заемщика задолженности и взаимодействие с ними, за исключением случая, когда письменное согласие на раскрытие указанной информации третьим лицам предоставлено заемщиком при выдаче микрокредита;</w:t>
      </w:r>
      <w:r>
        <w:br/>
      </w:r>
      <w:r>
        <w:rPr>
          <w:rFonts w:ascii="Times New Roman"/>
          <w:b w:val="false"/>
          <w:i w:val="false"/>
          <w:color w:val="000000"/>
          <w:sz w:val="28"/>
        </w:rPr>
        <w:t>
      5) использование методов взыскания задолженности, противоречащих законодательству Республики Казахстан;</w:t>
      </w:r>
      <w:r>
        <w:br/>
      </w:r>
      <w:r>
        <w:rPr>
          <w:rFonts w:ascii="Times New Roman"/>
          <w:b w:val="false"/>
          <w:i w:val="false"/>
          <w:color w:val="000000"/>
          <w:sz w:val="28"/>
        </w:rPr>
        <w:t>
      6) содействие уклонению от уплаты заемщиком задолженности;</w:t>
      </w:r>
      <w:r>
        <w:br/>
      </w:r>
      <w:r>
        <w:rPr>
          <w:rFonts w:ascii="Times New Roman"/>
          <w:b w:val="false"/>
          <w:i w:val="false"/>
          <w:color w:val="000000"/>
          <w:sz w:val="28"/>
        </w:rPr>
        <w:t>
      7) иные действия (бездействие), противоречащие договору о взыскании задолженности и законодательству Республики Казахстан.</w:t>
      </w:r>
      <w:r>
        <w:br/>
      </w:r>
      <w:r>
        <w:rPr>
          <w:rFonts w:ascii="Times New Roman"/>
          <w:b w:val="false"/>
          <w:i w:val="false"/>
          <w:color w:val="000000"/>
          <w:sz w:val="28"/>
        </w:rPr>
        <w:t>
      3. При взаимодействии с заемщиком коллекторскому агентству запрещается осуществление следующих недобросовестных действий:</w:t>
      </w:r>
      <w:r>
        <w:br/>
      </w:r>
      <w:r>
        <w:rPr>
          <w:rFonts w:ascii="Times New Roman"/>
          <w:b w:val="false"/>
          <w:i w:val="false"/>
          <w:color w:val="000000"/>
          <w:sz w:val="28"/>
        </w:rPr>
        <w:t xml:space="preserve">
      1) введение заемщика в заблуждение относительно размера, характера и оснований возникновения задолженности; </w:t>
      </w:r>
      <w:r>
        <w:br/>
      </w:r>
      <w:r>
        <w:rPr>
          <w:rFonts w:ascii="Times New Roman"/>
          <w:b w:val="false"/>
          <w:i w:val="false"/>
          <w:color w:val="000000"/>
          <w:sz w:val="28"/>
        </w:rPr>
        <w:t>
      2) требование передачи имущества или права на имущество заемщика или связанных с ним третьих лиц под угрозой применения насилия, либо распространения сведений, позорящих заемщика или связанных с ним третьих лиц, оглашение которых может причинить вред интересам заемщика или связанных с ним третьих лиц;</w:t>
      </w:r>
      <w:r>
        <w:br/>
      </w:r>
      <w:r>
        <w:rPr>
          <w:rFonts w:ascii="Times New Roman"/>
          <w:b w:val="false"/>
          <w:i w:val="false"/>
          <w:color w:val="000000"/>
          <w:sz w:val="28"/>
        </w:rPr>
        <w:t>
      3) совершение противоправных действий, посягающих на права и свободы граждан, а также ставящих под угрозу жизнь, здоровье и имущество граждан;</w:t>
      </w:r>
      <w:r>
        <w:br/>
      </w:r>
      <w:r>
        <w:rPr>
          <w:rFonts w:ascii="Times New Roman"/>
          <w:b w:val="false"/>
          <w:i w:val="false"/>
          <w:color w:val="000000"/>
          <w:sz w:val="28"/>
        </w:rPr>
        <w:t>
      4) оказание давления путем угрозы применения насилия, оскорбления, мошенничества, подлога документов, шантажа, принуждающего заемщика к выполнению договорных обязательств;</w:t>
      </w:r>
      <w:r>
        <w:br/>
      </w:r>
      <w:r>
        <w:rPr>
          <w:rFonts w:ascii="Times New Roman"/>
          <w:b w:val="false"/>
          <w:i w:val="false"/>
          <w:color w:val="000000"/>
          <w:sz w:val="28"/>
        </w:rPr>
        <w:t>
      5) принятие от заемщика денежных средств (в том числе в наличной форме), а также иного имущества в счет погашения задолженности в случае взаимодействия по договору о взыскании задолженности;</w:t>
      </w:r>
      <w:r>
        <w:br/>
      </w:r>
      <w:r>
        <w:rPr>
          <w:rFonts w:ascii="Times New Roman"/>
          <w:b w:val="false"/>
          <w:i w:val="false"/>
          <w:color w:val="000000"/>
          <w:sz w:val="28"/>
        </w:rPr>
        <w:t>
      6) принятие от заемщика наличных денег, а также иного имущества в счет погашения задолженности;</w:t>
      </w:r>
      <w:r>
        <w:br/>
      </w:r>
      <w:r>
        <w:rPr>
          <w:rFonts w:ascii="Times New Roman"/>
          <w:b w:val="false"/>
          <w:i w:val="false"/>
          <w:color w:val="000000"/>
          <w:sz w:val="28"/>
        </w:rPr>
        <w:t>
      7) разглашение конфиденциальной информации, полученной от микрофинансовой организации и третьих лиц, за исключением случаев, предусмотренных законодательством Республики Казахстан;</w:t>
      </w:r>
      <w:r>
        <w:br/>
      </w:r>
      <w:r>
        <w:rPr>
          <w:rFonts w:ascii="Times New Roman"/>
          <w:b w:val="false"/>
          <w:i w:val="false"/>
          <w:color w:val="000000"/>
          <w:sz w:val="28"/>
        </w:rPr>
        <w:t>
      8) осуществление сбора сведений, связанных с политическими и религиозными убеждениями заемщика.</w:t>
      </w:r>
      <w:r>
        <w:br/>
      </w:r>
      <w:r>
        <w:rPr>
          <w:rFonts w:ascii="Times New Roman"/>
          <w:b w:val="false"/>
          <w:i w:val="false"/>
          <w:color w:val="000000"/>
          <w:sz w:val="28"/>
        </w:rPr>
        <w:t>
      4. Коллекторское агентство по договору о взыскании задолженности вправе применять следующие мероприятия в отношении заемщика:</w:t>
      </w:r>
      <w:r>
        <w:br/>
      </w:r>
      <w:r>
        <w:rPr>
          <w:rFonts w:ascii="Times New Roman"/>
          <w:b w:val="false"/>
          <w:i w:val="false"/>
          <w:color w:val="000000"/>
          <w:sz w:val="28"/>
        </w:rPr>
        <w:t>
      1) проводить анализ, сбор, обработку и установление контактной информации о заемщике;</w:t>
      </w:r>
      <w:r>
        <w:br/>
      </w:r>
      <w:r>
        <w:rPr>
          <w:rFonts w:ascii="Times New Roman"/>
          <w:b w:val="false"/>
          <w:i w:val="false"/>
          <w:color w:val="000000"/>
          <w:sz w:val="28"/>
        </w:rPr>
        <w:t>
      2) уведомлять заемщика способом и в сроки, предусмотренные договором о предоставлении микрокредита;</w:t>
      </w:r>
      <w:r>
        <w:br/>
      </w:r>
      <w:r>
        <w:rPr>
          <w:rFonts w:ascii="Times New Roman"/>
          <w:b w:val="false"/>
          <w:i w:val="false"/>
          <w:color w:val="000000"/>
          <w:sz w:val="28"/>
        </w:rPr>
        <w:t>
      3) осуществлять взаимодействие с заемщиком в порядке, предусмотренном настоящим Законом и иными законодательными актами Республики Казахстан, при имеющейся задолженности свыше шестидесяти календарных дней.»;</w:t>
      </w:r>
      <w:r>
        <w:br/>
      </w:r>
      <w:r>
        <w:rPr>
          <w:rFonts w:ascii="Times New Roman"/>
          <w:b w:val="false"/>
          <w:i w:val="false"/>
          <w:color w:val="000000"/>
          <w:sz w:val="28"/>
        </w:rPr>
        <w:t>
      5) статью 10 дополнить пунктом 3 следующего содержания:</w:t>
      </w:r>
      <w:r>
        <w:br/>
      </w:r>
      <w:r>
        <w:rPr>
          <w:rFonts w:ascii="Times New Roman"/>
          <w:b w:val="false"/>
          <w:i w:val="false"/>
          <w:color w:val="000000"/>
          <w:sz w:val="28"/>
        </w:rPr>
        <w:t>
      «3. Срок исковой давности по требованиям третьих лиц, которым микрофинансовыми организациями уступлено право (требование), к заемщику по надлежащему исполнению договоров, составляет пять лет.</w:t>
      </w:r>
      <w:r>
        <w:br/>
      </w:r>
      <w:r>
        <w:rPr>
          <w:rFonts w:ascii="Times New Roman"/>
          <w:b w:val="false"/>
          <w:i w:val="false"/>
          <w:color w:val="000000"/>
          <w:sz w:val="28"/>
        </w:rPr>
        <w:t>
      Срок исковой давности исчисляется с даты заключения договора уступки права требования.»;</w:t>
      </w:r>
      <w:r>
        <w:br/>
      </w:r>
      <w:r>
        <w:rPr>
          <w:rFonts w:ascii="Times New Roman"/>
          <w:b w:val="false"/>
          <w:i w:val="false"/>
          <w:color w:val="000000"/>
          <w:sz w:val="28"/>
        </w:rPr>
        <w:t>
      6) в пункте 6 статьи 21: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предоставление микрофинансовыми организациями лицам, указанным в части четвертой пункта 4-1 статьи 4 настоящего Закона, информации, связанной с микрокредитом, по которому имеется просроченная задолженность свыше девяноста календарных дней;»;</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предоставление микрофинансовыми организациями коллекторскому агентству информации, связанной с микрокредитом, в рамках заключенного договора о взыскании задолженности с данным коллекторским агентством.».</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 8, ст. 142; № 15, ст. 78;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года; Закон Республики Казахстан от 31 октября 2015 года «О внесении изменений и дополнений в некоторые законодательные акты Республики Казахстан по вопросам государственно-частного партнерства», опубликованный в газетах «Егемен Қазақстан» и «Казахстанская правда» 12 ноября 2015 года; Закон Республики Казахстан от 13 ноября 2015 года «О внесении изменений и дополнений в некоторые законодательные акты Республики Казахстан по вопросам реабилитации и банкротства», опубликованный в газетах «Егемен Қазақстан» и «Казахстанская правда» 18 ноября 2015 года;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года):</w:t>
      </w:r>
      <w:r>
        <w:br/>
      </w:r>
      <w:r>
        <w:rPr>
          <w:rFonts w:ascii="Times New Roman"/>
          <w:b w:val="false"/>
          <w:i w:val="false"/>
          <w:color w:val="000000"/>
          <w:sz w:val="28"/>
        </w:rPr>
        <w:t>
      1) статью 28-2 дополнить подпунктом 4) следующего содержания:</w:t>
      </w:r>
      <w:r>
        <w:br/>
      </w:r>
      <w:r>
        <w:rPr>
          <w:rFonts w:ascii="Times New Roman"/>
          <w:b w:val="false"/>
          <w:i w:val="false"/>
          <w:color w:val="000000"/>
          <w:sz w:val="28"/>
        </w:rPr>
        <w:t>
      «4) исполнение коллекторским агентством, осуществляющим взыскание задолженности должника перед кредитором, договора о досудебном взыскании задолженности в отношении должника приостанавливается.»;</w:t>
      </w:r>
      <w:r>
        <w:br/>
      </w:r>
      <w:r>
        <w:rPr>
          <w:rFonts w:ascii="Times New Roman"/>
          <w:b w:val="false"/>
          <w:i w:val="false"/>
          <w:color w:val="000000"/>
          <w:sz w:val="28"/>
        </w:rPr>
        <w:t>
      2) пункт 1 статьи 50 дополнить подпунктом 2-1) следующего содержания:</w:t>
      </w:r>
      <w:r>
        <w:br/>
      </w:r>
      <w:r>
        <w:rPr>
          <w:rFonts w:ascii="Times New Roman"/>
          <w:b w:val="false"/>
          <w:i w:val="false"/>
          <w:color w:val="000000"/>
          <w:sz w:val="28"/>
        </w:rPr>
        <w:t>
      «2-1) исполнение коллекторским агентством, осуществляющим взыскание задолженности должника перед кредитором, договора о досудебном взыскании задолженности в отношении должника приостанавливается;».</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cт. 103;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года; Закон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года; Закон Республики Казахстан от 13 ноября 2015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18 ноября 2015 года;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года;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года; Закон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года):</w:t>
      </w:r>
      <w:r>
        <w:br/>
      </w:r>
      <w:r>
        <w:rPr>
          <w:rFonts w:ascii="Times New Roman"/>
          <w:b w:val="false"/>
          <w:i w:val="false"/>
          <w:color w:val="000000"/>
          <w:sz w:val="28"/>
        </w:rPr>
        <w:t>
      в приложении 2 к указанному Закону:</w:t>
      </w:r>
      <w:r>
        <w:br/>
      </w:r>
      <w:r>
        <w:rPr>
          <w:rFonts w:ascii="Times New Roman"/>
          <w:b w:val="false"/>
          <w:i w:val="false"/>
          <w:color w:val="000000"/>
          <w:sz w:val="28"/>
        </w:rPr>
        <w:t>
      перечень разрешений второй категории дополнить строкой, порядковый номер 29-1,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814"/>
        <w:gridCol w:w="4196"/>
        <w:gridCol w:w="5057"/>
      </w:tblGrid>
      <w:tr>
        <w:trPr>
          <w:trHeight w:val="20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регистрация коллек торских агентств</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коллекторского агентства о внесении его в реестр коллектор ских агентств</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Бессрочное разрешение;</w:t>
            </w:r>
            <w:r>
              <w:br/>
            </w:r>
            <w:r>
              <w:rPr>
                <w:rFonts w:ascii="Times New Roman"/>
                <w:b w:val="false"/>
                <w:i w:val="false"/>
                <w:color w:val="000000"/>
                <w:sz w:val="20"/>
              </w:rPr>
              <w:t>
</w:t>
            </w:r>
            <w:r>
              <w:rPr>
                <w:rFonts w:ascii="Times New Roman"/>
                <w:b w:val="false"/>
                <w:i w:val="false"/>
                <w:color w:val="000000"/>
                <w:sz w:val="20"/>
              </w:rPr>
              <w:t>процедура конкурса не применима;</w:t>
            </w:r>
            <w:r>
              <w:br/>
            </w:r>
            <w:r>
              <w:rPr>
                <w:rFonts w:ascii="Times New Roman"/>
                <w:b w:val="false"/>
                <w:i w:val="false"/>
                <w:color w:val="000000"/>
                <w:sz w:val="20"/>
              </w:rPr>
              <w:t>
</w:t>
            </w:r>
            <w:r>
              <w:rPr>
                <w:rFonts w:ascii="Times New Roman"/>
                <w:b w:val="false"/>
                <w:i w:val="false"/>
                <w:color w:val="000000"/>
                <w:sz w:val="20"/>
              </w:rPr>
              <w:t>действие части первой пункта 3 статьи 25 и пунктов 1, 2 статьи 26 настоящего Закона при выдаче разрешения не распространяется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1. Настоящий Закон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2. Требования абзаца четвертого подпункта 3) пункта 6 и абзаца четвертого подпункта 4) пункта 9 статьи 1 настоящего Закона не распространяются в отношении заключения банками и микрофинансовыми организациями договоров, содержащих условия по взысканию задолженности должника, а также сбору информации, связанной с ней, в отношении задолженности клиента – физического лица, обеспеченного залогом в виде жилья, а также по исполнительным документам, выдаваемым на основании судебных актов, с коллекторскими агентствами, прошедшими государственную перерегистрацию в органах юстиции и учетную регистрацию в Национальном Банке Республики Казахстан, в течение трех лет с даты введения в действие Закона Республики Казахстан «О коллекторской деятельности».</w:t>
      </w:r>
      <w:r>
        <w:br/>
      </w:r>
      <w:r>
        <w:rPr>
          <w:rFonts w:ascii="Times New Roman"/>
          <w:b w:val="false"/>
          <w:i w:val="false"/>
          <w:color w:val="000000"/>
          <w:sz w:val="28"/>
        </w:rPr>
        <w:t>
      3. Требования абзацев пятого, шестого, седьмого, восьмого, девятого, десятого и одиннадцатого подпункта 3) пункта 6 и абзацев пятого, шестого, седьмого и восьмого подпункта 4) пункта 9 статьи 1 настоящего Закона не распространяются на договоры банковского займа и договоры о предоставлении микрокредита, заключенные до введения в действия настоящего Закона.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