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ace3" w14:textId="99fa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аккредитации объединений субъектов частного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1089.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объединений субъектов частного предпринимательства.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аккредитации объединений субъектов</w:t>
      </w:r>
      <w:r>
        <w:br/>
      </w:r>
      <w:r>
        <w:rPr>
          <w:rFonts w:ascii="Times New Roman"/>
          <w:b/>
          <w:i w:val="false"/>
          <w:color w:val="000000"/>
        </w:rPr>
        <w:t>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аккредитации объединений субъектов частного предпринимательства (далее – Правила) разработаны в соответствии с подпунктом 22)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устанавливают порядок проведения аккредитации объединений субъектов частного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Аккредитацией объединений субъектов частного предпринимательства (далее – объединения) является признание центральными государственными и местными исполнительными органами (далее – государственные органы) соответствия объединений субъектов частного предпринимательства установленным критериям на представление интересов субъектов частного предпринимательства в </w:t>
      </w:r>
      <w:r>
        <w:rPr>
          <w:rFonts w:ascii="Times New Roman"/>
          <w:b w:val="false"/>
          <w:i w:val="false"/>
          <w:color w:val="000000"/>
          <w:sz w:val="28"/>
        </w:rPr>
        <w:t>экспертных советах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предпринимательства.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Аккредитации подлежат: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республиканском уровне – республиканские объединения субъектов частного предпринимательства, республиканские межотраслевые, отраслевые объединения, а также республиканские объединения субъектов малого, среднего и (или) крупного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областном уровне – областные объединения субъектов частного предпринимательства, областные объединения малого, среднего и (или) крупного предпринимательства, филиалы республиканских объединений субъектов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городском, районном уровнях – областные, городские, районные объединения субъектов частного предпринимательства, областные, городские, районные объединения малого, среднего и (или) крупного предпринимательства, филиалы республиканских объединений субъектов частного предпринимательства.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на аккредитацию претендуют два и более объединения, представляющие один регион, одну отрасль, то аккредитации подлежит объединение, имеющее в совокупности большее количество работников в субъектах частного предпринимательства, являющихся членами данного объединения.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аккредитацию претендуют две и более некоммерческие организации, представляющие одну административно-территориальную единицу, одну сферу деятельности, то аккредитации подлежит некоммерческая организация, которая имеет в совокупности большее количество работников в субъектах частного предпринимательства, являющихся членами данной некоммерческой организации.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 осуществляется государственными органами ежегодно после опубликования объявления о сроках и условиях осуществления аккредитации на государственном и русском языках.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аккредитации на республиканском уровне объявления публикуются в периодических печатных изданиях, распространяемых на всей территории Республики Казахстан, либо на официальных сайтах государственных органов. Объявления об осуществлении аккредитации на областном, городском и районном уровнях публикуются в периодических печатных изданиях, распространяемых на территории соответствующей административно-территориальной единицы, либо на официальных сайтах государственных органов.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объективного и компетентного осуществления аккредитации в каждом государственном органе создается комиссия по аккредитации (далее – комиссия), состав и Положение которой утверждаются решением руководителя государственного органа.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аккредитации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аккредитации заявитель представляет в государственный орган: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засвидетельствованные копии учредительных документов и свидетельства* или справки о государственной регистрации (перерегистрации) объединения в качестве юридического лица, в случае непредставления оригинала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членов объединения.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проведения аккредитации включает следующие этапы: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государственным органом на интернет-ресурсе и в средствах массовой информации объявления о начале приема заявлений на проведение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объединениями заявления и пакета документов, предусмотренных в пункте 7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комиссией материалов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государственным органом решения об аккредитации или отказе в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или письменного уведомления об отказе в аккредитации с обоснованием.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 размещает на интернет-ресурсе и в средствах массовой информации объявление о начале приема заявлений на проведение аккредитации.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Объединения, претендующие на аккредитацию в государственном органе, в течение десяти рабочих дней со дня опубликования объявления представляют пакет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материалов, представленных объединениями, осуществляется на заседании комиссии, по рекомендациям которой государственным органом принимается решение о выдаче свидетельства об аккредитации или отказе в аккредитации.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рассмотрения документов и принятия решения о выдаче свидетельства об аккредитации или отказе в аккредитации не должен превышать пятнадцати рабочих дней с момента окончания срока приема заявлений.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аккредитации может быть отказано в случаях, если: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документы не соответствуют требованиям пункта 7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объединение не осуществляет деятельность по защите интересов его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представленных документах содержатся недостоверные или неполные сведения.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Свидетельство об аккредитации выдается сроком на три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Объединения, аккредитованные более двух раз подряд в государственных органах, получают свидетельство об аккредитации на бессрочной основе.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утере свидетельства об аккредитации объединение может получить его дубликат в государственном органе, выдавшем свидетельство, в течение десяти рабочих дней со дня подачи соответствующего заявления.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Действие свидетельства об аккредитации приостанавливается государственным органом в случае обнаружения недостоверных или искаженных данных в документах, представленных на аккредитацию по рекомендации комиссии.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устранении нарушений, повлекших приостановление действие свидетельства, его действие возобновляется государственным органом на основании положительной рекомендации комиссии в течение пяти рабочих дней с момента устранения нарушений.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Свидетельство об аккредитации прекращает свое действие в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неустранения в течение одного месяца нарушений, повлекших приостановление действия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аккредитованного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объединением заявления о добровольном прекращении действия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его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нарушения объединением более трех раз требования,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нарушения срока рассмотрения проекта нормативного правового акта, установленного государственными органами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Вопросы прекращения действия свидетельства об аккредитации рассматриваются комиссией в течение десяти рабочих дней.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приостановлении или прекращении действия свидетельства об аккредитации объединение уведомляется государственным органом в течение пяти рабочих дней (с момента обнаружения нарушений государственным органом).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свидетельство о государственной (учетной) регистрации (перерегистрации) юридического лица,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государственного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исполнительного органа)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объединения)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объединения)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признания права на проведение в рамках деятельности экспертного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по вопросам частного предпринимательства при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государственного или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проектов нормативных правовых актов, затрагивающих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_________________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(подпись)          (должность, 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 200__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объединения)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центрального государственного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право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в рамках деятельности экспертного совета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 при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или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проектов нормативных правовых актов, затрагивающих интересы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(приказ № _________ от "___" ________________ 200__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 _________ 200__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государственного или местного исполнительного органа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1089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2006 года № 477 "Об утверждении Правил проведения аккредитации объединений субъектов частного предпринимательства" (САПП Республики Казахстан, 2006 г., № 19, ст. 190).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октября 2009 года № 1513 "О внесении изменений и дополнений в постановления Правительства Республики Казахстан от 31 мая 2006 года № 477 и от 2 июня 2006 года № 496" (САПП Республики Казахстан, 2009 г., № 41, ст. 396).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"О внесении изменений и дополнения в некоторые решения Правительства Республики Казахстан" (САПП Республики Казахстан, 2013 г., № 78, ст. 1037).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