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2cc2" w14:textId="9002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некоторых вопросах поступления граждан на административную государственную службу корпуса "А"</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2015 года № 1075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некоторых вопросах поступления граждан на административную государственную службу корпуса «А».</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некоторых вопросах поступления граждан на административную</w:t>
      </w:r>
      <w:r>
        <w:br/>
      </w:r>
      <w:r>
        <w:rPr>
          <w:rFonts w:ascii="Times New Roman"/>
          <w:b/>
          <w:i w:val="false"/>
          <w:color w:val="000000"/>
        </w:rPr>
        <w:t>
государственную службу корпуса «А»</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Утвердить прилагаемые:</w:t>
      </w:r>
      <w:r>
        <w:br/>
      </w:r>
      <w:r>
        <w:rPr>
          <w:rFonts w:ascii="Times New Roman"/>
          <w:b w:val="false"/>
          <w:i w:val="false"/>
          <w:color w:val="000000"/>
          <w:sz w:val="28"/>
        </w:rPr>
        <w:t>
      1) Специальные квалификационные требования к административным государственным должностям корпуса «А»;</w:t>
      </w:r>
      <w:r>
        <w:br/>
      </w:r>
      <w:r>
        <w:rPr>
          <w:rFonts w:ascii="Times New Roman"/>
          <w:b w:val="false"/>
          <w:i w:val="false"/>
          <w:color w:val="000000"/>
          <w:sz w:val="28"/>
        </w:rPr>
        <w:t>
      2) Правила отбора в кадровый резерв административной государственной службы корпуса «А»;</w:t>
      </w:r>
      <w:r>
        <w:br/>
      </w:r>
      <w:r>
        <w:rPr>
          <w:rFonts w:ascii="Times New Roman"/>
          <w:b w:val="false"/>
          <w:i w:val="false"/>
          <w:color w:val="000000"/>
          <w:sz w:val="28"/>
        </w:rPr>
        <w:t>
      3) Правила формирования кадрового резерва административной государственной службы корпуса «А»;</w:t>
      </w:r>
      <w:r>
        <w:br/>
      </w:r>
      <w:r>
        <w:rPr>
          <w:rFonts w:ascii="Times New Roman"/>
          <w:b w:val="false"/>
          <w:i w:val="false"/>
          <w:color w:val="000000"/>
          <w:sz w:val="28"/>
        </w:rPr>
        <w:t>
      4) Правила проведения конкурса на занятие административной государственной должности корпуса «А».</w:t>
      </w:r>
      <w:r>
        <w:br/>
      </w:r>
      <w:r>
        <w:rPr>
          <w:rFonts w:ascii="Times New Roman"/>
          <w:b w:val="false"/>
          <w:i w:val="false"/>
          <w:color w:val="000000"/>
          <w:sz w:val="28"/>
        </w:rPr>
        <w:t>
      2. Признать утратившими силу некоторые указы Президента Республики Казахстан согласно приложению к настоящему Указу.</w:t>
      </w:r>
      <w:r>
        <w:br/>
      </w:r>
      <w:r>
        <w:rPr>
          <w:rFonts w:ascii="Times New Roman"/>
          <w:b w:val="false"/>
          <w:i w:val="false"/>
          <w:color w:val="000000"/>
          <w:sz w:val="28"/>
        </w:rPr>
        <w:t>
      3. Настоящий Указ вводится в действие с 1 января 2016 года и подлежит официальному опубликованию.</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2015 года №  </w:t>
      </w:r>
    </w:p>
    <w:p>
      <w:pPr>
        <w:spacing w:after="0"/>
        <w:ind w:left="0"/>
        <w:jc w:val="left"/>
      </w:pPr>
      <w:r>
        <w:rPr>
          <w:rFonts w:ascii="Times New Roman"/>
          <w:b/>
          <w:i w:val="false"/>
          <w:color w:val="000000"/>
        </w:rPr>
        <w:t xml:space="preserve"> Специальные квалификационные требования к административным</w:t>
      </w:r>
      <w:r>
        <w:br/>
      </w:r>
      <w:r>
        <w:rPr>
          <w:rFonts w:ascii="Times New Roman"/>
          <w:b/>
          <w:i w:val="false"/>
          <w:color w:val="000000"/>
        </w:rPr>
        <w:t>
государственным должностям корпуса «А» 1. Общие положения</w:t>
      </w:r>
    </w:p>
    <w:p>
      <w:pPr>
        <w:spacing w:after="0"/>
        <w:ind w:left="0"/>
        <w:jc w:val="both"/>
      </w:pPr>
      <w:r>
        <w:rPr>
          <w:rFonts w:ascii="Times New Roman"/>
          <w:b w:val="false"/>
          <w:i w:val="false"/>
          <w:color w:val="000000"/>
          <w:sz w:val="28"/>
        </w:rPr>
        <w:t>      1. Настоящие Специальные квалификационные требования к административным государственным должностям корпуса «А» (далее – Специальные квалификационные требования) разработаны в соответствии с пунктом 3 статьи 17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предъявляются к гражданам, претендующим на занятие административных государственных должностей корпуса «А». </w:t>
      </w:r>
      <w:r>
        <w:br/>
      </w:r>
      <w:r>
        <w:rPr>
          <w:rFonts w:ascii="Times New Roman"/>
          <w:b w:val="false"/>
          <w:i w:val="false"/>
          <w:color w:val="000000"/>
          <w:sz w:val="28"/>
        </w:rPr>
        <w:t>
      2. Специальные квалификационные требования включают:</w:t>
      </w:r>
      <w:r>
        <w:br/>
      </w:r>
      <w:r>
        <w:rPr>
          <w:rFonts w:ascii="Times New Roman"/>
          <w:b w:val="false"/>
          <w:i w:val="false"/>
          <w:color w:val="000000"/>
          <w:sz w:val="28"/>
        </w:rPr>
        <w:t>
      1) требования по образованию;</w:t>
      </w:r>
      <w:r>
        <w:br/>
      </w:r>
      <w:r>
        <w:rPr>
          <w:rFonts w:ascii="Times New Roman"/>
          <w:b w:val="false"/>
          <w:i w:val="false"/>
          <w:color w:val="000000"/>
          <w:sz w:val="28"/>
        </w:rPr>
        <w:t>
      2) требования по стажу работы;</w:t>
      </w:r>
      <w:r>
        <w:br/>
      </w:r>
      <w:r>
        <w:rPr>
          <w:rFonts w:ascii="Times New Roman"/>
          <w:b w:val="false"/>
          <w:i w:val="false"/>
          <w:color w:val="000000"/>
          <w:sz w:val="28"/>
        </w:rPr>
        <w:t>
      3) требования по профессиональным знаниям, знанию законодательства Республики Казахстан, стратегических и программных документов.</w:t>
      </w:r>
      <w:r>
        <w:br/>
      </w:r>
      <w:r>
        <w:rPr>
          <w:rFonts w:ascii="Times New Roman"/>
          <w:b w:val="false"/>
          <w:i w:val="false"/>
          <w:color w:val="000000"/>
          <w:sz w:val="28"/>
        </w:rPr>
        <w:t>
      3. В соответствии с Реестром должностей государственных служащих, утвержденным Указом Президента Республики Казахстан от « »  2015 года №, административные государственные должности корпуса «А» подразделяются на первую и вторую категории.</w:t>
      </w:r>
      <w:r>
        <w:br/>
      </w:r>
      <w:r>
        <w:rPr>
          <w:rFonts w:ascii="Times New Roman"/>
          <w:b w:val="false"/>
          <w:i w:val="false"/>
          <w:color w:val="000000"/>
          <w:sz w:val="28"/>
        </w:rPr>
        <w:t>
      4. Административные государственные должности корпуса «А» первой категории подразделяются на две группы:</w:t>
      </w:r>
      <w:r>
        <w:br/>
      </w:r>
      <w:r>
        <w:rPr>
          <w:rFonts w:ascii="Times New Roman"/>
          <w:b w:val="false"/>
          <w:i w:val="false"/>
          <w:color w:val="000000"/>
          <w:sz w:val="28"/>
        </w:rPr>
        <w:t>
      1) группа один первой категории;</w:t>
      </w:r>
      <w:r>
        <w:br/>
      </w:r>
      <w:r>
        <w:rPr>
          <w:rFonts w:ascii="Times New Roman"/>
          <w:b w:val="false"/>
          <w:i w:val="false"/>
          <w:color w:val="000000"/>
          <w:sz w:val="28"/>
        </w:rPr>
        <w:t>
      2) группа два первой категории, которая состоит из трех подгрупп.</w:t>
      </w:r>
      <w:r>
        <w:br/>
      </w:r>
      <w:r>
        <w:rPr>
          <w:rFonts w:ascii="Times New Roman"/>
          <w:b w:val="false"/>
          <w:i w:val="false"/>
          <w:color w:val="000000"/>
          <w:sz w:val="28"/>
        </w:rPr>
        <w:t>
      5. К группе один первой категории относятся должности:</w:t>
      </w:r>
      <w:r>
        <w:br/>
      </w:r>
      <w:r>
        <w:rPr>
          <w:rFonts w:ascii="Times New Roman"/>
          <w:b w:val="false"/>
          <w:i w:val="false"/>
          <w:color w:val="000000"/>
          <w:sz w:val="28"/>
        </w:rPr>
        <w:t>
      1) ответственных секретарей центральных исполнительных органов;</w:t>
      </w:r>
      <w:r>
        <w:br/>
      </w:r>
      <w:r>
        <w:rPr>
          <w:rFonts w:ascii="Times New Roman"/>
          <w:b w:val="false"/>
          <w:i w:val="false"/>
          <w:color w:val="000000"/>
          <w:sz w:val="28"/>
        </w:rPr>
        <w:t>
      2) руководителей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3) руководителей аппаратов акимов областей, столицы и города республиканского значения;</w:t>
      </w:r>
      <w:r>
        <w:br/>
      </w:r>
      <w:r>
        <w:rPr>
          <w:rFonts w:ascii="Times New Roman"/>
          <w:b w:val="false"/>
          <w:i w:val="false"/>
          <w:color w:val="000000"/>
          <w:sz w:val="28"/>
        </w:rPr>
        <w:t>
      4) руководителей аппаратов центральных исполнительных органов, в которых не введена должность ответственного секретаря;</w:t>
      </w:r>
      <w:r>
        <w:br/>
      </w:r>
      <w:r>
        <w:rPr>
          <w:rFonts w:ascii="Times New Roman"/>
          <w:b w:val="false"/>
          <w:i w:val="false"/>
          <w:color w:val="000000"/>
          <w:sz w:val="28"/>
        </w:rPr>
        <w:t>
      5) руководителя Национального центра по правам человека.</w:t>
      </w:r>
      <w:r>
        <w:br/>
      </w:r>
      <w:r>
        <w:rPr>
          <w:rFonts w:ascii="Times New Roman"/>
          <w:b w:val="false"/>
          <w:i w:val="false"/>
          <w:color w:val="000000"/>
          <w:sz w:val="28"/>
        </w:rPr>
        <w:t>
      6. В группе два первой категории выделяются подгруппы в соответствии с функциональными направлениями должностей и уровнем государственного управления.</w:t>
      </w:r>
      <w:r>
        <w:br/>
      </w:r>
      <w:r>
        <w:rPr>
          <w:rFonts w:ascii="Times New Roman"/>
          <w:b w:val="false"/>
          <w:i w:val="false"/>
          <w:color w:val="000000"/>
          <w:sz w:val="28"/>
        </w:rPr>
        <w:t xml:space="preserve">
      К первой подгруппе относятся должности с преобладающими функциями экспертно-аналитического характера. </w:t>
      </w:r>
      <w:r>
        <w:br/>
      </w:r>
      <w:r>
        <w:rPr>
          <w:rFonts w:ascii="Times New Roman"/>
          <w:b w:val="false"/>
          <w:i w:val="false"/>
          <w:color w:val="000000"/>
          <w:sz w:val="28"/>
        </w:rPr>
        <w:t>
      Ко второй подгруппе относятся должности с преобладающими функциями организационно-распорядительного, административно-хозяйственного и контрольного характера в центральных государственных органах и их территориальных органах.</w:t>
      </w:r>
      <w:r>
        <w:br/>
      </w:r>
      <w:r>
        <w:rPr>
          <w:rFonts w:ascii="Times New Roman"/>
          <w:b w:val="false"/>
          <w:i w:val="false"/>
          <w:color w:val="000000"/>
          <w:sz w:val="28"/>
        </w:rPr>
        <w:t>
      К третьей подгруппе относятся должности с преобладающими функциями организационно-распорядительного и административно-хозяйственного характера в государственных органах, финансируемых из местного бюджета.</w:t>
      </w:r>
      <w:r>
        <w:br/>
      </w:r>
      <w:r>
        <w:rPr>
          <w:rFonts w:ascii="Times New Roman"/>
          <w:b w:val="false"/>
          <w:i w:val="false"/>
          <w:color w:val="000000"/>
          <w:sz w:val="28"/>
        </w:rPr>
        <w:t>
      7. Первая подгруппа включает должности:</w:t>
      </w:r>
      <w:r>
        <w:br/>
      </w:r>
      <w:r>
        <w:rPr>
          <w:rFonts w:ascii="Times New Roman"/>
          <w:b w:val="false"/>
          <w:i w:val="false"/>
          <w:color w:val="000000"/>
          <w:sz w:val="28"/>
        </w:rPr>
        <w:t>
      1) заведующих секторами Администрации Президента Республики Казахстан;</w:t>
      </w:r>
      <w:r>
        <w:br/>
      </w:r>
      <w:r>
        <w:rPr>
          <w:rFonts w:ascii="Times New Roman"/>
          <w:b w:val="false"/>
          <w:i w:val="false"/>
          <w:color w:val="000000"/>
          <w:sz w:val="28"/>
        </w:rPr>
        <w:t>
      2) руководителей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8. Вторая подгруппа включает должности:</w:t>
      </w:r>
      <w:r>
        <w:br/>
      </w:r>
      <w:r>
        <w:rPr>
          <w:rFonts w:ascii="Times New Roman"/>
          <w:b w:val="false"/>
          <w:i w:val="false"/>
          <w:color w:val="000000"/>
          <w:sz w:val="28"/>
        </w:rPr>
        <w:t>
      1) заместителей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2) председателей комитетов центральных исполнительных органов;</w:t>
      </w:r>
      <w:r>
        <w:br/>
      </w:r>
      <w:r>
        <w:rPr>
          <w:rFonts w:ascii="Times New Roman"/>
          <w:b w:val="false"/>
          <w:i w:val="false"/>
          <w:color w:val="000000"/>
          <w:sz w:val="28"/>
        </w:rPr>
        <w:t>
      3) руководителя Хозяйственного управления Парламента Республики Казахстан и его заместителей.</w:t>
      </w:r>
      <w:r>
        <w:br/>
      </w:r>
      <w:r>
        <w:rPr>
          <w:rFonts w:ascii="Times New Roman"/>
          <w:b w:val="false"/>
          <w:i w:val="false"/>
          <w:color w:val="000000"/>
          <w:sz w:val="28"/>
        </w:rPr>
        <w:t>
      9. Третья подгруппа включает должности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w:t>
      </w:r>
      <w:r>
        <w:br/>
      </w:r>
      <w:r>
        <w:rPr>
          <w:rFonts w:ascii="Times New Roman"/>
          <w:b w:val="false"/>
          <w:i w:val="false"/>
          <w:color w:val="000000"/>
          <w:sz w:val="28"/>
        </w:rPr>
        <w:t>
      10. Административные государственные должности второй категории корпуса «А» на группы не подразделяются.</w:t>
      </w:r>
      <w:r>
        <w:br/>
      </w:r>
      <w:r>
        <w:rPr>
          <w:rFonts w:ascii="Times New Roman"/>
          <w:b w:val="false"/>
          <w:i w:val="false"/>
          <w:color w:val="000000"/>
          <w:sz w:val="28"/>
        </w:rPr>
        <w:t>
      Ко второй категории относятся должности председателя и членов ревизионных комиссий областей, столицы, города республиканского значения.</w:t>
      </w:r>
    </w:p>
    <w:p>
      <w:pPr>
        <w:spacing w:after="0"/>
        <w:ind w:left="0"/>
        <w:jc w:val="left"/>
      </w:pPr>
      <w:r>
        <w:rPr>
          <w:rFonts w:ascii="Times New Roman"/>
          <w:b/>
          <w:i w:val="false"/>
          <w:color w:val="000000"/>
        </w:rPr>
        <w:t xml:space="preserve"> 2. Требования по образованию</w:t>
      </w:r>
    </w:p>
    <w:p>
      <w:pPr>
        <w:spacing w:after="0"/>
        <w:ind w:left="0"/>
        <w:jc w:val="both"/>
      </w:pPr>
      <w:r>
        <w:rPr>
          <w:rFonts w:ascii="Times New Roman"/>
          <w:b w:val="false"/>
          <w:i w:val="false"/>
          <w:color w:val="000000"/>
          <w:sz w:val="28"/>
        </w:rPr>
        <w:t>      11. Для зачисления в кадровый резерв корпуса «А» и занятия административных государственных должностей корпуса «А» первой категории требуется наличие у кандидатов высшего образования.</w:t>
      </w:r>
      <w:r>
        <w:br/>
      </w:r>
      <w:r>
        <w:rPr>
          <w:rFonts w:ascii="Times New Roman"/>
          <w:b w:val="false"/>
          <w:i w:val="false"/>
          <w:color w:val="000000"/>
          <w:sz w:val="28"/>
        </w:rPr>
        <w:t>
      12. Для зачисления в кадровый резерв корпуса «А» и занятия административных должностей корпуса «А» второй категории требуется наличие у кандидатов высшего образования в сфере государственного управления, экономики, финансов, права.</w:t>
      </w:r>
    </w:p>
    <w:p>
      <w:pPr>
        <w:spacing w:after="0"/>
        <w:ind w:left="0"/>
        <w:jc w:val="left"/>
      </w:pPr>
      <w:r>
        <w:rPr>
          <w:rFonts w:ascii="Times New Roman"/>
          <w:b/>
          <w:i w:val="false"/>
          <w:color w:val="000000"/>
        </w:rPr>
        <w:t xml:space="preserve"> 3. Требования по стажу работы</w:t>
      </w:r>
    </w:p>
    <w:p>
      <w:pPr>
        <w:spacing w:after="0"/>
        <w:ind w:left="0"/>
        <w:jc w:val="both"/>
      </w:pPr>
      <w:r>
        <w:rPr>
          <w:rFonts w:ascii="Times New Roman"/>
          <w:b w:val="false"/>
          <w:i w:val="false"/>
          <w:color w:val="000000"/>
          <w:sz w:val="28"/>
        </w:rPr>
        <w:t>      13. Стаж работы включает стаж государственной службы в соответствии с законодательством Республики Казахстан о государственной службе и (или) стаж работы в государственных и негосударственных организациях.</w:t>
      </w:r>
      <w:r>
        <w:br/>
      </w:r>
      <w:r>
        <w:rPr>
          <w:rFonts w:ascii="Times New Roman"/>
          <w:b w:val="false"/>
          <w:i w:val="false"/>
          <w:color w:val="000000"/>
          <w:sz w:val="28"/>
        </w:rPr>
        <w:t>
      14. Для занятия должностей группы один первой категории требуется:</w:t>
      </w:r>
      <w:r>
        <w:br/>
      </w:r>
      <w:r>
        <w:rPr>
          <w:rFonts w:ascii="Times New Roman"/>
          <w:b w:val="false"/>
          <w:i w:val="false"/>
          <w:color w:val="000000"/>
          <w:sz w:val="28"/>
        </w:rPr>
        <w:t>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либо на должностях не ниже категорий А-1, D-2, D-0-1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w:t>
      </w:r>
      <w:r>
        <w:br/>
      </w:r>
      <w:r>
        <w:rPr>
          <w:rFonts w:ascii="Times New Roman"/>
          <w:b w:val="false"/>
          <w:i w:val="false"/>
          <w:color w:val="000000"/>
          <w:sz w:val="28"/>
        </w:rPr>
        <w:t>
      2) либо не менее шести лет стажа работы, в том числе не менее двух лет стажа государственной службы на должностях, перечисленных в подпункте 1) пункта 9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3) либо не менее семи лет стажа работы, в том числе не менее пяти лет стажа работы на должностях руководителей исполнительных органов национальных управляющих холдингов, национальных холдингов, национальных компаний, национальных институтов развития.</w:t>
      </w:r>
      <w:r>
        <w:br/>
      </w:r>
      <w:r>
        <w:rPr>
          <w:rFonts w:ascii="Times New Roman"/>
          <w:b w:val="false"/>
          <w:i w:val="false"/>
          <w:color w:val="000000"/>
          <w:sz w:val="28"/>
        </w:rPr>
        <w:t>
      15. Для занятия должностей группы два первой категории требуется:</w:t>
      </w:r>
      <w:r>
        <w:br/>
      </w:r>
      <w:r>
        <w:rPr>
          <w:rFonts w:ascii="Times New Roman"/>
          <w:b w:val="false"/>
          <w:i w:val="false"/>
          <w:color w:val="000000"/>
          <w:sz w:val="28"/>
        </w:rPr>
        <w:t>
      1) для первой подгруппы:</w:t>
      </w:r>
      <w:r>
        <w:br/>
      </w:r>
      <w:r>
        <w:rPr>
          <w:rFonts w:ascii="Times New Roman"/>
          <w:b w:val="false"/>
          <w:i w:val="false"/>
          <w:color w:val="000000"/>
          <w:sz w:val="28"/>
        </w:rPr>
        <w:t>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либо на должностях не ниже категорий А-2, В-2, C-2, D-2, D-0-1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на должностях не ниже заместителей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w:t>
      </w:r>
      <w:r>
        <w:br/>
      </w:r>
      <w:r>
        <w:rPr>
          <w:rFonts w:ascii="Times New Roman"/>
          <w:b w:val="false"/>
          <w:i w:val="false"/>
          <w:color w:val="000000"/>
          <w:sz w:val="28"/>
        </w:rPr>
        <w:t>
      либо не менее четырех лет стажа работы, в том числе не менее полутора лет стажа государственной службы на должностях, перечисленных в абзаце втором подпункта 1) пункта 10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руководителей негосударственных некоммерческих, научно-исследовательских организаций со среднегодовой численностью работников не менее пятидесяти человек* либо на должностях не ниже руководителей факультетов высших учебных заведений или заведующих кафедрами высших учебных заведений при наличии ученой степени;</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либо на руководящих должностях в республиканских организациях со среднегодовой штатной численностью не менее пятидесяти человек;</w:t>
      </w:r>
      <w:r>
        <w:br/>
      </w:r>
      <w:r>
        <w:rPr>
          <w:rFonts w:ascii="Times New Roman"/>
          <w:b w:val="false"/>
          <w:i w:val="false"/>
          <w:color w:val="000000"/>
          <w:sz w:val="28"/>
        </w:rPr>
        <w:t>
      2) для второй подгруппы:</w:t>
      </w:r>
      <w:r>
        <w:br/>
      </w:r>
      <w:r>
        <w:rPr>
          <w:rFonts w:ascii="Times New Roman"/>
          <w:b w:val="false"/>
          <w:i w:val="false"/>
          <w:color w:val="000000"/>
          <w:sz w:val="28"/>
        </w:rPr>
        <w:t>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либо на должностях не ниже категорий А-3, В-3, С-3, С-0-2, D-2, D-0-2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w:t>
      </w:r>
      <w:r>
        <w:br/>
      </w:r>
      <w:r>
        <w:rPr>
          <w:rFonts w:ascii="Times New Roman"/>
          <w:b w:val="false"/>
          <w:i w:val="false"/>
          <w:color w:val="000000"/>
          <w:sz w:val="28"/>
        </w:rPr>
        <w:t>
      либо не менее четырех лет стажа работы, в том числе не менее полутора лет стажа государственной службы на должностях, перечисленных в абзаце втором подпункта 2) пункта 10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либо на должностях не ниже руководителей республиканских организаций со среднегодовой штатной численностью не менее пятидесяти человек или юридических лиц, являющихся субъектами крупного предпринимательства**;</w:t>
      </w:r>
      <w:r>
        <w:br/>
      </w:r>
      <w:r>
        <w:rPr>
          <w:rFonts w:ascii="Times New Roman"/>
          <w:b w:val="false"/>
          <w:i w:val="false"/>
          <w:color w:val="000000"/>
          <w:sz w:val="28"/>
        </w:rPr>
        <w:t>
      3) для третьей подгруппы:</w:t>
      </w:r>
      <w:r>
        <w:br/>
      </w:r>
      <w:r>
        <w:rPr>
          <w:rFonts w:ascii="Times New Roman"/>
          <w:b w:val="false"/>
          <w:i w:val="false"/>
          <w:color w:val="000000"/>
          <w:sz w:val="28"/>
        </w:rPr>
        <w:t>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либо на должностях не ниже категорий А-3, В-3, С-3, C-R-1, D-3, D-O-2, Е-2 либо на должностях не ниже руководителей управлений, помощников, советников первых руководителей центральных государственных органов, либо на должностях не ниже руководителей управлений (или на приравненных к ним должностях) в территориальных органах и подразделениях центральных государственных органов и их ведомств в областях, столице, городе республиканского значения либо на должностях не ниже руководителей подразделений центральных государственных органов в районах, районах столицы, города республиканского значения и городах областного значения;</w:t>
      </w:r>
      <w:r>
        <w:br/>
      </w:r>
      <w:r>
        <w:rPr>
          <w:rFonts w:ascii="Times New Roman"/>
          <w:b w:val="false"/>
          <w:i w:val="false"/>
          <w:color w:val="000000"/>
          <w:sz w:val="28"/>
        </w:rPr>
        <w:t>
      либо не менее четырех лет стажа работы, в том числе не менее полутора лет стажа государственной службы на должностях, перечисленных в абзаце втором подпункта 3) пункта 10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и руководителей его филиалов либо на должностях не ниже заместителей руководителей государственных предприятий и учреждений (кроме государственных органов) со среднегодовой штатной численностью не менее пятидесяти человек или юридических лиц, являющихся субъектами крупного или среднего предпринимательства.</w:t>
      </w:r>
      <w:r>
        <w:br/>
      </w:r>
      <w:r>
        <w:rPr>
          <w:rFonts w:ascii="Times New Roman"/>
          <w:b w:val="false"/>
          <w:i w:val="false"/>
          <w:color w:val="000000"/>
          <w:sz w:val="28"/>
        </w:rPr>
        <w:t>
      16. Для занятия административных государственных должностей корпуса «А» второй категории требуется не менее семи лет стажа работы в отраслях государственного управления, экономики, финансов, права.</w:t>
      </w:r>
    </w:p>
    <w:p>
      <w:pPr>
        <w:spacing w:after="0"/>
        <w:ind w:left="0"/>
        <w:jc w:val="left"/>
      </w:pPr>
      <w:r>
        <w:rPr>
          <w:rFonts w:ascii="Times New Roman"/>
          <w:b/>
          <w:i w:val="false"/>
          <w:color w:val="000000"/>
        </w:rPr>
        <w:t xml:space="preserve"> 4. Требования по профессиональным знаниям, знанию</w:t>
      </w:r>
      <w:r>
        <w:br/>
      </w:r>
      <w:r>
        <w:rPr>
          <w:rFonts w:ascii="Times New Roman"/>
          <w:b/>
          <w:i w:val="false"/>
          <w:color w:val="000000"/>
        </w:rPr>
        <w:t>
законодательства Республики Казахстан, стратегических и</w:t>
      </w:r>
      <w:r>
        <w:br/>
      </w:r>
      <w:r>
        <w:rPr>
          <w:rFonts w:ascii="Times New Roman"/>
          <w:b/>
          <w:i w:val="false"/>
          <w:color w:val="000000"/>
        </w:rPr>
        <w:t>
программных документов</w:t>
      </w:r>
    </w:p>
    <w:p>
      <w:pPr>
        <w:spacing w:after="0"/>
        <w:ind w:left="0"/>
        <w:jc w:val="both"/>
      </w:pPr>
      <w:r>
        <w:rPr>
          <w:rFonts w:ascii="Times New Roman"/>
          <w:b w:val="false"/>
          <w:i w:val="false"/>
          <w:color w:val="000000"/>
          <w:sz w:val="28"/>
        </w:rPr>
        <w:t>      17. К кандидатам для зачисления в кадровый резерв корпуса «А» и занятия административных государственных должностей корпуса «А» предъявляются требования по профессиональным знаниям, знанию законодательства Республики Казахстан, стратегических и программных документов.</w:t>
      </w:r>
      <w:r>
        <w:br/>
      </w:r>
      <w:r>
        <w:rPr>
          <w:rFonts w:ascii="Times New Roman"/>
          <w:b w:val="false"/>
          <w:i w:val="false"/>
          <w:color w:val="000000"/>
          <w:sz w:val="28"/>
        </w:rPr>
        <w:t>
      18. Наличие профессиональных знаний и знание стратегических и программных документов определяются Национальной комиссией по кадровой политике при Президенте Республики Казахстан при проведении собеседования с кандидатами.</w:t>
      </w:r>
      <w:r>
        <w:br/>
      </w:r>
      <w:r>
        <w:rPr>
          <w:rFonts w:ascii="Times New Roman"/>
          <w:b w:val="false"/>
          <w:i w:val="false"/>
          <w:color w:val="000000"/>
          <w:sz w:val="28"/>
        </w:rPr>
        <w:t>
      19. Знание законодательства Республики Казахстан определяется при проведении тестирования.</w:t>
      </w:r>
      <w:r>
        <w:br/>
      </w:r>
      <w:r>
        <w:rPr>
          <w:rFonts w:ascii="Times New Roman"/>
          <w:b w:val="false"/>
          <w:i w:val="false"/>
          <w:color w:val="000000"/>
          <w:sz w:val="28"/>
        </w:rPr>
        <w:t>
      Примечание.* Сведения о среднегодовой штатной численности работников подтверждаются кандидатами для зачисления в кадровый резерв корпуса «А» путем предъявления документов из соответствующих уполномоченных государственных органов.</w:t>
      </w:r>
      <w:r>
        <w:br/>
      </w:r>
      <w:r>
        <w:rPr>
          <w:rFonts w:ascii="Times New Roman"/>
          <w:b w:val="false"/>
          <w:i w:val="false"/>
          <w:color w:val="000000"/>
          <w:sz w:val="28"/>
        </w:rPr>
        <w:t>
      ** Сведения о субъектах крупного или среднего предпринимательства подтверждаются кандидатами для зачисления в кадровый резерв корпуса «А» путем предъявления документов из соответствующих налоговых органов.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Правила отбора в кадровый резерв административной</w:t>
      </w:r>
      <w:r>
        <w:br/>
      </w:r>
      <w:r>
        <w:rPr>
          <w:rFonts w:ascii="Times New Roman"/>
          <w:b/>
          <w:i w:val="false"/>
          <w:color w:val="000000"/>
        </w:rPr>
        <w:t>
государственной службы корпуса «А»</w:t>
      </w:r>
    </w:p>
    <w:p>
      <w:pPr>
        <w:spacing w:after="0"/>
        <w:ind w:left="0"/>
        <w:jc w:val="both"/>
      </w:pPr>
      <w:r>
        <w:rPr>
          <w:rFonts w:ascii="Times New Roman"/>
          <w:b w:val="false"/>
          <w:i w:val="false"/>
          <w:color w:val="000000"/>
          <w:sz w:val="28"/>
        </w:rPr>
        <w:t>      1. Настоящие Правила отбора в кадровый резерв административной государственной службы корпуса «А» (далее – Правила) разработаны в соответствии с пунктом 1 статьи 22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(далее – Закон) и определяют порядок отбора граждан Республики Казахстан, соответствующих специальным квалификационным требованиям к административным государственным должностям корпуса «А» и иным требованиям, установленным для зачисления в кадровый резерв административной государственной службы корпуса «А».</w:t>
      </w:r>
      <w:r>
        <w:br/>
      </w:r>
      <w:r>
        <w:rPr>
          <w:rFonts w:ascii="Times New Roman"/>
          <w:b w:val="false"/>
          <w:i w:val="false"/>
          <w:color w:val="000000"/>
          <w:sz w:val="28"/>
        </w:rPr>
        <w:t>
      2. Отбор в кадровый резерв административной государственной службы корпуса «А» (далее – кадровый резерв корпуса «А») осуществляется Национальной комиссией по кадровой политике при Президенте Республики Казахстан (далее – Национальная комиссия).</w:t>
      </w:r>
      <w:r>
        <w:br/>
      </w:r>
      <w:r>
        <w:rPr>
          <w:rFonts w:ascii="Times New Roman"/>
          <w:b w:val="false"/>
          <w:i w:val="false"/>
          <w:color w:val="000000"/>
          <w:sz w:val="28"/>
        </w:rPr>
        <w:t>
      3. Депутаты Парламента, депутаты маслихатов, работающие на постоянной основе, политические государственные служащие, судьи, прекратившие свои полномочия, за исключением прекративших их по отрицательным мотивам, выполнявшие свои полномочия не менее шести месяцев и соответствующие установленным специальным квалификационным требованиям, могут занять административные государственные должности корпуса «А» без проведения отбора в кадровый резерв по решению Национальной комиссии.</w:t>
      </w:r>
      <w:r>
        <w:br/>
      </w:r>
      <w:r>
        <w:rPr>
          <w:rFonts w:ascii="Times New Roman"/>
          <w:b w:val="false"/>
          <w:i w:val="false"/>
          <w:color w:val="000000"/>
          <w:sz w:val="28"/>
        </w:rPr>
        <w:t>
      4. Отбор в кадровый резерв корпуса «А» включает в себя ряд последовательных этапов:</w:t>
      </w:r>
      <w:r>
        <w:br/>
      </w:r>
      <w:r>
        <w:rPr>
          <w:rFonts w:ascii="Times New Roman"/>
          <w:b w:val="false"/>
          <w:i w:val="false"/>
          <w:color w:val="000000"/>
          <w:sz w:val="28"/>
        </w:rPr>
        <w:t>
      1) публикация объявления о проведении отбора в кадровый резерв корпуса «А»;</w:t>
      </w:r>
      <w:r>
        <w:br/>
      </w:r>
      <w:r>
        <w:rPr>
          <w:rFonts w:ascii="Times New Roman"/>
          <w:b w:val="false"/>
          <w:i w:val="false"/>
          <w:color w:val="000000"/>
          <w:sz w:val="28"/>
        </w:rPr>
        <w:t>
      2) прием и рассмотрение документов кандидатов на соответствие специальным квалификационным требованиям к должностям корпуса «А»;</w:t>
      </w:r>
      <w:r>
        <w:br/>
      </w:r>
      <w:r>
        <w:rPr>
          <w:rFonts w:ascii="Times New Roman"/>
          <w:b w:val="false"/>
          <w:i w:val="false"/>
          <w:color w:val="000000"/>
          <w:sz w:val="28"/>
        </w:rPr>
        <w:t>
      3) тестирование кандидатов;</w:t>
      </w:r>
      <w:r>
        <w:br/>
      </w:r>
      <w:r>
        <w:rPr>
          <w:rFonts w:ascii="Times New Roman"/>
          <w:b w:val="false"/>
          <w:i w:val="false"/>
          <w:color w:val="000000"/>
          <w:sz w:val="28"/>
        </w:rPr>
        <w:t>
      4) собеседование с кандидатами.</w:t>
      </w:r>
      <w:r>
        <w:br/>
      </w:r>
      <w:r>
        <w:rPr>
          <w:rFonts w:ascii="Times New Roman"/>
          <w:b w:val="false"/>
          <w:i w:val="false"/>
          <w:color w:val="000000"/>
          <w:sz w:val="28"/>
        </w:rPr>
        <w:t>
      5. Расходы по участию в отборе в кадровый резерв корпуса «А» граждане производят за счет собственных средств.</w:t>
      </w:r>
      <w:r>
        <w:br/>
      </w:r>
      <w:r>
        <w:rPr>
          <w:rFonts w:ascii="Times New Roman"/>
          <w:b w:val="false"/>
          <w:i w:val="false"/>
          <w:color w:val="000000"/>
          <w:sz w:val="28"/>
        </w:rPr>
        <w:t>
      6. Отбор в кадровый резерв корпуса «А» проводится не реже одного раза в два года, если иное не определено Президентом Республики Казахстан по предложению Национальной комиссии с учетом потребности государственных органов в замещении должностей корпуса «А», численности граждан, зачисленных в кадровый резерв корпуса «А».</w:t>
      </w:r>
      <w:r>
        <w:br/>
      </w:r>
      <w:r>
        <w:rPr>
          <w:rFonts w:ascii="Times New Roman"/>
          <w:b w:val="false"/>
          <w:i w:val="false"/>
          <w:color w:val="000000"/>
          <w:sz w:val="28"/>
        </w:rPr>
        <w:t xml:space="preserve">
      7. Государственные органы направляют в рабочий орган Национальной комиссии письма (заявки) о потребности в резервистах корпуса «А». </w:t>
      </w:r>
      <w:r>
        <w:br/>
      </w:r>
      <w:r>
        <w:rPr>
          <w:rFonts w:ascii="Times New Roman"/>
          <w:b w:val="false"/>
          <w:i w:val="false"/>
          <w:color w:val="000000"/>
          <w:sz w:val="28"/>
        </w:rPr>
        <w:t>
      Численность лиц, зачисляемых в кадровый резерв корпуса «А», устанавливается Национальной комиссией с учетом поступивших потребностей государственных органов.</w:t>
      </w:r>
      <w:r>
        <w:br/>
      </w:r>
      <w:r>
        <w:rPr>
          <w:rFonts w:ascii="Times New Roman"/>
          <w:b w:val="false"/>
          <w:i w:val="false"/>
          <w:color w:val="000000"/>
          <w:sz w:val="28"/>
        </w:rPr>
        <w:t>
      8. Объявление о проведении отбора в кадровый резерв корпуса «А» публикуется уполномоченным органом по делам государственной службы (далее – уполномоченный орган) на интернет-ресурсе и в определяемых им периодических печатных изданиях.</w:t>
      </w:r>
      <w:r>
        <w:br/>
      </w:r>
      <w:r>
        <w:rPr>
          <w:rFonts w:ascii="Times New Roman"/>
          <w:b w:val="false"/>
          <w:i w:val="false"/>
          <w:color w:val="000000"/>
          <w:sz w:val="28"/>
        </w:rPr>
        <w:t>
      9. Форма объявления утверждается уполномоченным органом и содержит требования к кандидатам, срок приема документов, требования к оформлению документов и контактные данные уполномоченного органа (почтовый адрес, номера телефонов и факса, адрес электронной почты).</w:t>
      </w:r>
      <w:r>
        <w:br/>
      </w:r>
      <w:r>
        <w:rPr>
          <w:rFonts w:ascii="Times New Roman"/>
          <w:b w:val="false"/>
          <w:i w:val="false"/>
          <w:color w:val="000000"/>
          <w:sz w:val="28"/>
        </w:rPr>
        <w:t>
      10. Граждане, желающие участвовать в отборе в кадровый резерв корпуса «А», представляют в уполномоченный орган или его территориальные подразделения следующие документы:</w:t>
      </w:r>
      <w:r>
        <w:br/>
      </w:r>
      <w:r>
        <w:rPr>
          <w:rFonts w:ascii="Times New Roman"/>
          <w:b w:val="false"/>
          <w:i w:val="false"/>
          <w:color w:val="000000"/>
          <w:sz w:val="28"/>
        </w:rPr>
        <w:t>
      1) копию удостоверения личности;</w:t>
      </w:r>
      <w:r>
        <w:br/>
      </w:r>
      <w:r>
        <w:rPr>
          <w:rFonts w:ascii="Times New Roman"/>
          <w:b w:val="false"/>
          <w:i w:val="false"/>
          <w:color w:val="000000"/>
          <w:sz w:val="28"/>
        </w:rPr>
        <w:t>
      2) заявление по форме, установленной уполномоченным органом;</w:t>
      </w:r>
      <w:r>
        <w:br/>
      </w:r>
      <w:r>
        <w:rPr>
          <w:rFonts w:ascii="Times New Roman"/>
          <w:b w:val="false"/>
          <w:i w:val="false"/>
          <w:color w:val="000000"/>
          <w:sz w:val="28"/>
        </w:rPr>
        <w:t>
      3) копии документов об образовании, заверенные нотариально либо кадровой службой по месту работы;</w:t>
      </w:r>
      <w:r>
        <w:br/>
      </w:r>
      <w:r>
        <w:rPr>
          <w:rFonts w:ascii="Times New Roman"/>
          <w:b w:val="false"/>
          <w:i w:val="false"/>
          <w:color w:val="000000"/>
          <w:sz w:val="28"/>
        </w:rPr>
        <w:t>
      4) копию документа, подтверждающего трудовую деятельность, заверенную нотариально или кадровой службой по месту работы, послужной список кандидата в кадровый резерв корпуса «А» по форме, определяемой уполномоченным органом;</w:t>
      </w:r>
      <w:r>
        <w:br/>
      </w:r>
      <w:r>
        <w:rPr>
          <w:rFonts w:ascii="Times New Roman"/>
          <w:b w:val="false"/>
          <w:i w:val="false"/>
          <w:color w:val="000000"/>
          <w:sz w:val="28"/>
        </w:rPr>
        <w:t>
      5) рекомендательное письмо (не менее одного), оформленное на бланке должностного лица, представляющего кандидата в кадровый резерв корпуса «А», или организации, в которой он работает, с указанием даты подписания, фамилии, имени и отчества кандидата, характеристики с описанием его профессиональных и личностных качеств, продолжительности и условий знакомства, сотрудничества. Срок действия рекомендательного письма составляет не более трех месяцев со дня его подписания.</w:t>
      </w:r>
      <w:r>
        <w:br/>
      </w:r>
      <w:r>
        <w:rPr>
          <w:rFonts w:ascii="Times New Roman"/>
          <w:b w:val="false"/>
          <w:i w:val="false"/>
          <w:color w:val="000000"/>
          <w:sz w:val="28"/>
        </w:rPr>
        <w:t>
      6) автобиографию;</w:t>
      </w:r>
      <w:r>
        <w:br/>
      </w:r>
      <w:r>
        <w:rPr>
          <w:rFonts w:ascii="Times New Roman"/>
          <w:b w:val="false"/>
          <w:i w:val="false"/>
          <w:color w:val="000000"/>
          <w:sz w:val="28"/>
        </w:rPr>
        <w:t>
      7) документы, определяемые решением Национальной комиссии.</w:t>
      </w:r>
      <w:r>
        <w:br/>
      </w:r>
      <w:r>
        <w:rPr>
          <w:rFonts w:ascii="Times New Roman"/>
          <w:b w:val="false"/>
          <w:i w:val="false"/>
          <w:color w:val="000000"/>
          <w:sz w:val="28"/>
        </w:rPr>
        <w:t>
      11. Правом давать рекомендательные письма обладают:</w:t>
      </w:r>
      <w:r>
        <w:br/>
      </w:r>
      <w:r>
        <w:rPr>
          <w:rFonts w:ascii="Times New Roman"/>
          <w:b w:val="false"/>
          <w:i w:val="false"/>
          <w:color w:val="000000"/>
          <w:sz w:val="28"/>
        </w:rPr>
        <w:t>
      1) политические государственные служащие;</w:t>
      </w:r>
      <w:r>
        <w:br/>
      </w:r>
      <w:r>
        <w:rPr>
          <w:rFonts w:ascii="Times New Roman"/>
          <w:b w:val="false"/>
          <w:i w:val="false"/>
          <w:color w:val="000000"/>
          <w:sz w:val="28"/>
        </w:rPr>
        <w:t>
      2) депутаты Мажилиса, Сената Парламента Республики Казахстан, секретари маслихатов области, города республиканского значения, столицы;</w:t>
      </w:r>
      <w:r>
        <w:br/>
      </w:r>
      <w:r>
        <w:rPr>
          <w:rFonts w:ascii="Times New Roman"/>
          <w:b w:val="false"/>
          <w:i w:val="false"/>
          <w:color w:val="000000"/>
          <w:sz w:val="28"/>
        </w:rPr>
        <w:t>
      3) административные государственные служащие корпуса «А», назначенные на должности по решению Национальной комиссии в соответствии с пунктом 3 настоящих Правил либо из кадрового резерва корпуса «А», сформированного Национальной комиссией;</w:t>
      </w:r>
      <w:r>
        <w:br/>
      </w:r>
      <w:r>
        <w:rPr>
          <w:rFonts w:ascii="Times New Roman"/>
          <w:b w:val="false"/>
          <w:i w:val="false"/>
          <w:color w:val="000000"/>
          <w:sz w:val="28"/>
        </w:rPr>
        <w:t>
      4) председатели правления национальной компании, национального холдинга, национального института развития, назначаемые по согласованию с Президентом Республики Казахстан или по его поручению с Руководителем Администрации Президента Республики Казахстан.</w:t>
      </w:r>
      <w:r>
        <w:br/>
      </w:r>
      <w:r>
        <w:rPr>
          <w:rFonts w:ascii="Times New Roman"/>
          <w:b w:val="false"/>
          <w:i w:val="false"/>
          <w:color w:val="000000"/>
          <w:sz w:val="28"/>
        </w:rPr>
        <w:t>
      На основании решения Национальной комиссии не принимается к рассмотрению рекомендательное письмо лица, ранее давшего рекомендательные письма гражданам, в отношении которых после дачи рекомендательных писем вступил в законную силу обвинительный приговор суда.</w:t>
      </w:r>
      <w:r>
        <w:br/>
      </w:r>
      <w:r>
        <w:rPr>
          <w:rFonts w:ascii="Times New Roman"/>
          <w:b w:val="false"/>
          <w:i w:val="false"/>
          <w:color w:val="000000"/>
          <w:sz w:val="28"/>
        </w:rPr>
        <w:t>
      12. При отсутствии одного из документов, указанных в пункте 10 настоящих Правил, либо несоответствии документов предъявляемым к ним требованиям кандидату отказывается в участии в отборе в кадровый резерв корпуса «А».</w:t>
      </w:r>
      <w:r>
        <w:br/>
      </w:r>
      <w:r>
        <w:rPr>
          <w:rFonts w:ascii="Times New Roman"/>
          <w:b w:val="false"/>
          <w:i w:val="false"/>
          <w:color w:val="000000"/>
          <w:sz w:val="28"/>
        </w:rPr>
        <w:t>
      13. Выявление фактов представления кандидатами заведомо ложной информации и документов является основанием для их исключения из отбора в кадровый резерв корпуса «А» на любом из его этапов.</w:t>
      </w:r>
      <w:r>
        <w:br/>
      </w:r>
      <w:r>
        <w:rPr>
          <w:rFonts w:ascii="Times New Roman"/>
          <w:b w:val="false"/>
          <w:i w:val="false"/>
          <w:color w:val="000000"/>
          <w:sz w:val="28"/>
        </w:rPr>
        <w:t>
      14. Документы принимаются нарочно, по почте или электронной почте в течение десяти рабочих дней со дня публикации объявления о проведении отбора в кадровый резерв корпуса «А».</w:t>
      </w:r>
      <w:r>
        <w:br/>
      </w:r>
      <w:r>
        <w:rPr>
          <w:rFonts w:ascii="Times New Roman"/>
          <w:b w:val="false"/>
          <w:i w:val="false"/>
          <w:color w:val="000000"/>
          <w:sz w:val="28"/>
        </w:rPr>
        <w:t>
      При приеме документов кандидату выдается расписка об их регистрации, в том числе в электронном виде. При представлении документов по почте расписка об их регистрации направляется на почтовый адрес отправителя.</w:t>
      </w:r>
      <w:r>
        <w:br/>
      </w:r>
      <w:r>
        <w:rPr>
          <w:rFonts w:ascii="Times New Roman"/>
          <w:b w:val="false"/>
          <w:i w:val="false"/>
          <w:color w:val="000000"/>
          <w:sz w:val="28"/>
        </w:rPr>
        <w:t>
      В случаях направления документов по электронной почте, кандидаты представляют оригиналы документов не позднее чем за три часа до начала тестирования. В случае непредставления оригиналов документов, кандидат не допускается к тестированию.</w:t>
      </w:r>
      <w:r>
        <w:br/>
      </w:r>
      <w:r>
        <w:rPr>
          <w:rFonts w:ascii="Times New Roman"/>
          <w:b w:val="false"/>
          <w:i w:val="false"/>
          <w:color w:val="000000"/>
          <w:sz w:val="28"/>
        </w:rPr>
        <w:t>
      15. Список кандидатов, представивших заявления и иные документы, указанные в пункте 10 настоящих Правил, публикуется на интернет-ресурсе уполномоченного органа в течение трех рабочих дней после окончания приема документов.</w:t>
      </w:r>
      <w:r>
        <w:br/>
      </w:r>
      <w:r>
        <w:rPr>
          <w:rFonts w:ascii="Times New Roman"/>
          <w:b w:val="false"/>
          <w:i w:val="false"/>
          <w:color w:val="000000"/>
          <w:sz w:val="28"/>
        </w:rPr>
        <w:t>
      16. В течение десяти рабочих дней после окончания приема документов уполномоченный орган или его территориальные подразделения рассматривают документы кандидатов на соответствие специальным квалификационным требованиям к должностям корпуса «А», требованиям Закона.</w:t>
      </w:r>
      <w:r>
        <w:br/>
      </w:r>
      <w:r>
        <w:rPr>
          <w:rFonts w:ascii="Times New Roman"/>
          <w:b w:val="false"/>
          <w:i w:val="false"/>
          <w:color w:val="000000"/>
          <w:sz w:val="28"/>
        </w:rPr>
        <w:t>
      17. По итогам рассмотрения документов уполномоченный орган или его территориальные подразделения в течение пяти рабочих дней принимают решение о допуске кандидатов к участию в тестировании либо отказе в допуске.</w:t>
      </w:r>
      <w:r>
        <w:br/>
      </w:r>
      <w:r>
        <w:rPr>
          <w:rFonts w:ascii="Times New Roman"/>
          <w:b w:val="false"/>
          <w:i w:val="false"/>
          <w:color w:val="000000"/>
          <w:sz w:val="28"/>
        </w:rPr>
        <w:t>
      18. В случаях отказа в течение пяти рабочих дней кандидатам представляется мотивированный ответ. Документы, указанные в пункте 10 настоящих Правил, возвращаются кандидатам.</w:t>
      </w:r>
      <w:r>
        <w:br/>
      </w:r>
      <w:r>
        <w:rPr>
          <w:rFonts w:ascii="Times New Roman"/>
          <w:b w:val="false"/>
          <w:i w:val="false"/>
          <w:color w:val="000000"/>
          <w:sz w:val="28"/>
        </w:rPr>
        <w:t>
      19. Решение территориального подразделения уполномоченного органа об отказе в допуске к участию в тестировании может быть обжаловано кандидатом в уполномоченный орган в течение трех рабочих дней со дня оповещения надлежащим образом кандидата.</w:t>
      </w:r>
      <w:r>
        <w:br/>
      </w:r>
      <w:r>
        <w:rPr>
          <w:rFonts w:ascii="Times New Roman"/>
          <w:b w:val="false"/>
          <w:i w:val="false"/>
          <w:color w:val="000000"/>
          <w:sz w:val="28"/>
        </w:rPr>
        <w:t>
      Надлежащим оповещением в настоящих Правилах признается оповещение лица письмом, заказным письмом либо телеграммой, которые вручаются ему лично или кому-то из совместно проживающих с ним совершеннолетних членов семьи под расписку.</w:t>
      </w:r>
      <w:r>
        <w:br/>
      </w:r>
      <w:r>
        <w:rPr>
          <w:rFonts w:ascii="Times New Roman"/>
          <w:b w:val="false"/>
          <w:i w:val="false"/>
          <w:color w:val="000000"/>
          <w:sz w:val="28"/>
        </w:rPr>
        <w:t>
      Уполномоченный орган рассматривает поступившую жалобу в течение пяти рабочих дней со дня поступления и принимает соответствующее решение о допуске кандидата к участию в тестировании либо отказе в допуске.</w:t>
      </w:r>
      <w:r>
        <w:br/>
      </w:r>
      <w:r>
        <w:rPr>
          <w:rFonts w:ascii="Times New Roman"/>
          <w:b w:val="false"/>
          <w:i w:val="false"/>
          <w:color w:val="000000"/>
          <w:sz w:val="28"/>
        </w:rPr>
        <w:t>
      20. Решение о допуске кандидатов к тестированию оформляется в виде списка, утверждаемого руководителем уполномоченного органа и публикуемого на его интернет-ресурсе.</w:t>
      </w:r>
      <w:r>
        <w:br/>
      </w:r>
      <w:r>
        <w:rPr>
          <w:rFonts w:ascii="Times New Roman"/>
          <w:b w:val="false"/>
          <w:i w:val="false"/>
          <w:color w:val="000000"/>
          <w:sz w:val="28"/>
        </w:rPr>
        <w:t xml:space="preserve">
      21. Правила организации тестирования кандидатов на занятие административной государственной должности корпуса «А» определяются уполномоченным органом. </w:t>
      </w:r>
      <w:r>
        <w:br/>
      </w:r>
      <w:r>
        <w:rPr>
          <w:rFonts w:ascii="Times New Roman"/>
          <w:b w:val="false"/>
          <w:i w:val="false"/>
          <w:color w:val="000000"/>
          <w:sz w:val="28"/>
        </w:rPr>
        <w:t>
      Кандидаты проходят тестирование на основании графика, составляемого уполномоченным органом. График тестирования публикуется на интернет-ресурсе уполномоченного органа не позднее пяти рабочих дней до дня начала проведения тестирования.</w:t>
      </w:r>
      <w:r>
        <w:br/>
      </w:r>
      <w:r>
        <w:rPr>
          <w:rFonts w:ascii="Times New Roman"/>
          <w:b w:val="false"/>
          <w:i w:val="false"/>
          <w:color w:val="000000"/>
          <w:sz w:val="28"/>
        </w:rPr>
        <w:t xml:space="preserve">
      22. Уполномоченный орган в течение пятнадцати рабочих дней со дня окончания тестирования направляет список кандидатов, получивших положительные результаты тестирования, в рабочий орган Национальной комиссии. </w:t>
      </w:r>
      <w:r>
        <w:br/>
      </w:r>
      <w:r>
        <w:rPr>
          <w:rFonts w:ascii="Times New Roman"/>
          <w:b w:val="false"/>
          <w:i w:val="false"/>
          <w:color w:val="000000"/>
          <w:sz w:val="28"/>
        </w:rPr>
        <w:t>
      К данному списку прилагаются документы кандидатов, результаты их тестирования.</w:t>
      </w:r>
      <w:r>
        <w:br/>
      </w:r>
      <w:r>
        <w:rPr>
          <w:rFonts w:ascii="Times New Roman"/>
          <w:b w:val="false"/>
          <w:i w:val="false"/>
          <w:color w:val="000000"/>
          <w:sz w:val="28"/>
        </w:rPr>
        <w:t>
      Под положительными результатами тестирования понимаются результаты, значение которых не ниже установленных уполномоченным органом.</w:t>
      </w:r>
      <w:r>
        <w:br/>
      </w:r>
      <w:r>
        <w:rPr>
          <w:rFonts w:ascii="Times New Roman"/>
          <w:b w:val="false"/>
          <w:i w:val="false"/>
          <w:color w:val="000000"/>
          <w:sz w:val="28"/>
        </w:rPr>
        <w:t>
      23. Рабочий орган Национальной комиссии обеспечивает предварительное рассмотрение документов кандидатов, указанных в пункте 10 настоящих Правил, и результатов тестирования.</w:t>
      </w:r>
      <w:r>
        <w:br/>
      </w:r>
      <w:r>
        <w:rPr>
          <w:rFonts w:ascii="Times New Roman"/>
          <w:b w:val="false"/>
          <w:i w:val="false"/>
          <w:color w:val="000000"/>
          <w:sz w:val="28"/>
        </w:rPr>
        <w:t>
      24. По итогам рассмотрения документов рабочий орган Национальной комиссии формирует список кандидатов, допущенных к собеседованию, и график его проведения.</w:t>
      </w:r>
      <w:r>
        <w:br/>
      </w:r>
      <w:r>
        <w:rPr>
          <w:rFonts w:ascii="Times New Roman"/>
          <w:b w:val="false"/>
          <w:i w:val="false"/>
          <w:color w:val="000000"/>
          <w:sz w:val="28"/>
        </w:rPr>
        <w:t>
      25. В случаях отказа в допуске к собеседованию документы, указанные в пункте 10 настоящих Правил, возвращаются кандидатам.</w:t>
      </w:r>
      <w:r>
        <w:br/>
      </w:r>
      <w:r>
        <w:rPr>
          <w:rFonts w:ascii="Times New Roman"/>
          <w:b w:val="false"/>
          <w:i w:val="false"/>
          <w:color w:val="000000"/>
          <w:sz w:val="28"/>
        </w:rPr>
        <w:t>
      Основанием для отказа кандидатам в допуске к собеседованию является их несоответствие требованиям, предусмотренным статьей 16 Закона.</w:t>
      </w:r>
      <w:r>
        <w:br/>
      </w:r>
      <w:r>
        <w:rPr>
          <w:rFonts w:ascii="Times New Roman"/>
          <w:b w:val="false"/>
          <w:i w:val="false"/>
          <w:color w:val="000000"/>
          <w:sz w:val="28"/>
        </w:rPr>
        <w:t>
      26. График проведения собеседования публикуется на интернет-ресурсе уполномоченного органа не позднее пяти рабочих дней до его проведения.</w:t>
      </w:r>
      <w:r>
        <w:br/>
      </w:r>
      <w:r>
        <w:rPr>
          <w:rFonts w:ascii="Times New Roman"/>
          <w:b w:val="false"/>
          <w:i w:val="false"/>
          <w:color w:val="000000"/>
          <w:sz w:val="28"/>
        </w:rPr>
        <w:t>
      27. Национальная комиссия рассматривает документы кандидатов, результаты их тестирования и проводит собеседование.</w:t>
      </w:r>
      <w:r>
        <w:br/>
      </w:r>
      <w:r>
        <w:rPr>
          <w:rFonts w:ascii="Times New Roman"/>
          <w:b w:val="false"/>
          <w:i w:val="false"/>
          <w:color w:val="000000"/>
          <w:sz w:val="28"/>
        </w:rPr>
        <w:t>
      Организация проведения собеседования обеспечивается рабочим органом Национальной комиссии.</w:t>
      </w:r>
      <w:r>
        <w:br/>
      </w:r>
      <w:r>
        <w:rPr>
          <w:rFonts w:ascii="Times New Roman"/>
          <w:b w:val="false"/>
          <w:i w:val="false"/>
          <w:color w:val="000000"/>
          <w:sz w:val="28"/>
        </w:rPr>
        <w:t>
      28. По итогам собеседования заполняется лист собеседования, в котором отражается решение о зачислении кандидата в кадровый резерв корпуса «А» либо отказе в зачислении. Форма листа собеседования утверждается уполномоченным органом.</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Правила формирования кадрового резерва административной</w:t>
      </w:r>
      <w:r>
        <w:br/>
      </w:r>
      <w:r>
        <w:rPr>
          <w:rFonts w:ascii="Times New Roman"/>
          <w:b/>
          <w:i w:val="false"/>
          <w:color w:val="000000"/>
        </w:rPr>
        <w:t>
государственной службы корпуса «А»</w:t>
      </w:r>
    </w:p>
    <w:p>
      <w:pPr>
        <w:spacing w:after="0"/>
        <w:ind w:left="0"/>
        <w:jc w:val="both"/>
      </w:pPr>
      <w:r>
        <w:rPr>
          <w:rFonts w:ascii="Times New Roman"/>
          <w:b w:val="false"/>
          <w:i w:val="false"/>
          <w:color w:val="000000"/>
          <w:sz w:val="28"/>
        </w:rPr>
        <w:t>      1. Настоящие Правила формирования кадрового резерва административной государственной службы корпуса «А» (далее – Правила) разработаны в соответствии с пунктом 2 статьи 22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определяют порядок формирования кадрового резерва административной государственной службы корпуса «А». </w:t>
      </w:r>
      <w:r>
        <w:br/>
      </w:r>
      <w:r>
        <w:rPr>
          <w:rFonts w:ascii="Times New Roman"/>
          <w:b w:val="false"/>
          <w:i w:val="false"/>
          <w:color w:val="000000"/>
          <w:sz w:val="28"/>
        </w:rPr>
        <w:t>
      2. Кадровый резерв административной государственной службы корпуса «А» формируется уполномоченным органом по делам государственной службы Республики Казахстан (далее – уполномоченный орган) на основании рекомендаций Национальной комиссии по кадровой политике при Президенте Республики Казахстан (далее – Национальная комиссия).</w:t>
      </w:r>
      <w:r>
        <w:br/>
      </w:r>
      <w:r>
        <w:rPr>
          <w:rFonts w:ascii="Times New Roman"/>
          <w:b w:val="false"/>
          <w:i w:val="false"/>
          <w:color w:val="000000"/>
          <w:sz w:val="28"/>
        </w:rPr>
        <w:t>
      3. Рекомендованные Национальной комиссией граждане зачисляются в кадровый резерв корпуса «А» по категории, группе в категории административных государственных должностей корпуса «А», указанной ими в заявлении об участии в отборе в кадровый резерв корпуса «А».</w:t>
      </w:r>
      <w:r>
        <w:br/>
      </w:r>
      <w:r>
        <w:rPr>
          <w:rFonts w:ascii="Times New Roman"/>
          <w:b w:val="false"/>
          <w:i w:val="false"/>
          <w:color w:val="000000"/>
          <w:sz w:val="28"/>
        </w:rPr>
        <w:t>
      Национальная комиссия вправе рекомендовать граждан для зачисления в кадровый резерв по другой категории, группе в категории административных государственных должностей корпуса «А» при условии согласия граждан и их соответствия специальным квалификационным требованиям.</w:t>
      </w:r>
      <w:r>
        <w:br/>
      </w:r>
      <w:r>
        <w:rPr>
          <w:rFonts w:ascii="Times New Roman"/>
          <w:b w:val="false"/>
          <w:i w:val="false"/>
          <w:color w:val="000000"/>
          <w:sz w:val="28"/>
        </w:rPr>
        <w:t>
      4. Список лиц, зачисленных в кадровый резерв корпуса «А», в течение пяти рабочих дней публикуется на интернет-ресурсе уполномоченного органа.</w:t>
      </w:r>
      <w:r>
        <w:br/>
      </w:r>
      <w:r>
        <w:rPr>
          <w:rFonts w:ascii="Times New Roman"/>
          <w:b w:val="false"/>
          <w:i w:val="false"/>
          <w:color w:val="000000"/>
          <w:sz w:val="28"/>
        </w:rPr>
        <w:t xml:space="preserve">
      5. Уволенный с должности административный государственный служащий корпуса «А» зачисляется по решению Национальной комиссии в кадровый резерв на один год со дня увольнения. </w:t>
      </w:r>
      <w:r>
        <w:br/>
      </w:r>
      <w:r>
        <w:rPr>
          <w:rFonts w:ascii="Times New Roman"/>
          <w:b w:val="false"/>
          <w:i w:val="false"/>
          <w:color w:val="000000"/>
          <w:sz w:val="28"/>
        </w:rPr>
        <w:t>
      Для этого лицо, указанное в абзаце первом настоящего пункта, в месячный срок с момента увольнения подает заявление в рабочий орган Национальной комиссии.</w:t>
      </w:r>
      <w:r>
        <w:br/>
      </w:r>
      <w:r>
        <w:rPr>
          <w:rFonts w:ascii="Times New Roman"/>
          <w:b w:val="false"/>
          <w:i w:val="false"/>
          <w:color w:val="000000"/>
          <w:sz w:val="28"/>
        </w:rPr>
        <w:t xml:space="preserve">
      Рабочий орган Национальной комиссии в течение десяти рабочих дней с момента поступления заявления подготавливает проект решения и вносит его на рассмотрение Национальной комиссии. </w:t>
      </w:r>
      <w:r>
        <w:br/>
      </w:r>
      <w:r>
        <w:rPr>
          <w:rFonts w:ascii="Times New Roman"/>
          <w:b w:val="false"/>
          <w:i w:val="false"/>
          <w:color w:val="000000"/>
          <w:sz w:val="28"/>
        </w:rPr>
        <w:t>
      Национальная комиссия принимает решение о зачислении лица, указанного в абзаце первом настоящего пункта, в кадровый резерв корпуса «А», за исключением случая, указанного в пункте 7 настоящих Правил.</w:t>
      </w:r>
      <w:r>
        <w:br/>
      </w:r>
      <w:r>
        <w:rPr>
          <w:rFonts w:ascii="Times New Roman"/>
          <w:b w:val="false"/>
          <w:i w:val="false"/>
          <w:color w:val="000000"/>
          <w:sz w:val="28"/>
        </w:rPr>
        <w:t>
      6. Административный государственный служащий корпуса «А», уволенный с должности по отрицательным мотивам, зачислению в кадровый резерв не подлежит.</w:t>
      </w:r>
      <w:r>
        <w:br/>
      </w:r>
      <w:r>
        <w:rPr>
          <w:rFonts w:ascii="Times New Roman"/>
          <w:b w:val="false"/>
          <w:i w:val="false"/>
          <w:color w:val="000000"/>
          <w:sz w:val="28"/>
        </w:rPr>
        <w:t>
      7. Государственные служащие, должности которых преобразованы в административные государственные должности корпуса «А», продолжают работать до замещения данной государственной должности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r>
        <w:br/>
      </w:r>
      <w:r>
        <w:rPr>
          <w:rFonts w:ascii="Times New Roman"/>
          <w:b w:val="false"/>
          <w:i w:val="false"/>
          <w:color w:val="000000"/>
          <w:sz w:val="28"/>
        </w:rPr>
        <w:t>
      8. Основаниями для исключения из кадрового резерва корпуса «А» являются:</w:t>
      </w:r>
      <w:r>
        <w:br/>
      </w:r>
      <w:r>
        <w:rPr>
          <w:rFonts w:ascii="Times New Roman"/>
          <w:b w:val="false"/>
          <w:i w:val="false"/>
          <w:color w:val="000000"/>
          <w:sz w:val="28"/>
        </w:rPr>
        <w:t>
      1) подача заявления об исключении из кадрового резерва корпуса «А» резервистом корпуса «А»;</w:t>
      </w:r>
      <w:r>
        <w:br/>
      </w:r>
      <w:r>
        <w:rPr>
          <w:rFonts w:ascii="Times New Roman"/>
          <w:b w:val="false"/>
          <w:i w:val="false"/>
          <w:color w:val="000000"/>
          <w:sz w:val="28"/>
        </w:rPr>
        <w:t>
      2) занятие административной государственной должности корпуса «А» из кадрового резерва корпуса «А»;</w:t>
      </w:r>
      <w:r>
        <w:br/>
      </w:r>
      <w:r>
        <w:rPr>
          <w:rFonts w:ascii="Times New Roman"/>
          <w:b w:val="false"/>
          <w:i w:val="false"/>
          <w:color w:val="000000"/>
          <w:sz w:val="28"/>
        </w:rPr>
        <w:t>
      3) истечение двух лет со дня зачисления в кадровый резерв корпуса «А», за исключением случаев, предусмотренных пунктом 8 настоящих Правил;</w:t>
      </w:r>
      <w:r>
        <w:br/>
      </w:r>
      <w:r>
        <w:rPr>
          <w:rFonts w:ascii="Times New Roman"/>
          <w:b w:val="false"/>
          <w:i w:val="false"/>
          <w:color w:val="000000"/>
          <w:sz w:val="28"/>
        </w:rPr>
        <w:t>
      4) выявление фактов представления резервистом корпуса «А» заведомо ложных сведений и фальсификации документов;</w:t>
      </w:r>
      <w:r>
        <w:br/>
      </w:r>
      <w:r>
        <w:rPr>
          <w:rFonts w:ascii="Times New Roman"/>
          <w:b w:val="false"/>
          <w:i w:val="false"/>
          <w:color w:val="000000"/>
          <w:sz w:val="28"/>
        </w:rPr>
        <w:t>
      5) возникновение оснований, не известных или отсутствовавших на момент принятия решения о зачислении в кадровый резерв корпуса «А», ограничивающих пребывание граждан на государственной службе в соответствии с законодательством Республики Казахстан;</w:t>
      </w:r>
      <w:r>
        <w:br/>
      </w:r>
      <w:r>
        <w:rPr>
          <w:rFonts w:ascii="Times New Roman"/>
          <w:b w:val="false"/>
          <w:i w:val="false"/>
          <w:color w:val="000000"/>
          <w:sz w:val="28"/>
        </w:rPr>
        <w:t>
      6) освобождение административных государственных служащих от занимаемой должности по отрицательным мотивам;</w:t>
      </w:r>
      <w:r>
        <w:br/>
      </w:r>
      <w:r>
        <w:rPr>
          <w:rFonts w:ascii="Times New Roman"/>
          <w:b w:val="false"/>
          <w:i w:val="false"/>
          <w:color w:val="000000"/>
          <w:sz w:val="28"/>
        </w:rPr>
        <w:t>
      7) рекомендации Национальной комиссии в случаях, предусмотренных законодательством Республики Казахстан, в том числе по результатам рассмотрения дисциплинарных дел, материалов оценки, проведенной государственными органами;</w:t>
      </w:r>
      <w:r>
        <w:br/>
      </w:r>
      <w:r>
        <w:rPr>
          <w:rFonts w:ascii="Times New Roman"/>
          <w:b w:val="false"/>
          <w:i w:val="false"/>
          <w:color w:val="000000"/>
          <w:sz w:val="28"/>
        </w:rPr>
        <w:t>
      8) совершение лицом, включенным в кадровый резерв корпуса «А», коррупционного правонарушения.</w:t>
      </w:r>
      <w:r>
        <w:br/>
      </w:r>
      <w:r>
        <w:rPr>
          <w:rFonts w:ascii="Times New Roman"/>
          <w:b w:val="false"/>
          <w:i w:val="false"/>
          <w:color w:val="000000"/>
          <w:sz w:val="28"/>
        </w:rPr>
        <w:t>
      9. Уполномоченный орган на полугодовой основе проводит мониторинг сведений для исключения резервистов из кадрового резерва корпуса «А», в том числе путем направления запроса в государственный орган, осуществляющий деятельность в области правовой статистики и специальных учетов, и до 25 числа месяца, следующего за отчетным периодом, вносит информацию в рабочий орган Национальной комиссии.</w:t>
      </w:r>
      <w:r>
        <w:br/>
      </w:r>
      <w:r>
        <w:rPr>
          <w:rFonts w:ascii="Times New Roman"/>
          <w:b w:val="false"/>
          <w:i w:val="false"/>
          <w:color w:val="000000"/>
          <w:sz w:val="28"/>
        </w:rPr>
        <w:t xml:space="preserve">
      На основании данной информации в течение 10 рабочих дней уполномоченный орган по согласованию с рабочим органом Национальной комиссии исключает резервиста корпуса «А» из кадрового резерва </w:t>
      </w:r>
      <w:r>
        <w:br/>
      </w:r>
      <w:r>
        <w:rPr>
          <w:rFonts w:ascii="Times New Roman"/>
          <w:b w:val="false"/>
          <w:i w:val="false"/>
          <w:color w:val="000000"/>
          <w:sz w:val="28"/>
        </w:rPr>
        <w:t>
корпуса «А».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Правила проведения конкурса на занятие административной</w:t>
      </w:r>
      <w:r>
        <w:br/>
      </w:r>
      <w:r>
        <w:rPr>
          <w:rFonts w:ascii="Times New Roman"/>
          <w:b/>
          <w:i w:val="false"/>
          <w:color w:val="000000"/>
        </w:rPr>
        <w:t>
государственной должности корпуса «А»</w:t>
      </w:r>
    </w:p>
    <w:p>
      <w:pPr>
        <w:spacing w:after="0"/>
        <w:ind w:left="0"/>
        <w:jc w:val="both"/>
      </w:pPr>
      <w:r>
        <w:rPr>
          <w:rFonts w:ascii="Times New Roman"/>
          <w:b w:val="false"/>
          <w:i w:val="false"/>
          <w:color w:val="000000"/>
          <w:sz w:val="28"/>
        </w:rPr>
        <w:t>      1. Настоящие Правила проведения конкурса на занятие административной государственной должности корпуса «А» (далее – Правила) разработаны в соответствии с пунктом 2 статьи 23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определяют порядок проведения конкурса на занятие административной государственной должности корпуса «А». </w:t>
      </w:r>
      <w:r>
        <w:br/>
      </w:r>
      <w:r>
        <w:rPr>
          <w:rFonts w:ascii="Times New Roman"/>
          <w:b w:val="false"/>
          <w:i w:val="false"/>
          <w:color w:val="000000"/>
          <w:sz w:val="28"/>
        </w:rPr>
        <w:t>
      2. Для занятия административных государственных должностей корпуса «А» может быть проведен конкурс.</w:t>
      </w:r>
      <w:r>
        <w:br/>
      </w:r>
      <w:r>
        <w:rPr>
          <w:rFonts w:ascii="Times New Roman"/>
          <w:b w:val="false"/>
          <w:i w:val="false"/>
          <w:color w:val="000000"/>
          <w:sz w:val="28"/>
        </w:rPr>
        <w:t>
      Конкурс на занятие вакантной или временно вакантной административной государственной должности корпуса «А» осуществляется из числа граждан, зачисленных в кадровый резерв административной государственной службы корпуса «А».</w:t>
      </w:r>
      <w:r>
        <w:br/>
      </w:r>
      <w:r>
        <w:rPr>
          <w:rFonts w:ascii="Times New Roman"/>
          <w:b w:val="false"/>
          <w:i w:val="false"/>
          <w:color w:val="000000"/>
          <w:sz w:val="28"/>
        </w:rPr>
        <w:t>
      Конкурсный отбор на занятие должности корпуса «А» проводится должностным лицом (органом), имеющим право назначения на данную должность, либо уполномоченным им должностным лицом.</w:t>
      </w:r>
      <w:r>
        <w:br/>
      </w:r>
      <w:r>
        <w:rPr>
          <w:rFonts w:ascii="Times New Roman"/>
          <w:b w:val="false"/>
          <w:i w:val="false"/>
          <w:color w:val="000000"/>
          <w:sz w:val="28"/>
        </w:rPr>
        <w:t>
      Конкурсный отбор на занятие должностей корпуса «А», назначения на которые осуществляются Президентом Республики Казахстан, проводится Администрацией Президента Республики Казахстан, если иное не установлено Президентом Республики Казахстан.</w:t>
      </w:r>
      <w:r>
        <w:br/>
      </w:r>
      <w:r>
        <w:rPr>
          <w:rFonts w:ascii="Times New Roman"/>
          <w:b w:val="false"/>
          <w:i w:val="false"/>
          <w:color w:val="000000"/>
          <w:sz w:val="28"/>
        </w:rPr>
        <w:t>
      Конкурсный отбор на занятие должностей корпуса «А», назначения на которые осуществляются Премьер-Министром Республики Казахстан, проводится Канцелярией Премьер-Министра Республики Казахстан, если иное не установлено Премьер-Министром Республики Казахстан.</w:t>
      </w:r>
      <w:r>
        <w:br/>
      </w:r>
      <w:r>
        <w:rPr>
          <w:rFonts w:ascii="Times New Roman"/>
          <w:b w:val="false"/>
          <w:i w:val="false"/>
          <w:color w:val="000000"/>
          <w:sz w:val="28"/>
        </w:rPr>
        <w:t>
      3. В течение трех рабочих дней со дня получения письменного запроса из государственного органа уполномоченный орган по делам государственной службы (далее – уполномоченный орган) представляет список лиц, зачисленных в кадровый резерв административной государственной службы корпуса «А» (далее – резервисты корпуса «А»), и сведения об их образовании, категории, группе в категории административных государственных должностей корпуса «А», по которым они зачислены в кадровый резерв корпуса «А», занимаемых должностях на момент зачисления в кадровый резерв, а также электронную версию документа об их трудовой деятельности.</w:t>
      </w:r>
      <w:r>
        <w:br/>
      </w:r>
      <w:r>
        <w:rPr>
          <w:rFonts w:ascii="Times New Roman"/>
          <w:b w:val="false"/>
          <w:i w:val="false"/>
          <w:color w:val="000000"/>
          <w:sz w:val="28"/>
        </w:rPr>
        <w:t>
      4. Конкурсный отбор на занятие должности корпуса «А» по решению лица, имеющего право назначения на данную должность, осуществляется посредством рассмотрения документов, указанных в пункте 3 настоящих Правил, и/или проведения собеседования.</w:t>
      </w:r>
      <w:r>
        <w:br/>
      </w:r>
      <w:r>
        <w:rPr>
          <w:rFonts w:ascii="Times New Roman"/>
          <w:b w:val="false"/>
          <w:i w:val="false"/>
          <w:color w:val="000000"/>
          <w:sz w:val="28"/>
        </w:rPr>
        <w:t>
      Конкурсный отбор осуществляется в течение десяти рабочих дней с момента получения от уполномоченного органа списка резервистов корпуса «А» и сведений, указанных в пункте 3 настоящих Правил.</w:t>
      </w:r>
      <w:r>
        <w:br/>
      </w:r>
      <w:r>
        <w:rPr>
          <w:rFonts w:ascii="Times New Roman"/>
          <w:b w:val="false"/>
          <w:i w:val="false"/>
          <w:color w:val="000000"/>
          <w:sz w:val="28"/>
        </w:rPr>
        <w:t>
      В случае проведения собеседования с кандидатами службой управления персоналом (кадровой службой) государственного органа, в котором проводится конкурсный отбор на занятие должности корпуса «А», обеспечиваются уведомление кандидатов о месте и времени проведения собеседования не позднее чем за три рабочих дня до его проведения, разработка перечня вопросов, соответствующих функциональным обязанностям данной должности корпуса «А».</w:t>
      </w:r>
      <w:r>
        <w:br/>
      </w:r>
      <w:r>
        <w:rPr>
          <w:rFonts w:ascii="Times New Roman"/>
          <w:b w:val="false"/>
          <w:i w:val="false"/>
          <w:color w:val="000000"/>
          <w:sz w:val="28"/>
        </w:rPr>
        <w:t>
      Собеседование с кандидатами осуществляется должностным лицом, имеющим право назначения на данную должность, либо уполномоченным им должностным лицом. Собеседование в государственных органах, указанных в пункте 2 настоящих Правил, проводится должностными лицами, определяемыми руководителями данных государственных органов.</w:t>
      </w:r>
      <w:r>
        <w:br/>
      </w:r>
      <w:r>
        <w:rPr>
          <w:rFonts w:ascii="Times New Roman"/>
          <w:b w:val="false"/>
          <w:i w:val="false"/>
          <w:color w:val="000000"/>
          <w:sz w:val="28"/>
        </w:rPr>
        <w:t>
      При коллегиальном проведении собеседования его итоги и принятое решение оформляются протоколом.</w:t>
      </w:r>
      <w:r>
        <w:br/>
      </w:r>
      <w:r>
        <w:rPr>
          <w:rFonts w:ascii="Times New Roman"/>
          <w:b w:val="false"/>
          <w:i w:val="false"/>
          <w:color w:val="000000"/>
          <w:sz w:val="28"/>
        </w:rPr>
        <w:t>
      5. Назначение резервистов корпуса «А» на административные государственные должности корпуса «А» осуществляется в пределах категории, группы в категории административных государственных должностей корпуса «А», по которым они зачислены в кадровый резерв корпуса «А», при условии соответствия специальным квалификационным требованиям и их согласия.</w:t>
      </w:r>
      <w:r>
        <w:br/>
      </w:r>
      <w:r>
        <w:rPr>
          <w:rFonts w:ascii="Times New Roman"/>
          <w:b w:val="false"/>
          <w:i w:val="false"/>
          <w:color w:val="000000"/>
          <w:sz w:val="28"/>
        </w:rPr>
        <w:t>
      Резервисты корпуса «А» могут быть назначены на административную государственную должность корпуса «А» нижестоящей категории, нижестоящей группы в одной категории административных государственных должностей корпуса «А» при условии соответствия специальным квалификационным требованиям и их согласия.</w:t>
      </w:r>
      <w:r>
        <w:br/>
      </w:r>
      <w:r>
        <w:rPr>
          <w:rFonts w:ascii="Times New Roman"/>
          <w:b w:val="false"/>
          <w:i w:val="false"/>
          <w:color w:val="000000"/>
          <w:sz w:val="28"/>
        </w:rPr>
        <w:t>
      Резервисты корпуса «А» с согласия Национальной комиссии по кадровой политике при Президенте Республики Казахстан могут быть назначены на административную государственную должность корпуса «А» вышестоящей категории, вышестоящей группы в одной категории административных государственных должностей корпуса «А» при условии соответствия специальным квалификационным требованиям и их согласия.</w:t>
      </w:r>
      <w:r>
        <w:br/>
      </w:r>
      <w:r>
        <w:rPr>
          <w:rFonts w:ascii="Times New Roman"/>
          <w:b w:val="false"/>
          <w:i w:val="false"/>
          <w:color w:val="000000"/>
          <w:sz w:val="28"/>
        </w:rPr>
        <w:t>
      6. Назначение на должность корпуса «А» осуществляется решением должностного лица (органа), имеющего право назначения на данную должность, с учетом требований, установленных законодательством Республики Казахстан в сфере государственной службы.</w:t>
      </w:r>
      <w:r>
        <w:br/>
      </w:r>
      <w:r>
        <w:rPr>
          <w:rFonts w:ascii="Times New Roman"/>
          <w:b w:val="false"/>
          <w:i w:val="false"/>
          <w:color w:val="000000"/>
          <w:sz w:val="28"/>
        </w:rPr>
        <w:t>
      Копия документа, подтверждающего назначение резервиста корпуса «А» на должность корпуса «А», представляется в уполномоченный орган в течение трех рабочих дней со дня назначения на должность.</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Перечень утративших силу некоторых указов</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декабря 2003 года № 1243 «О кадровом резерве государственной службы» (САПП Республики Казахстан, 2003 г., № 47, ст. 524).</w:t>
      </w:r>
      <w:r>
        <w:br/>
      </w:r>
      <w:r>
        <w:rPr>
          <w:rFonts w:ascii="Times New Roman"/>
          <w:b w:val="false"/>
          <w:i w:val="false"/>
          <w:color w:val="000000"/>
          <w:sz w:val="28"/>
        </w:rPr>
        <w:t>
      2. </w:t>
      </w:r>
      <w:r>
        <w:rPr>
          <w:rFonts w:ascii="Times New Roman"/>
          <w:b w:val="false"/>
          <w:i w:val="false"/>
          <w:color w:val="000000"/>
          <w:sz w:val="28"/>
        </w:rPr>
        <w:t>Подпункт 3)</w:t>
      </w:r>
      <w:r>
        <w:rPr>
          <w:rFonts w:ascii="Times New Roman"/>
          <w:b w:val="false"/>
          <w:i w:val="false"/>
          <w:color w:val="000000"/>
          <w:sz w:val="28"/>
        </w:rPr>
        <w:t xml:space="preserve"> пункта 1 Указа Президента Республики Казахстан от 7 мая 2004 года № 1362 «О внесении изменений и дополнений в некоторые указы Президента Республики Казахстан» (САПП Республики Казахстан, 2004 г., № 21, ст. 265).</w:t>
      </w:r>
      <w:r>
        <w:br/>
      </w:r>
      <w:r>
        <w:rPr>
          <w:rFonts w:ascii="Times New Roman"/>
          <w:b w:val="false"/>
          <w:i w:val="false"/>
          <w:color w:val="000000"/>
          <w:sz w:val="28"/>
        </w:rPr>
        <w:t>
      3. </w:t>
      </w:r>
      <w:r>
        <w:rPr>
          <w:rFonts w:ascii="Times New Roman"/>
          <w:b w:val="false"/>
          <w:i w:val="false"/>
          <w:color w:val="000000"/>
          <w:sz w:val="28"/>
        </w:rPr>
        <w:t>Подпункт 3)</w:t>
      </w:r>
      <w:r>
        <w:rPr>
          <w:rFonts w:ascii="Times New Roman"/>
          <w:b w:val="false"/>
          <w:i w:val="false"/>
          <w:color w:val="000000"/>
          <w:sz w:val="28"/>
        </w:rPr>
        <w:t xml:space="preserve"> пункта 1 Указа Президента Республики Казахстан от 3 августа 2004 года № 1415 «О внесении изменений и дополнений в некоторые указы Президента Республики Казахстан».</w:t>
      </w:r>
      <w:r>
        <w:br/>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января 2006 года № 1695 «О внесении изменений и дополнений в Указ Президента Республики Казахстан от 4 декабря 2003 года № 1243» (САПП Республики Казахстан, 2006 г., № 1, ст. 1).</w:t>
      </w:r>
      <w:r>
        <w:br/>
      </w:r>
      <w:r>
        <w:rPr>
          <w:rFonts w:ascii="Times New Roman"/>
          <w:b w:val="false"/>
          <w:i w:val="false"/>
          <w:color w:val="000000"/>
          <w:sz w:val="28"/>
        </w:rPr>
        <w:t>
      5. </w:t>
      </w:r>
      <w:r>
        <w:rPr>
          <w:rFonts w:ascii="Times New Roman"/>
          <w:b w:val="false"/>
          <w:i w:val="false"/>
          <w:color w:val="000000"/>
          <w:sz w:val="28"/>
        </w:rPr>
        <w:t>Подпункт 6)</w:t>
      </w:r>
      <w:r>
        <w:rPr>
          <w:rFonts w:ascii="Times New Roman"/>
          <w:b w:val="false"/>
          <w:i w:val="false"/>
          <w:color w:val="000000"/>
          <w:sz w:val="28"/>
        </w:rPr>
        <w:t xml:space="preserve"> пункта 1 Указа Президента Республики Казахстан от 27 ноября 2007 года № 446 «О внесении дополнений и изменений в некоторые указы Президента Республики Казахстан» (САПП Республики Казахстан, 2007 г., № 43, ст. 499).</w:t>
      </w:r>
      <w:r>
        <w:br/>
      </w:r>
      <w:r>
        <w:rPr>
          <w:rFonts w:ascii="Times New Roman"/>
          <w:b w:val="false"/>
          <w:i w:val="false"/>
          <w:color w:val="000000"/>
          <w:sz w:val="28"/>
        </w:rPr>
        <w:t>
      6. </w:t>
      </w:r>
      <w:r>
        <w:rPr>
          <w:rFonts w:ascii="Times New Roman"/>
          <w:b w:val="false"/>
          <w:i w:val="false"/>
          <w:color w:val="000000"/>
          <w:sz w:val="28"/>
        </w:rPr>
        <w:t>Подпункт 13)</w:t>
      </w:r>
      <w:r>
        <w:rPr>
          <w:rFonts w:ascii="Times New Roman"/>
          <w:b w:val="false"/>
          <w:i w:val="false"/>
          <w:color w:val="000000"/>
          <w:sz w:val="28"/>
        </w:rPr>
        <w:t xml:space="preserve"> пункта 1 Указа Президента Республики Казахстан от 24 апреля 2008 года № 576 «О внесении изменений и дополнений в некоторые акты Президента Республики Казахстан» (САПП Республики Казахстан, 2008 год, № 20, ст. 182).</w:t>
      </w:r>
      <w:r>
        <w:br/>
      </w:r>
      <w:r>
        <w:rPr>
          <w:rFonts w:ascii="Times New Roman"/>
          <w:b w:val="false"/>
          <w:i w:val="false"/>
          <w:color w:val="000000"/>
          <w:sz w:val="28"/>
        </w:rPr>
        <w:t>
      7. </w:t>
      </w:r>
      <w:r>
        <w:rPr>
          <w:rFonts w:ascii="Times New Roman"/>
          <w:b w:val="false"/>
          <w:i w:val="false"/>
          <w:color w:val="000000"/>
          <w:sz w:val="28"/>
        </w:rPr>
        <w:t>Подпункт 8)</w:t>
      </w:r>
      <w:r>
        <w:rPr>
          <w:rFonts w:ascii="Times New Roman"/>
          <w:b w:val="false"/>
          <w:i w:val="false"/>
          <w:color w:val="000000"/>
          <w:sz w:val="28"/>
        </w:rPr>
        <w:t xml:space="preserve"> пункта 1 Указа Президента Республики Казахстан от 12 ноября 2008 года № 689 «О внесении изменений в некоторые акты Президента Республики Казахстан» (САПП Республики Казахстан, 2008 г., № 42, ст. 465).</w:t>
      </w:r>
      <w:r>
        <w:br/>
      </w:r>
      <w:r>
        <w:rPr>
          <w:rFonts w:ascii="Times New Roman"/>
          <w:b w:val="false"/>
          <w:i w:val="false"/>
          <w:color w:val="000000"/>
          <w:sz w:val="28"/>
        </w:rPr>
        <w:t>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марта 2013 года № 524 «Об утверждении Правил отбора в кадровый резерв административной государственной службы корпуса «А» и проведения конкурса на занятие вакантной и временно вакантной административной государственной должности корпуса «А» (САПП Республики Казахстан, 2013 г., № 19, ст. 321).</w:t>
      </w:r>
      <w:r>
        <w:br/>
      </w:r>
      <w:r>
        <w:rPr>
          <w:rFonts w:ascii="Times New Roman"/>
          <w:b w:val="false"/>
          <w:i w:val="false"/>
          <w:color w:val="000000"/>
          <w:sz w:val="28"/>
        </w:rPr>
        <w:t>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марта 2013 года № 525 «О внесении изменений в Указ Президента Республики Казахстан от 4 декабря 2003 года № 1243 «О кадровом резерве государственной службы» (САПП Республики Казахстан, 2013 г., № 19, ст. 322).</w:t>
      </w:r>
      <w:r>
        <w:br/>
      </w:r>
      <w:r>
        <w:rPr>
          <w:rFonts w:ascii="Times New Roman"/>
          <w:b w:val="false"/>
          <w:i w:val="false"/>
          <w:color w:val="000000"/>
          <w:sz w:val="28"/>
        </w:rPr>
        <w:t>
      10.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21 ноября 2013 года № 697 «О внесении изменений и дополнений в некоторые указы Президента Республики Казахстан» (САПП Республики Казахстан, 2013 г., № 68, ст. 905).</w:t>
      </w:r>
      <w:r>
        <w:br/>
      </w:r>
      <w:r>
        <w:rPr>
          <w:rFonts w:ascii="Times New Roman"/>
          <w:b w:val="false"/>
          <w:i w:val="false"/>
          <w:color w:val="000000"/>
          <w:sz w:val="28"/>
        </w:rPr>
        <w:t>
      11.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декабря 2013 года № 708 «Об утверждении Специальных квалификационных требований к административным государственным должностям корпуса «А» (САПП Республики Казахстан, 2013 г., № 72, ст. 944).</w:t>
      </w:r>
      <w:r>
        <w:br/>
      </w:r>
      <w:r>
        <w:rPr>
          <w:rFonts w:ascii="Times New Roman"/>
          <w:b w:val="false"/>
          <w:i w:val="false"/>
          <w:color w:val="000000"/>
          <w:sz w:val="28"/>
        </w:rPr>
        <w:t>
      12.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28 июля 2014 года № 869 «О внесении изменений и дополнений в указы Президента Республики Казахстан от 4 декабря 2003 года № 1243 «О кадровом резерве государственной службы» и от 7 марта 2013 года № 523 «Об утверждении Реестра должностей государственных служащих» (САПП Республики Казахстан, 2014 г., № 46-47, ст. 460).</w:t>
      </w:r>
      <w:r>
        <w:br/>
      </w:r>
      <w:r>
        <w:rPr>
          <w:rFonts w:ascii="Times New Roman"/>
          <w:b w:val="false"/>
          <w:i w:val="false"/>
          <w:color w:val="000000"/>
          <w:sz w:val="28"/>
        </w:rPr>
        <w:t>
      13. </w:t>
      </w:r>
      <w:r>
        <w:rPr>
          <w:rFonts w:ascii="Times New Roman"/>
          <w:b w:val="false"/>
          <w:i w:val="false"/>
          <w:color w:val="000000"/>
          <w:sz w:val="28"/>
        </w:rPr>
        <w:t>Пункт 22</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(САПП Республики Казахстан, 2014 г., № 54, ст. 532).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