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3040" w14:textId="b313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2015 года № 162 "Об утверждении Дорожной карты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2015 года № 1029. Утратило силу постановлением Правительства Республики Казахстан от 29 декабря 2016 года №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 постановлением Правительства РК от  29.12.2016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«Об утверждении Дорожной карты занятости 2020» (САПП Республики Казахстан, 2015 г., № 15, ст. 90)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«Сроки и этапы реализации»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«Сроки и этапы реализации          1 этап – 2015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 этап – 2016 – 2019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«Она включает в себя механизмы антикризисного реагирования, повышения эффективности регулирования рынка труда, в том числе мониторинга рынка труда, вовлечения малообеспеченного, безработного и непродуктивно самостоятельно занятого населения, а также оралманов и переселенцев, прибывших в регионы, определенные Правительством Республики Казахстан, и включенных в региональную квоту приема оралманов и переселенцев, в активные меры содействия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целевые индикаторы, задачи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в части второй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лица, самостоятельно занятые непродуктивным трудом, – 5,5 %;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– 11,0 %;»;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четвертый, пятый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граждан, включенных в состав участников Программы, из числа обратившихся по вопросам участия в ней к 2020 году – 92,0 %;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женщин, включенных в состав участников Программы, из числа обратившихся по вопросам участия в ней, к 2020 году – 44,6 %;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 до 29 лет, включенных в состав участников Программы, из числа обратившихся по вопросам участия в ней, к 2020 году – 43,5 %;»;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направления, пути достижения целей и задач Программы, соответствующие меры»: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стимулирование предпринимательской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и содействие в трудоустройстве и переселении, с учетом реального спроса работодателя.»;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«Приоритетными населенными пунктами для реализации государственной поддержки по обеспечению занятости через развитие инфраструктуры и жилищно-коммунального хозяйства, а также стимулированию предпринимательской инициативы являются опорные сельские населенные пункты.»;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«Первое направление: обеспечение занятости за счет развития инфраструктуры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С 1 января 2016 года местные исполнительные органы представляют центральному уполномоченному органу в области здравоохранения и социально-трудовой сфере (далее – оператор Программы) проекты по строительству фельдшерско-акушерских пунктов, врачебных амбулаторий в сельской местности и инфраструктурные проекты, согласованные с государственным исполнительным органом Республики Казахстан, осуществляющим руководство в сфере регионального развития, предлагаемые для реализации в рамках Программы, с приложением требуемой действующим законодательством технической документации, обоснованием выбора проекта, показателей количества создаваемых рабочих мест и среднемесячной заработной платы ежегодно не позднее 15 апреля.»;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13, 14, 15,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ходе рассмотрения проектов оператор Программы проверяет соответствие проектов видам работ и объектов, предусмотренным пунктом 8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несоответствии проектов пункту 8 настоящей Программы оператор Программы направляет местным исполнительным органам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Оператор Программы рассматривает и отбирает проекты, представленные местными исполнительными органами, с учетом ожидаемых показателей количества создаваемых рабочих мест, размера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 для реализации отдается инфраструктурным проектам, создающим наибольшее количество рабочих мест и обеспечивающим продолжительную занятость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в рамках реализации инфраструктурных проектов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участникам Программы, проживающим, в том числе с временной регистрацией в районе (городе), где реализуется инфраструктурный проект, не менее 30 % вновь создаваемых рабочих мест при строительстве, не менее 50 % вновь создаваемых рабочих мест при текущем и капитальном ремонте, благоустройстве по направлению центров занятости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Центральные государственные и местные исполнительные органы, национальные компании при реализации проектов в рамках государственных и правительственных программ, программ развития территорий предоставляют участникам Программы не менее 10 % вновь создаваемых рабочих мест при строительстве и реконструкции и не менее 15 % вновь создаваемых рабочих мест при текущем и капитальном ремонте, благоустройстве для трудоустройства на проекты по направлениям центров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В случае отсутствия необходимых трудовых ресурсов в районе (городе), в котором реализуется проект, привлечение извне допускается при условии письменного согласия центров занятости населения районов (городов).»;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17,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 случаях образования экономии бюджетных средств по капитальному, текущему ремонту проектов, благоустройству, местные исполнительные органы могут по согласованию с оператором Программы направлять указанные средства на иные проекты, реализуемые по данному направлению Программы, или на улучшение показателей конечных результатов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Акимы областей, городов Астаны и Алматы ежемесячно к 10 числу месяца, следующего за отчетным, предоставляют оператору Программы отчеты по реализации инфраструктурных проектов и благоустройству, а также по строительству фельдшерско-акушерских пунктов, врачебных амбулаторий в сельской местности, содержащие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 начатых (завершенных) проектов, объеме выполненных работ в разрезе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 созданных рабочих мест и численности участников Программы, трудоустроенных по направлению центра занятости населения, а также о размере их среднемесячной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освоении выделенных целевых трансфертов, причинах несвоевременного освоения и объемах финансирования из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допущенных нарушениях и принятых мерах по их устранению.»;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22,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Сведения об участниках Программы и работодателях, участвующих в реализации инфраструктурных проектов, размещаются в автоматизированной информационной системе «Рынок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Оператор Программы проводит мониторинг реализации инфраструктурных проектов, реализуемых в рамках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«Второе направление: стимулирование предпринимательской инициативы и комплексное развитие опорных сел»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«Второе направление: стимулирование предпринимательской инициативы.»;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24 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Второе направление предусматривает стимулирование предпринимательства и повышение экономической активности через организацию или расширение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Стимулирование предпринимательской инициативы осуществляется в селах со средним и высоким потенциалом развития независимо от их административной подчиненности, городских населенных пунктах посредством организации или расширения собственного дела, а также организации на базе личного подсобного хозяйства мелкотоварных производств в комплексе с пунктами заготовки и реализации сельскохозяйственной продукции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финансирование мер по стимулированию предпринимательской инициативы осуществляется в пропорции 80 % – сельские населенные пункты, 20 % – городские населенные пункты.»;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5), 12) пункта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целевое назначение бюджетного кредита – организация или расширение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Микрокредит на расширение собственного дела предоставляется при условии создания новых постоянных рабочих мест и обязательного трудоустройства через центры занятости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сумма микрокредита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 млн. тенге – на организацию или расширение собственного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5 млн. тенге – для оралманов и переселенцев, прибывших в регионы, определенные Правительством Республики Казахстан, и включенных в региональную квоту приема оралманов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6 млн. тенге – на организацию мелкотоварных производств на базе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микрокредитов до 6 млн. тенге для организации мелкотоварного производства будет апробировано в 2016 году в пилотном режиме.»;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допускается повторное кредитование за счет средств, возвращенных конечными заемщиками по ранее выданным кредитным ресурсам.»;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32 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Развитие и (или) сооружение недостающих объектов инженерно-коммуникационной инфраструктуры и приобретение оборудования для проектов, реализуемых участниками Программы, в том числе для развития отгонного животноводства, осуществляются местными исполнительными органами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Местными исполнительными органами средства местного бюджета для развития и/или сооружения недостающих объектов инженерно-коммуникационной инфраструктуры и приобретения оборудования для проектов, реализуемых участниками Программы, в том числе для развития отгонного животноводства, используются в соответствии с определенными техническими условиями или утвержденной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архитектурной, градостроительной и строительной деятельности в Республике Казахстан», проектно-сметной документацией и бизнес-предложениями.»;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местные исполнительные органы районов (городов) с участием акимов сельских округов в соответствии с программами развития территорий разрабатывают Карту развития предпринимательства и утверждают ее по согласованию с уполномоченным органом по развитию предпринимательства и сельского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микрокредитование осуществляется в соответствии с Картой развития предпринимательства, учитывающей рекомендуемую схему специализации регионов по оптимальному использованию сельскохозяйственных угодий для производства конкретных видов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региона, определенными региональными комиссиями;»;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Оператор Программы в пределах своей компетенции, уполномоченная региональная организация, имеющая статус финансового агентства, микрофинансовые (микрокредитные) организации или кредитные товарищества осуществляют сопровождение и контроль целевого использования выданного кредита и выполнение участниками Программы принятых на себя обязательств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целевом использовании средств, информация по выдаче и погашению микрокредитов, по лицам, имеющим задолженность по погашению микрокредитов более 3-х месяцев подряд, сумме задолженности по основному долгу и вознаграждению, а также списки лиц, досрочно погасивших микрокредит, ежемесячно в срок до 5 числа направляются в центр занятости населения, направивший участника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региональная организация, имеющая статус финансового агентства, либо микрофинансовые (микрокредитные) организации или кредитные товарищества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кредитных бюро и формировании кредитных историй в Республике Казахстан» представляют в кредитное бюро списки участников Программы, получивших микрокредит, включая лиц, допустивших нецелевое использование микрокредитов и нарушающих график погашения платежей.»;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 пункта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центры занятости населения направляют участников Программы в Центр обслуживания предпринимателей или Центр поддержки предпринимательства (организация по оказанию сервисных услуг), где обеспечивается их бесплатное обучение основам предпринимательства, содействие в разработке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микрокредитов: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при содействии Центра обслуживания предпринимателей или Центра поддержки предпринимательства разрабатывает бизнес-план проекта и обращается с заявкой на получение микрокредита в уполномоченную региональную организацию со статусом финансового агентства, либо микрофинансовую (микрокредитную) организацию, получившую право на микрокредитование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Программы после получения положительного заключения на получение микрокредита вправе заключить с Центром обслуживания предпринимателей или Центром поддержки предпринимательства договор на безвозмездное предоставление дополнительных услуг по сопровождению проекта (маркетинговые, юридические, бухгалтерские и другие виды услуг) сроком до одного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«Комплексное развитие опорных сел»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«Третье направление: содействие в трудоустройстве через обучение и переселение в рамках потребностей работодателя»: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53, 57, 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В рамках данного направления участникам Программы предоставляются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ориентация, помощь в выборе профессии, консультации по вопросам обучения и трудоустройства, услуги по психологической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бесплатные курсы повышения квалификации, профессиональной подготовки и переподготовки (далее – профессиональное обучение);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бесплатные краткосрочные курсы (далее – обучающие мастер-классы) по подготовке кадров для сферы услуг, в том числе в рамках проведения международной выставки ЭКСПО-2017, и сферы «зеленой экономики»;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материальной помощи на профессиональное обучение, за исключением краткосрочных курсов для получения практических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поиск подходящих вакансий и содействие в трудоустройстве, в том числе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частичное субсидирование заработной платы физических лиц, трудоустроенных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труда физических лиц, направленных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временное субсидирование двух третей потерянного дохода квалифицированных работников за сокращенное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на повышение квалификации и переподготовку за счет предоставления государственных грантов работодателям.»;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Сведения о лицах, прошедших профессиональную ориентацию, размещаются в автоматизированной информационной системе «Рынок труда».»;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 Претендентов на обучение отбирает работодатель как из числа участников Программы, так и других претендентов, соответствующих критериям Программы, привлекаемых на основе самостоятельного поиска через частные агентства занятости и ярмарки вакансий.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Программы по согласованию с работодателем выбирает вид профессионального обучения и образовательную организацию в соответствии с потребностью в кадрах, определенных центром занятости населения совместно с региональным филиалом Национальной палаты предпринимателей Республики Казахстан «Атамекен».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организации образования, осуществляющей обучение, производится из числа организаций, перечень которых размещается на интернет-ресурсе оператора Программы, региональным филиалом Национальной палаты предпринимателей Республики Казахстан «Атамекен», а также уполномоченного органа в области образования, уполномоченного органа по вопросам занятости и центров занятости населения и учебных центров работодателей.»;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«59-1. При организации переподготовки и повышения квалификации приоритетное право предоставляется высвобожденным работникам и безработным в возрасте от 55 до 64 лет, а также наемным работникам из числа молодежи в возрасте от 18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переподготовку и повышение квалификации высвобожденных работников и безработных в возрасте от 55 до 64 лет осуществляется центром занятости населения, без учета требования участия работодателей в отборе претендентов.»;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«Профессиональная переподготовка и повышение квалификации наемных работников, в том числе молодежи в возрасте от 18 до 24 лет, с отрывом или без отрыва от производства осуществляется по заявке работодателей при условии сохранения за участником Программы его рабочего места.»;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63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отказа участника Программы от трудоустройства на заявленное работодателем рабочее место или работодателя от приема на работу участника Программы, расходы на обучение, включая суммы выплаченной материальной помощи и стипендии, возмещаются в бюджет в соответствии с условиями, определенными центральным уполномоченным органом по вопросам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«64-1. Для направления на повышение квалификации и переподготовку квалифицированных работников предприятий, относящихся к отрасли промышленности, с 2016 года предусматривается предоставление государственных грантов для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Гранты предоставляются в размере 80 % затрат работодателя от стоимости курсов повышения квалификации и переподготовки, установленной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человека, но не более 100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государственных грантов для работодателей на повышение квалификации и переподготовку определяются в Правилах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утверждаемых центральным уполномоченным органом по вопросам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«Направление на молодежную практику и социальные рабочие места»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«Направление на молодежную практику и социальные рабочие места и порядок организации частичного субсидирования»;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65 дополнить частями седьмой и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нарушения работодателями установленного порядка организации социальных рабочих мест и молодежной практики, соответствующий договор с ними подлежит расторжению с возмещением работодателями в бюджет расходов государства на выплату субсидий участнику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заключение договора организации социальных рабочих мест и молодежной практики с работодателями, допустившими нарушение установленного порядка организации социальных рабочих мест и молодежной практики в течение одного года с момента выявления нарушений.»;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«65-1. Временное субсидирование двух третей потерянного дохода квалифицированных работников предприятий республиканского и регионального уровней за сокращенное рабочее время осуществляется для возмещения потерь части заработка с целью недопущения сокращения их рабочего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за сокращенное рабочее время предприятий республиканского уровня производится только для работников предприятий, относящихся к отрасли промышленности с численностью работников не менее 250 человек, при условии снижения объема производства или цен на продукцию в связи с мировой конъюнктурой цен и соответствия предприятия одному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градообразующим предприятием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товаров (услуг), поставляемых на экспорт, составляет не менее 30 % в общем объеме производимых товаров (услуг) данного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товаров (услуг), поставляемых на внутренний рынок, составляет не менее 30 % областного объема или не менее 10 % объема по республике этих же товаров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государственных мер по временному субсидированию двух третей потерянного дохода квалифицированных работников за сокращенное рабочее время, предприятие не допускает остановки производства и сохраняет действующие рабочие места для указанных квалифицированных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условия для временного субсидирования предприятий регионального уровня устанавливаются решениями соответствующих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осуществляется только работникам, занятым в основных производствах (цехах), из числа квалифицированных специалистов, служащих и рабочих (4 разряда и выше).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производится в течение 6 месяцев, с возможностью последующего продления еще на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временной субсидии в месяц составляет две трети потерянного дохода работников из-за сокращения рабочего времени (с учетом налогов, обязательных социальных отчислений, компенсаций за неиспользованный трудовой отпуск и банковских услуг), но не более 2 минимальных заработных плат за соответствующий период, установленных законодательством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предприятий республиканского уровня для временного субсидирования двух третей потерянного дохода квалифицированных работников рассматривается и согласовывается МВК.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Программы утверждает перечень предприятий республиканского уровня для временного субсидирования двух третей потерянного дохода квалифицированных работников, одобренный на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предприятий регионального уровня для временного субсидирования рассматривается и согласовывается региональной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утверждают перечень предприятий регионального уровня для временного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осуществляется центрами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мер государственной поддержки, порядок отбора предприятий для временного субсидирования двух третей потерянного дохода квалифицированных работников, а также финансирования определяются в Правилах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утверждаемых центральным уполномоченным органом по вопросам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«Обучение и содействие в трудоустройстве»: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«66. Центры занятости населения работу по организации профессионального обучения и/или трудоустройству участников Программы проводят самостоятельно либо с привлечением частных агентств занятости и/или неправительственных организаций в соответствии с действующим законодательством о государственных закупках и/или государственном социальном заказе.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в целях расширения рабочих мест взаимодействуют с неправительственными организациями по оказанию специальных социальных услуг уязвимым слоям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67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Обучающие мастер-классы в сфере услуг для подготовки кадров и повышения квалификации наемных работников организуются центром занятости населения продолжительностью не более двух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«Организации образования, осуществляющие профессиональное обучение участников Программы, ежемесячно к 5 числу представляют в центры занятости населения информацию об отчисленных участниках Программы и табель учета посещаемости занятий обучаемых участников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центры занятости населения осуществляют сбор заявок от предприятий, относящихся к отрасли промышленности, на временное субсидирование двух третей потерянного дохода квалифицированных работников и предоставление государственных грантов на переподготовку и повышение квалификации и формируют соответствующие списки участников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территориальной мобильности»: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граждан Республики Казахстан, проживающих в населенных пунктах с низким потенциалом социально-экономического развития, с учетом потребности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 Республики Казахстан и оралманов, проживающих в населенных пунктах Калачи и Красногорский Акмолинской области по состоянию на 1 июля 2015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3),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граждан Республики Казахстан и оралманов, проживающих в городе Жанаозен Мангистауской области, с учетом потребности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оралманов и переселенцев, прибывающих в регионы, определенные Правительством Республики Казахстан, и включенных в региональную квоту приема оралманов и переселенцев.»;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участия в Программе работодателей и добровольно переселяющихся из населенных пунктов с низким потенциалом социально-экономического развития граждан Республики Казахстан, а также оралманов и переселенцев, прибывающих в регионы, определенные Правительством Республики Казахстан, и включенных в региональную квоту приема оралманов и переселенцев, и получения ими государственной поддержки определяется в Правилах содействия повышению мобильности лиц, участвующих в активных мерах содействия занятости, и оказания им мер государственной поддержки, утверждаемых центральным уполномоченным органом по вопросам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«Переезд участников Программы из населенных пунктов с низким потенциалом социально-экономического развития и города Жанаозен Мангистауской области в населенные пункты с высоким потенциалом социально-экономического развития и центры экономического роста осуществляется:»;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«Переезд оралманов и переселенцев осуществляется в регионы, определенные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оралманам и переселенцам, прибывающим в регионы, определенные Правительством Республики Казахстан, и включенных в региональную квоту приема оралманов и переселенцев, требования необходимости проживания в населенных пунктах с низким потенциалом социально-экономического развития и участия работодателей в переселении не распространяются.»;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72, 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Критерии для определения населенных пунктов с низким, средним и высоким потенциалом социально-экономического развития разрабатываются и утверждаются государственным исполнительным органом Республики Казахстан, осуществляющим руководство в сфере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их основании местные исполнительные органы по согласованию с государственным исполнительным органом Республики Казахстан, осуществляющим руководство в сфере регионального развития, определяют перечень населенных пунктов с низким и высоким потенциалом социально-экономического развития и направляют его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Государственным исполнительным органом Республики Казахстан, осуществляющим руководство в сфере архитектурной, градостроительной и строительной деятельности, разрабатываются типовые проекты жилища (индивидуальные или многоквартирные) для переселяющихся участников Программы с учетом сейсмологических зон и характеристик.»;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пункта 74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 Программы также предоставляются следующие меры государственной поддержки:»;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подпункты 1), 2) пункта 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«77. Механизм участия в третьем направлении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претенденты на участие, проживающие в населенных пунктах с низким потенциалом социально-экономического развития, а также оралманы и переселенцы обращаются в центр занятости населения с заявлением на переезд, прилагая документы, предусмотренные Правилами содействия повышению мобильности лиц, участвующих в активных мерах содействия занятости, и оказания им мер государственной поддержки, утверждаемых центральным уполномоченным органом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занятости населения рассматривает документы участников Программы с учетом потребности работодателей (за исключением оралманов и переселенцев), на предмет соответствия критериям отбора на участие, согласовывает с заявителями возможные варианты переезда и направляет документы в региональную или районную (городскую) комиссию в зависимости от места переезда;»;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«Участники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«78. Участниками Программы являются граждане Республики Казахстан из числа безработного, частично занятого, малообеспеченного, самостоятельно занятого населения, а также оралманы и переселенцы и иные категории граждан, приоритетное участие которых установлено Программой.»;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«Меры по мониторингу спроса и предложения на рынке труда»: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Для мониторинга спроса и предложения на рынке труда будут приняты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нормативной 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формированию и развитию общенациональной базы данных, содержащей сведения о текущих вакансиях в разрезе востребованных специальностей (далее – общенациональная база данных) в проектах, реализуемых в рамках государственных, правительственных программ и программ развития территорий, а также инициатив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Общенациональная база данных будет включать в себя текущие вакансии в разрезе конкретных предприятий и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для представления сведений о текущих вакансиях, востребованных специальностях и порядок формирования Карты занятости регионов, Комплексного плана содействия занятости населения, а также Карты высвобождения и создания рабочих мест утверждаются оператором Программы по согласованию с заинтересованными центральными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 местные исполнительные органы, национальные компании, ответственные за реализацию проектов в рамках государственных, правительственных программ, программ развития территорий, представляют оператору Программы прогнозное количество создаваемых рабочих мест в разрезе отраслей, проектов и профессий /должностей на период строительства и после введения их в эксплуатацию.»;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«Институциональная организация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МВК осуществляет следующие основные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согласовывает лимиты финансирования и распределение средств по направлениям Программы и регионам;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основные итоги выполнения Программы и заслушивает отчеты центральных и местных исполнительных органов по реализации Программы, а также государственных, правительственных программ и программ развития территорий соответственно, в части создания рабочих мест по отраслям и в регионах, а также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по вопросам, связанным с реализацией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согласовывает перечень предприятий на республиканском уровне для временного субсидирования двух третей потерянного дохода квалифицированных работников за сокращенное рабочее время, а также объем финансирования в разрезе регионов.»;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готовит предложения по установлению лимитов финансирования и распределению средств по согласованию с МВК постановлением Правительства Республики Казахстан в разрезе администраторов республиканских бюджетных программ и регионов;»;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разрабатывает и утверждает порядок формирования Карты занятости регионов, Комплексного плана содействия занятости населения, а также Карты высвобождения и создания рабочих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«86. Региональные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приоритетные направления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лимиты финансирования Программы по направлениям в разрезе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согласовывают размер годовой ставки вознаграждения по кредитам, предоставляемым уполномоченной региональной организацией микрофинансовым (микрокредитным) организациям и кредитным товариществам;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согласовывают размер годовой максимальной эффективной процентной ставки по микрокредитам для конечного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вырабатывают рекомендации о включении (отказе во включении) в состав участников Программы в отношении граждан, переезжающих с одного района в другой в пределах области, из одной области в другую в рамках повышения мобильности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согласовывают стоимость профессионального обучения в организациях технического и профессионального образования и учебных центрах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заслушивают отчеты местных исполнительных органов областного, городского и районного значений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вырабатывают рекомендации по предупреждению и устранению выявленных нарушений по результатам проверок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рассматривают и согласовывают перечень предприятий на региональном уровне для временного субсидирования двух третей потерянного дохода квалифицированных работников за сокращенное рабочее время, а также распределение средств на финансирование между предприятиями.»;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согласовывают представленные акимами районов и городов проекты и планы мероприятий, реализуемые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государственным исполнительным органом Республики Казахстан, осуществляющим руководство в сфере регионального развития, определяют перечень населенных пунктов с низким, средним и высоким потенциалом социально-экономического развития, опорных сельских населенных пунктов, утверждают планы переезда участников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определяют порядок переселения, предоставления жилища и оказания мер государственной поддержки жителям населенных пунктов Калачи и Красногорский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89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направление на трудоустройство на проекты, реализуемые в рамках государственных (правительственных) программ, программ развития территорий.»;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«93. Реализация Программы будет осуществляться в два этапа: первый этап – 2015 год, второй этап – 2016 – 2019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94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«Будут отработаны механизмы профессиональной ориентации претендентов.»;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95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«95. На втором этапе: 2016–2019 годы – будут разработаны, согласованы и приняты к исполнению основные составляющие Программы с учетом региональных особенностей; управление рисками, возникающими на рынке труда, и содействие продуктивной занятости будут осуществляться на основе механизмов и инструментов, предложенных Программой.»;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 и источники их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пункта 97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99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уточнении республиканского бюджета вышеуказанные процедуры сохраняются, сроки предоставления бюджетных заявок устанавливаются оператором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4), 5), 6), 7) пункта 100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количество трудоустроенных, в том числе на постоянные и временные рабочие места;»;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увеличение доли лиц, вовлеченных в активные формы занятости из числа трудоспособных получателей адресной социальной помощи и государственных детских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расширение охвата безработных и непродуктивно самозанятых активными мерами содействия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участников Программы, трудоустроенных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участников Программы, трудоустроенных из числа завершивших профессиональное обучение.»;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Дорожной карты занятости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сроки исполнения «2015 – 2019»;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«Задача 1. Вовлечение в активные меры содействия занятости непродуктивных самостоятельно занятых, безработных и лиц, входящих в целевые группы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подпунктов 1), 2),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Доля граждан, включенных в состав участников Программы, из числа обратившихся по вопросам участия в ней 2) Доля женщин, включенных в состав участников Программы, из числа обратившихся по вопросам участия в ней 3) Доля молодежи до 29 лет, включенных в состав участников Программы, из числа обратившихся по вопросам участия в ней»;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«Мероприятие» графу 2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 рабочих мест через развитие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