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94df" w14:textId="f8a9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финансирования организаций образования города Байконур, включая оплату коммунальных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2015 года № 878.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2015 года "О ратификации Соглашения между Правительством Республики Казахстан и Правительством Российской Федерации о передаче образовательных организаций города Байконур"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организаций образования города Байконур, включая оплату коммунальных услуг.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обеспечить мониторинг использования целевых текущих трансфертов, перечисленных из республиканского бюджета бюджету Кызылординской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2015 года № 878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финансирования организаций образования</w:t>
      </w:r>
      <w:r>
        <w:br/>
      </w:r>
      <w:r>
        <w:rPr>
          <w:rFonts w:ascii="Times New Roman"/>
          <w:b/>
          <w:i w:val="false"/>
          <w:color w:val="000000"/>
        </w:rPr>
        <w:t>города Байконур, включая оплату коммунальных услуг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финансирования организаций образования города Байконур, включая оплату коммунальных услуг, (далее —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2015 года "О ратификации Соглашения между Правительством Республики Казахстан и Правительством Российской Федерации о передаче образовательных организаций города Байконур" и определяют порядок финансирования организаций образования города Байконур Кызылординской области, включая оплату коммунальных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организации) к настоящим Правилам.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Финансирование организаций осуществляется путем перечисления бюджету Кызылординской области целевых текущих трансфертов, выделяемых из республиканского бюджета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Планирование расходов организаций производится в соответствии с действующим законодательством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Перечисление целевых текущих трансфертов из республиканского бюджета бюджету Кызылординской области осуществляется на основании утвержденных администратором бюджетных программ индивидуальных </w:t>
      </w:r>
      <w:r>
        <w:rPr>
          <w:rFonts w:ascii="Times New Roman"/>
          <w:b w:val="false"/>
          <w:i w:val="false"/>
          <w:color w:val="000000"/>
          <w:sz w:val="28"/>
        </w:rPr>
        <w:t>планов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по обязательствам и платежам в соответствии с действующим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и в пределах средств, предусмотренных в республиканском бюджете.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Целевые текущие трансферты используются на: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оплату труда работников организаций с учетом социальных отчислений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системой оплаты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гражданских служащих, работников организаций, содержащихся за счет средств государственного бюджета, работников казенных предприятий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и обслуживание зданий, сооружений, оборудования в порядке, установленном для организаций образования в Республике Казахстан, при этом оплата коммунальных услуг производится в соответствии с действующим законодательством Республики Казахстан по тарифам города Байконур;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медикаментов, учебной, методической, справочной литературы, канцелярских и хозяйственных товаров, основных средств, материалов, прочих работ и услуг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текущего ремонта в соответствии с нормативами, установленными законодательством Республики Казахстан.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Кызылординской области обеспечивают: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своевременное и целевое использование выделенных целевых текущих трансфертов;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Министерство образования и науки Республики Казахстан отчетов об использовании выделенных целевых текущих трансфертов до 5-го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полной и достоверной информации по целевым текущим трансфертам.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Байконур, включая 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 услуг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организаций образования города Байконур</w:t>
      </w:r>
      <w:r>
        <w:br/>
      </w:r>
      <w:r>
        <w:rPr>
          <w:rFonts w:ascii="Times New Roman"/>
          <w:b/>
          <w:i w:val="false"/>
          <w:color w:val="000000"/>
        </w:rPr>
        <w:t>Кызылординской области, финансируемых из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272" Кармакшинского районного отдела образования"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Кызылординская область, город Байконур, ул. Шубникова, д.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273" Кармакшинского районного отдела образования"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Кызылординская область, город Байконур, ул. Горького, д.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274 Кармакшинского районного отдела образования"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 Кызылординская область, город Байконур, ул.Бейбітшілік, д.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275 Кармакшинского районного отдела образования"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Кызылординская область, город Байконур, мкр. 5, д.11А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№ 276 Кармакшинского районного отдела образования"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Кызылординская область, город Байконур, мкр. 7, д. 27А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277" Кармакшинского районного отдела образования"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Кызылординская область, город Байконур, мкр. 6а, д.19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24" Кармакшинского районного отдела образования"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Кызылординская область, город Байконур, мкр. 6а, д.19А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