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7a63" w14:textId="c4f7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2015 года № 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803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15.07.2024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2009 года № 1908 "О реорганизации Республиканского государственного казенного предприятия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2009 г., № 56, ст. 472):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деятельности предприятия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особо опасных болезней животных, включенных в перечень, утверждаемый уполномоченным органом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2009 года № 2158 "О ликвидации Республиканского государственного казенного предприятия "Республиканский противоэпизоотический отряд" Комитета государственной инспекции в агропромышленном комплексе Министерства сельского хозяйства Республики Казахстан и создании Государственного учреждения "Республиканский противоэпизоотический отряд" Комитета государственной инспекции в агропромышленном комплексе Министерства сельского хозяйства Республики Казахстан с филиалами" (САПП Республики Казахстан, 2010 г., № 1, ст. 3):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ликвидацию очагов особо опасных болезней животных, включенных в перечень, утверждаемый уполномоченным органом в области ветеринарии;";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функции процессингового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10 июля 2002 года "О ветеринарии";".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11.07.2023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2013 года № 82 "Некоторые вопросы Комитета ветеринарного контроля и надзора Министерства сельского хозяйства Республики Казахстан" (САПП Республики Казахстан, 2013 г., № 14, ст. 250):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эпизоотический мониторинг;".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