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0ba4" w14:textId="af20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2015 года № 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2015 года № 735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2009 года № 1887 «Об утверждении Правил обеспечения получения гражданами гарантированного объема бесплатной медицинской помощи» (САПП Республики Казахстан, 2009 г., № 56, ст. 470).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2009 года № 1937 «Об утверждении перечня острых заболеваний, представляющих опасность для окружающих, при которых иностранцы и лица без гражданства, находящиеся на территории Республики Казахстан, имеют право на получение гарантированного объема бесплатной медицинской помощи» (САПП Республики Казахстан, 2009 г., № 56, ст. 476).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2299 «Об утверждении Правил и условий оказания платных услуг в организациях здравоохранения» (САПП Республики Казахстан, 2010 г., № 4, ст. 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2300 «Об утверждении размеров и Правил осуществления выплат донорам за донацию крови и ее компонентов на платной основе» (САПП Республики Казахстан, 2010 г., № 4, ст. 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141 «Об утверждении стандартов государственных услуг в сфере медицинской деятельности» (САПП Республики Казахстан, 2014 г., № 10, ст. 94).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