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ba4" w14:textId="af20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2015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2015 года № 735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2009 года № 1887 «Об утверждении Правил обеспечения получения гражданами гарантированного объема бесплатной медицинской помощи» (САПП Республики Казахстан, 2009 г., № 56, ст. 470).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1937 «Об утверждении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помощи» (САПП Республики Казахстан, 2009 г., № 56, ст. 476).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2299 «Об утверждении Правил и условий оказания платных услуг в организациях здравоохранения» (САПП Республики Казахстан, 2010 г., № 4, ст. 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2300 «Об утверждении размеров и Правил осуществления выплат донорам за донацию крови и ее компонентов на платной основе» (САПП Республики Казахстан, 2010 г., № 4, ст.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«Об утверждении стандартов государственных услуг в сфере медицинской деятельности» (САПП Республики Казахстан, 2014 г., № 10, ст. 94).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