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bc1a" w14:textId="051b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оказания государственных услуг"</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оказания государственных услуг».</w:t>
      </w:r>
    </w:p>
    <w:tbl>
      <w:tblPr>
        <w:tblW w:w="0" w:type="auto"/>
        <w:tblCellSpacing w:w="0" w:type="auto"/>
        <w:tblBorders>
          <w:top w:val="none"/>
          <w:left w:val="none"/>
          <w:bottom w:val="none"/>
          <w:right w:val="none"/>
          <w:insideH w:val="none"/>
          <w:insideV w:val="none"/>
        </w:tblBorders>
      </w:tblPr>
      <w:tblGrid>
        <w:gridCol w:w="7040"/>
        <w:gridCol w:w="7040"/>
      </w:tblGrid>
      <w:tr>
        <w:trPr>
          <w:trHeight w:val="3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Премьер-Министр</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7040" w:type="dxa"/>
            <w:tcBorders/>
            <w:tcMar>
              <w:top w:w="15" w:type="dxa"/>
              <w:left w:w="15" w:type="dxa"/>
              <w:bottom w:w="15" w:type="dxa"/>
              <w:right w:w="15" w:type="dxa"/>
            </w:tcMar>
            <w:vAlign w:val="center"/>
          </w:tcPr>
          <w:p>
            <w:pPr>
              <w:spacing w:after="20"/>
              <w:ind w:left="20"/>
              <w:jc w:val="both"/>
            </w:pPr>
            <w:r>
              <w:br/>
            </w:r>
            <w:r>
              <w:br/>
            </w:r>
            <w:r>
              <w:rPr>
                <w:rFonts w:ascii="Times New Roman"/>
                <w:b w:val="false"/>
                <w:i w:val="false"/>
                <w:color w:val="000000"/>
                <w:sz w:val="20"/>
              </w:rPr>
              <w:t>
</w:t>
            </w:r>
            <w:r>
              <w:rPr>
                <w:rFonts w:ascii="Times New Roman"/>
                <w:b w:val="false"/>
                <w:i/>
                <w:color w:val="000000"/>
                <w:sz w:val="20"/>
              </w:rPr>
              <w:t>К. Масимов</w:t>
            </w:r>
          </w:p>
        </w:tc>
      </w:tr>
    </w:tbl>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w:t>
      </w:r>
      <w:r>
        <w:br/>
      </w:r>
      <w:r>
        <w:rPr>
          <w:rFonts w:ascii="Times New Roman"/>
          <w:b/>
          <w:i w:val="false"/>
          <w:color w:val="000000"/>
        </w:rPr>
        <w:t>
вопросам оказания государственных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12,ст. 82; № 14, ст. 84; № 19-I, 19-II, ст. 96; № 21, cт. 118; № 23, cт. 143, № 24, ст. 145; 2015 г., № 8, ст. 42, Закон Республики Казахстан от 15 июня 2015 г.,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w:t>
      </w:r>
      <w:r>
        <w:br/>
      </w:r>
      <w:r>
        <w:rPr>
          <w:rFonts w:ascii="Times New Roman"/>
          <w:b w:val="false"/>
          <w:i w:val="false"/>
          <w:color w:val="000000"/>
          <w:sz w:val="28"/>
        </w:rPr>
        <w:t>
      1) часть первую пункта 2 статьи 10 изложить в следующей редакции:</w:t>
      </w:r>
      <w:r>
        <w:br/>
      </w: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 утверждаемым в течение трех рабочих дней уполномоченным органом области, города республиканского значения, столицы, района, города областного значения в пределах компетенции местных исполнительных органов областей, городов республиканского значения, столицы, районов, городов областного значения по предоставлению земельных участков.»;</w:t>
      </w:r>
      <w:r>
        <w:br/>
      </w:r>
      <w:r>
        <w:rPr>
          <w:rFonts w:ascii="Times New Roman"/>
          <w:b w:val="false"/>
          <w:i w:val="false"/>
          <w:color w:val="000000"/>
          <w:sz w:val="28"/>
        </w:rPr>
        <w:t>
      2) статью 12 дополнить подпунктами 35-1), 35-2) следующего содержания:</w:t>
      </w:r>
      <w:r>
        <w:br/>
      </w:r>
      <w:r>
        <w:rPr>
          <w:rFonts w:ascii="Times New Roman"/>
          <w:b w:val="false"/>
          <w:i w:val="false"/>
          <w:color w:val="000000"/>
          <w:sz w:val="28"/>
        </w:rPr>
        <w:t>
      «35-1)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35-2) автоматизированная информационная система государственного земельного кадастра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собственниках земельных участков и землепользователях;»;</w:t>
      </w:r>
      <w:r>
        <w:br/>
      </w:r>
      <w:r>
        <w:rPr>
          <w:rFonts w:ascii="Times New Roman"/>
          <w:b w:val="false"/>
          <w:i w:val="false"/>
          <w:color w:val="000000"/>
          <w:sz w:val="28"/>
        </w:rPr>
        <w:t>
      3) в статье 43:</w:t>
      </w:r>
      <w:r>
        <w:br/>
      </w:r>
      <w:r>
        <w:rPr>
          <w:rFonts w:ascii="Times New Roman"/>
          <w:b w:val="false"/>
          <w:i w:val="false"/>
          <w:color w:val="000000"/>
          <w:sz w:val="28"/>
        </w:rPr>
        <w:t>
      часть шестую пункта 7 изложить в следующей редакции:</w:t>
      </w:r>
      <w:r>
        <w:br/>
      </w:r>
      <w:r>
        <w:rPr>
          <w:rFonts w:ascii="Times New Roman"/>
          <w:b w:val="false"/>
          <w:i w:val="false"/>
          <w:color w:val="000000"/>
          <w:sz w:val="28"/>
        </w:rPr>
        <w:t>
      «Изготовление и выдача идентификационного документа на земельный участок осуществляется Государственной корпорацией, осуществляющей ведение государственного земельного кадастра, в течение шести рабочих дней в порядке, установленном законодательством Республики Казахстан.»;</w:t>
      </w:r>
      <w:r>
        <w:br/>
      </w:r>
      <w:r>
        <w:rPr>
          <w:rFonts w:ascii="Times New Roman"/>
          <w:b w:val="false"/>
          <w:i w:val="false"/>
          <w:color w:val="000000"/>
          <w:sz w:val="28"/>
        </w:rPr>
        <w:t>
      абзац первый части первой пункта 9 изложить в следующей редакции:</w:t>
      </w:r>
      <w:r>
        <w:br/>
      </w:r>
      <w:r>
        <w:rPr>
          <w:rFonts w:ascii="Times New Roman"/>
          <w:b w:val="false"/>
          <w:i w:val="false"/>
          <w:color w:val="000000"/>
          <w:sz w:val="28"/>
        </w:rPr>
        <w:t>
      «9. Идентификационными документами на земельный участок, выдаваемыми Государственной корпорацией, являются:»;</w:t>
      </w:r>
      <w:r>
        <w:br/>
      </w:r>
      <w:r>
        <w:rPr>
          <w:rFonts w:ascii="Times New Roman"/>
          <w:b w:val="false"/>
          <w:i w:val="false"/>
          <w:color w:val="000000"/>
          <w:sz w:val="28"/>
        </w:rPr>
        <w:t>
      4) в статье 44-1:</w:t>
      </w:r>
      <w:r>
        <w:br/>
      </w:r>
      <w:r>
        <w:rPr>
          <w:rFonts w:ascii="Times New Roman"/>
          <w:b w:val="false"/>
          <w:i w:val="false"/>
          <w:color w:val="000000"/>
          <w:sz w:val="28"/>
        </w:rPr>
        <w:t>
      часть пятую пункта 2 изложить в следующей редакции:</w:t>
      </w:r>
      <w:r>
        <w:br/>
      </w:r>
      <w:r>
        <w:rPr>
          <w:rFonts w:ascii="Times New Roman"/>
          <w:b w:val="false"/>
          <w:i w:val="false"/>
          <w:color w:val="000000"/>
          <w:sz w:val="28"/>
        </w:rPr>
        <w:t>
      «Государственная корпорация, ведущая государственный земельный кадастр, обязана опубликовать на интернет-ресурсе земельно-кадастровые схемы городов и районов с периодичностью обновления данных еженедельно.»;</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r>
        <w:br/>
      </w:r>
      <w:r>
        <w:rPr>
          <w:rFonts w:ascii="Times New Roman"/>
          <w:b w:val="false"/>
          <w:i w:val="false"/>
          <w:color w:val="000000"/>
          <w:sz w:val="28"/>
        </w:rPr>
        <w:t>
      части первую, четвертую и пятую пункта 4 изложить в следующей редакции:</w:t>
      </w:r>
      <w:r>
        <w:br/>
      </w: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и направляет его на согласование одновременно всем заинтересованным государственным органам, соответствующим службам и Государственной корпорации, ведущей государственный земельный кадастр, посредством государственных информационных систем либо на бумажных носителях при отсутствии у согласующих органов этих систем.»;</w:t>
      </w:r>
      <w:r>
        <w:br/>
      </w:r>
      <w:r>
        <w:rPr>
          <w:rFonts w:ascii="Times New Roman"/>
          <w:b w:val="false"/>
          <w:i w:val="false"/>
          <w:color w:val="000000"/>
          <w:sz w:val="28"/>
        </w:rPr>
        <w:t>
      «К заключению Государственной корпорации, ведущей государственный земельный кадастр, прилагаются сведения по запрашиваемому участку и смета на земельно-кадастровые работы.</w:t>
      </w:r>
      <w:r>
        <w:br/>
      </w:r>
      <w:r>
        <w:rPr>
          <w:rFonts w:ascii="Times New Roman"/>
          <w:b w:val="false"/>
          <w:i w:val="false"/>
          <w:color w:val="000000"/>
          <w:sz w:val="28"/>
        </w:rPr>
        <w:t>
      В случае занятости испрашиваемого земельного участка Государственная корпорация, ведущая государственный земельный кадастр,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xml:space="preserve">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центра обслуживания населения.»; </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Подписанные материалы поступают в Государственную корпорацию, ведущую государственный земельный кадастр, для изготовления земельно-кадастрового плана.»;</w:t>
      </w:r>
      <w:r>
        <w:br/>
      </w:r>
      <w:r>
        <w:rPr>
          <w:rFonts w:ascii="Times New Roman"/>
          <w:b w:val="false"/>
          <w:i w:val="false"/>
          <w:color w:val="000000"/>
          <w:sz w:val="28"/>
        </w:rPr>
        <w:t>
      в пункте 8:</w:t>
      </w:r>
      <w:r>
        <w:br/>
      </w:r>
      <w:r>
        <w:rPr>
          <w:rFonts w:ascii="Times New Roman"/>
          <w:b w:val="false"/>
          <w:i w:val="false"/>
          <w:color w:val="000000"/>
          <w:sz w:val="28"/>
        </w:rPr>
        <w:t>
      части четвертую, пятую изложить в следующей редакции:</w:t>
      </w:r>
      <w:r>
        <w:br/>
      </w: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w:t>
      </w:r>
      <w:r>
        <w:br/>
      </w: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подписанный уполномоченным органом области, города республиканского значения, столицы, района, города областного значения договор временного землепользования направляются через Государственную корпорацию или веб-портал «электронного правительства» заявителю для подписания.»;</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с приложением земельно-кадастрового плана и договор временного землепользования через Государственную корпорацию или веб-портал «электронного правительства» направляются в орган, осуществляющий государственную регистрацию прав на недвижимое имущество, для дальнейшей регистрации в соответствии с законодательством Республики Казахстан.»;</w:t>
      </w:r>
      <w:r>
        <w:br/>
      </w:r>
      <w:r>
        <w:rPr>
          <w:rFonts w:ascii="Times New Roman"/>
          <w:b w:val="false"/>
          <w:i w:val="false"/>
          <w:color w:val="000000"/>
          <w:sz w:val="28"/>
        </w:rPr>
        <w:t>
      5) часть первую пункта 2 статьи 49-1 изложить в следующей редакции:</w:t>
      </w:r>
      <w:r>
        <w:br/>
      </w: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в бумажном виде либо посредством веб-портала «электронного правительства» или Государственной корпорации в соответствии с законодательством Республики Казахстан.»;</w:t>
      </w:r>
      <w:r>
        <w:br/>
      </w:r>
      <w:r>
        <w:rPr>
          <w:rFonts w:ascii="Times New Roman"/>
          <w:b w:val="false"/>
          <w:i w:val="false"/>
          <w:color w:val="000000"/>
          <w:sz w:val="28"/>
        </w:rPr>
        <w:t>
      6) в пункте 3 статьи 152:</w:t>
      </w:r>
      <w:r>
        <w:br/>
      </w:r>
      <w:r>
        <w:rPr>
          <w:rFonts w:ascii="Times New Roman"/>
          <w:b w:val="false"/>
          <w:i w:val="false"/>
          <w:color w:val="000000"/>
          <w:sz w:val="28"/>
        </w:rPr>
        <w:t>
      части вторую, третью изложить в следующей редакции:</w:t>
      </w:r>
      <w:r>
        <w:br/>
      </w:r>
      <w:r>
        <w:rPr>
          <w:rFonts w:ascii="Times New Roman"/>
          <w:b w:val="false"/>
          <w:i w:val="false"/>
          <w:color w:val="000000"/>
          <w:sz w:val="28"/>
        </w:rPr>
        <w:t>
      «Деятельность по ведению государственного земельного кадастра Республики Казахстан осуществляется Государственной корпорацией, созданной по решению Правительства Республики Казахстан.</w:t>
      </w:r>
      <w:r>
        <w:br/>
      </w: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органом в сфере информатизации по согласованию с антимонопольным органом.»;</w:t>
      </w:r>
      <w:r>
        <w:br/>
      </w:r>
      <w:r>
        <w:rPr>
          <w:rFonts w:ascii="Times New Roman"/>
          <w:b w:val="false"/>
          <w:i w:val="false"/>
          <w:color w:val="000000"/>
          <w:sz w:val="28"/>
        </w:rPr>
        <w:t>
      7) абзац первый пункта 2 статьи 153 изложить в следующей редакции:</w:t>
      </w:r>
      <w:r>
        <w:br/>
      </w:r>
      <w:r>
        <w:rPr>
          <w:rFonts w:ascii="Times New Roman"/>
          <w:b w:val="false"/>
          <w:i w:val="false"/>
          <w:color w:val="000000"/>
          <w:sz w:val="28"/>
        </w:rPr>
        <w:t xml:space="preserve">
      «2. К деятельности, связанной с ведением государственного земельного кадастра, относятся:»; </w:t>
      </w:r>
      <w:r>
        <w:br/>
      </w:r>
      <w:r>
        <w:rPr>
          <w:rFonts w:ascii="Times New Roman"/>
          <w:b w:val="false"/>
          <w:i w:val="false"/>
          <w:color w:val="000000"/>
          <w:sz w:val="28"/>
        </w:rPr>
        <w:t>
      8) пункт 5 статьи 158 изложить в следующей редакции:</w:t>
      </w:r>
      <w:r>
        <w:br/>
      </w: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r>
        <w:br/>
      </w:r>
      <w:r>
        <w:rPr>
          <w:rFonts w:ascii="Times New Roman"/>
          <w:b w:val="false"/>
          <w:i w:val="false"/>
          <w:color w:val="000000"/>
          <w:sz w:val="28"/>
        </w:rPr>
        <w:t>
      9) пункт 2 статьи 162 изложить в следующей редакции:</w:t>
      </w:r>
      <w:r>
        <w:br/>
      </w: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cт. 122; № 22, cт. 128; № 22, cт. 131; № 23, cт. 143, № 24, ст. 145; 2015 г., № 7, cт. 34; № 8, cт. 44; № 8, cт. 45; № 11, cт. 52;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абзац второй подпункта 1) пункта 3 статьи 68 изложить в следующей редакции:</w:t>
      </w:r>
      <w:r>
        <w:br/>
      </w:r>
      <w:r>
        <w:rPr>
          <w:rFonts w:ascii="Times New Roman"/>
          <w:b w:val="false"/>
          <w:i w:val="false"/>
          <w:color w:val="000000"/>
          <w:sz w:val="28"/>
        </w:rPr>
        <w:t>
      «Налогоплательщики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Государственную корпорацию «Правительство для граждан»;»;</w:t>
      </w:r>
      <w:r>
        <w:br/>
      </w:r>
      <w:r>
        <w:rPr>
          <w:rFonts w:ascii="Times New Roman"/>
          <w:b w:val="false"/>
          <w:i w:val="false"/>
          <w:color w:val="000000"/>
          <w:sz w:val="28"/>
        </w:rPr>
        <w:t>
      2) часть вторую статьи 71 изложить в следующей редакции:</w:t>
      </w:r>
      <w:r>
        <w:br/>
      </w: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Государственную корпорацию «Правительство для граждан».»;</w:t>
      </w:r>
      <w:r>
        <w:br/>
      </w:r>
      <w:r>
        <w:rPr>
          <w:rFonts w:ascii="Times New Roman"/>
          <w:b w:val="false"/>
          <w:i w:val="false"/>
          <w:color w:val="000000"/>
          <w:sz w:val="28"/>
        </w:rPr>
        <w:t>
      3) часть первую пункта 2 статьи 72 изложить в следующей редакции:</w:t>
      </w:r>
      <w:r>
        <w:br/>
      </w:r>
      <w:r>
        <w:rPr>
          <w:rFonts w:ascii="Times New Roman"/>
          <w:b w:val="false"/>
          <w:i w:val="false"/>
          <w:color w:val="000000"/>
          <w:sz w:val="28"/>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Государственную корпорацию «Правительство для граждан», уведомление о продлении срока представления налоговой отчетности по форме, установленной уполномоченным органом.»:</w:t>
      </w:r>
      <w:r>
        <w:br/>
      </w:r>
      <w:r>
        <w:rPr>
          <w:rFonts w:ascii="Times New Roman"/>
          <w:b w:val="false"/>
          <w:i w:val="false"/>
          <w:color w:val="000000"/>
          <w:sz w:val="28"/>
        </w:rPr>
        <w:t>
      4) в статье 76:</w:t>
      </w:r>
      <w:r>
        <w:br/>
      </w:r>
      <w:r>
        <w:rPr>
          <w:rFonts w:ascii="Times New Roman"/>
          <w:b w:val="false"/>
          <w:i w:val="false"/>
          <w:color w:val="000000"/>
          <w:sz w:val="28"/>
        </w:rPr>
        <w:t>
      части вторую, третью пункта 2 изложить в следующей редакции:</w:t>
      </w:r>
      <w:r>
        <w:br/>
      </w:r>
      <w:r>
        <w:rPr>
          <w:rFonts w:ascii="Times New Roman"/>
          <w:b w:val="false"/>
          <w:i w:val="false"/>
          <w:color w:val="000000"/>
          <w:sz w:val="28"/>
        </w:rPr>
        <w:t>
      «Налогоплательщики (налоговые агенты) вправе представить налоговое заявление через Государственную корпорацию «Правительство для граждан».</w:t>
      </w:r>
      <w:r>
        <w:br/>
      </w:r>
      <w:r>
        <w:rPr>
          <w:rFonts w:ascii="Times New Roman"/>
          <w:b w:val="false"/>
          <w:i w:val="false"/>
          <w:color w:val="000000"/>
          <w:sz w:val="28"/>
        </w:rPr>
        <w:t>
      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r>
        <w:br/>
      </w:r>
      <w:r>
        <w:rPr>
          <w:rFonts w:ascii="Times New Roman"/>
          <w:b w:val="false"/>
          <w:i w:val="false"/>
          <w:color w:val="000000"/>
          <w:sz w:val="28"/>
        </w:rPr>
        <w:t>
      5) подпункт 22) пункта 1 статьи 156 изложить в следующей редакции:</w:t>
      </w:r>
      <w:r>
        <w:br/>
      </w:r>
      <w:r>
        <w:rPr>
          <w:rFonts w:ascii="Times New Roman"/>
          <w:b w:val="false"/>
          <w:i w:val="false"/>
          <w:color w:val="000000"/>
          <w:sz w:val="28"/>
        </w:rPr>
        <w:t>
      «22) пенсионные выплаты по возрасту, пенсионные выплаты на выслугу лет и (или) государственной базовой пенсионной выплаты»;</w:t>
      </w:r>
      <w:r>
        <w:br/>
      </w:r>
      <w:r>
        <w:rPr>
          <w:rFonts w:ascii="Times New Roman"/>
          <w:b w:val="false"/>
          <w:i w:val="false"/>
          <w:color w:val="000000"/>
          <w:sz w:val="28"/>
        </w:rPr>
        <w:t>
      6) в статье 406:</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уполномоченным государственным органом в сфере информатизации, определяемая в следующем порядке:»;</w:t>
      </w:r>
      <w:r>
        <w:br/>
      </w:r>
      <w:r>
        <w:rPr>
          <w:rFonts w:ascii="Times New Roman"/>
          <w:b w:val="false"/>
          <w:i w:val="false"/>
          <w:color w:val="000000"/>
          <w:sz w:val="28"/>
        </w:rPr>
        <w:t>
      абзац третий пункта 1 изложить в следующей редакции:</w:t>
      </w:r>
      <w:r>
        <w:br/>
      </w: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информатизации, определяемая в следующем порядке:»;</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«Налоговой базой по холодной пристройке, хозяйственной (служебной) постройке, цокольному этажу, подвалу жилища, гаражу является стоимость такого объекта, рассчитываемая по состоянию на 1 января каждого года уполномоченным государственным органом в сфере информатизации по формуле:»;</w:t>
      </w:r>
      <w:r>
        <w:br/>
      </w:r>
      <w:r>
        <w:rPr>
          <w:rFonts w:ascii="Times New Roman"/>
          <w:b w:val="false"/>
          <w:i w:val="false"/>
          <w:color w:val="000000"/>
          <w:sz w:val="28"/>
        </w:rPr>
        <w:t>
      абзац третий пункта 3 изложить в следующей редакции:</w:t>
      </w:r>
      <w:r>
        <w:br/>
      </w: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информатизации, определяемая в следующем порядке:»;</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как совокупная стоимость таких объектов налогообложения, определенная уполномоченным государственным органом в сфере информатизации в соответствии с настоящей статьей.»;</w:t>
      </w:r>
      <w:r>
        <w:br/>
      </w:r>
      <w:r>
        <w:rPr>
          <w:rFonts w:ascii="Times New Roman"/>
          <w:b w:val="false"/>
          <w:i w:val="false"/>
          <w:color w:val="000000"/>
          <w:sz w:val="28"/>
        </w:rPr>
        <w:t>
      7) абзац первый подпункта 11) пункта 3 статьи 557 изложить в следующей редакции:</w:t>
      </w:r>
      <w:r>
        <w:br/>
      </w:r>
      <w:r>
        <w:rPr>
          <w:rFonts w:ascii="Times New Roman"/>
          <w:b w:val="false"/>
          <w:i w:val="false"/>
          <w:color w:val="000000"/>
          <w:sz w:val="28"/>
        </w:rPr>
        <w:t>
      «11) Государственной корпорации «Правительство для граждан» и государственным органам в части сведений, необходимых для оказания государственных услуг.»;</w:t>
      </w:r>
      <w:r>
        <w:br/>
      </w:r>
      <w:r>
        <w:rPr>
          <w:rFonts w:ascii="Times New Roman"/>
          <w:b w:val="false"/>
          <w:i w:val="false"/>
          <w:color w:val="000000"/>
          <w:sz w:val="28"/>
        </w:rPr>
        <w:t>
      7) абзацы первый, второй подпункта 2) пункта 2 статьи 584 изложить в следующей редакции:</w:t>
      </w:r>
      <w:r>
        <w:br/>
      </w:r>
      <w:r>
        <w:rPr>
          <w:rFonts w:ascii="Times New Roman"/>
          <w:b w:val="false"/>
          <w:i w:val="false"/>
          <w:color w:val="000000"/>
          <w:sz w:val="28"/>
        </w:rPr>
        <w:t>
      «2) по почте заказным письмом с уведомлением или через Государственную корпорацию «Правительство для граждан»:</w:t>
      </w:r>
      <w:r>
        <w:br/>
      </w:r>
      <w:r>
        <w:rPr>
          <w:rFonts w:ascii="Times New Roman"/>
          <w:b w:val="false"/>
          <w:i w:val="false"/>
          <w:color w:val="000000"/>
          <w:sz w:val="28"/>
        </w:rPr>
        <w:t>
      для налоговой отчетности – дата отметки о приеме почтовой или иной организации связи, или Государственной корпорации «Правительство для граждан»;»;</w:t>
      </w:r>
      <w:r>
        <w:br/>
      </w:r>
      <w:r>
        <w:rPr>
          <w:rFonts w:ascii="Times New Roman"/>
          <w:b w:val="false"/>
          <w:i w:val="false"/>
          <w:color w:val="000000"/>
          <w:sz w:val="28"/>
        </w:rPr>
        <w:t>
      8) пункт 1 статьи 598 изложить в следующей редакции:</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целях настоящей статьи – сведения об отсутствии (наличии) задолженности).».</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Закон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24 апреля 2015 г.,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w:t>
      </w:r>
      <w:r>
        <w:br/>
      </w:r>
      <w:r>
        <w:rPr>
          <w:rFonts w:ascii="Times New Roman"/>
          <w:b w:val="false"/>
          <w:i w:val="false"/>
          <w:color w:val="000000"/>
          <w:sz w:val="28"/>
        </w:rPr>
        <w:t>
      часть первую пункта 3 статьи 11 изложить в следующей редакции:</w:t>
      </w:r>
      <w:r>
        <w:br/>
      </w:r>
      <w:r>
        <w:rPr>
          <w:rFonts w:ascii="Times New Roman"/>
          <w:b w:val="false"/>
          <w:i w:val="false"/>
          <w:color w:val="000000"/>
          <w:sz w:val="28"/>
        </w:rPr>
        <w:t>
      «3. Таможенные органы могут располагаться на территории и (или) в помещениях таможенных терминалов, аэропортов, портов, железнодорожных станций, местах международного почтового обмена, Государственной корпорации «Правительство для граждан», а также на территории и (или) в помещениях, принадлежащих лицам, осуществляющим деятельность в сфере таможенного дела.».</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З; № 2, ст. 13; № 9, ст. 51; № 10-11, ст. 56; № 14, ст. 72; 2014 г., № 1, ст. 9; № 6, ст. 28; № 14, ст. 84; № 19-I, 19-II, ст. 94, 96; № 21, ст. 122; № 22, ст. 128; 2015 г., № 10, ст. 48):</w:t>
      </w:r>
      <w:r>
        <w:br/>
      </w:r>
      <w:r>
        <w:rPr>
          <w:rFonts w:ascii="Times New Roman"/>
          <w:b w:val="false"/>
          <w:i w:val="false"/>
          <w:color w:val="000000"/>
          <w:sz w:val="28"/>
        </w:rPr>
        <w:t>
      1) часть вторую пункта 1 статьи 188 изложить в следующей редакции:</w:t>
      </w:r>
      <w:r>
        <w:br/>
      </w:r>
      <w:r>
        <w:rPr>
          <w:rFonts w:ascii="Times New Roman"/>
          <w:b w:val="false"/>
          <w:i w:val="false"/>
          <w:color w:val="000000"/>
          <w:sz w:val="28"/>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 Место жительства родителей определяется в соответствии с их юридическим адресом.»;</w:t>
      </w:r>
      <w:r>
        <w:br/>
      </w:r>
      <w:r>
        <w:rPr>
          <w:rFonts w:ascii="Times New Roman"/>
          <w:b w:val="false"/>
          <w:i w:val="false"/>
          <w:color w:val="000000"/>
          <w:sz w:val="28"/>
        </w:rPr>
        <w:t>
      2) пункт 2 статьи 190 изложить в следующей редакции:</w:t>
      </w:r>
      <w:r>
        <w:br/>
      </w: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со стандартом государственной услуги.».</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от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от 5 августа 2015 г.):</w:t>
      </w:r>
      <w:r>
        <w:br/>
      </w:r>
      <w:r>
        <w:rPr>
          <w:rFonts w:ascii="Times New Roman"/>
          <w:b w:val="false"/>
          <w:i w:val="false"/>
          <w:color w:val="000000"/>
          <w:sz w:val="28"/>
        </w:rPr>
        <w:t>
      1) в статье 91:</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Неисполнение обязанностей, предусмотренных законодательством Республики Казахстан о пенсионном обеспечении, по выплате пенсий в полном размере и установленные сроки должностными лицами Государственной корпорации «Правительство для граждан» –»;</w:t>
      </w:r>
      <w:r>
        <w:br/>
      </w:r>
      <w:r>
        <w:rPr>
          <w:rFonts w:ascii="Times New Roman"/>
          <w:b w:val="false"/>
          <w:i w:val="false"/>
          <w:color w:val="000000"/>
          <w:sz w:val="28"/>
        </w:rPr>
        <w:t>
      подпункт 2) пункта 8 изложить в следующей редакции:</w:t>
      </w:r>
      <w:r>
        <w:br/>
      </w: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r>
        <w:br/>
      </w:r>
      <w:r>
        <w:rPr>
          <w:rFonts w:ascii="Times New Roman"/>
          <w:b w:val="false"/>
          <w:i w:val="false"/>
          <w:color w:val="000000"/>
          <w:sz w:val="28"/>
        </w:rPr>
        <w:t>
      2) в статье 92:</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«1. Невыплата социальных выплат государственным фондом социального страхования и Государственной корпорацией «Правительство для граждан» в сроки, установленные законодательством Республики Казахстан об обязательном социальном страховании, –»;</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r>
        <w:br/>
      </w:r>
      <w:r>
        <w:rPr>
          <w:rFonts w:ascii="Times New Roman"/>
          <w:b w:val="false"/>
          <w:i w:val="false"/>
          <w:color w:val="000000"/>
          <w:sz w:val="28"/>
        </w:rPr>
        <w:t>
      3) дополнить статьей 342-2 следующего содержания:</w:t>
      </w:r>
      <w:r>
        <w:br/>
      </w:r>
      <w:r>
        <w:rPr>
          <w:rFonts w:ascii="Times New Roman"/>
          <w:b w:val="false"/>
          <w:i w:val="false"/>
          <w:color w:val="000000"/>
          <w:sz w:val="28"/>
        </w:rPr>
        <w:t>
      «Статья 342-2. Нарушение в области ведения государственного</w:t>
      </w:r>
      <w:r>
        <w:br/>
      </w:r>
      <w:r>
        <w:rPr>
          <w:rFonts w:ascii="Times New Roman"/>
          <w:b w:val="false"/>
          <w:i w:val="false"/>
          <w:color w:val="000000"/>
          <w:sz w:val="28"/>
        </w:rPr>
        <w:t>
                     земельного кадастра</w:t>
      </w:r>
      <w:r>
        <w:br/>
      </w:r>
      <w:r>
        <w:rPr>
          <w:rFonts w:ascii="Times New Roman"/>
          <w:b w:val="false"/>
          <w:i w:val="false"/>
          <w:color w:val="000000"/>
          <w:sz w:val="28"/>
        </w:rPr>
        <w:t>
      Нарушения, связанные с:</w:t>
      </w:r>
      <w:r>
        <w:br/>
      </w:r>
      <w:r>
        <w:rPr>
          <w:rFonts w:ascii="Times New Roman"/>
          <w:b w:val="false"/>
          <w:i w:val="false"/>
          <w:color w:val="000000"/>
          <w:sz w:val="28"/>
        </w:rPr>
        <w:t>
      1) формированием кадастрового дела земельного участка;</w:t>
      </w:r>
      <w:r>
        <w:br/>
      </w: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 почвенных, геоботанических, агрохимических обследований и бонитировки почв;</w:t>
      </w:r>
      <w:r>
        <w:br/>
      </w: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r>
        <w:br/>
      </w: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r>
        <w:br/>
      </w: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электронном виде;</w:t>
      </w:r>
      <w:r>
        <w:br/>
      </w: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r>
        <w:br/>
      </w:r>
      <w:r>
        <w:rPr>
          <w:rFonts w:ascii="Times New Roman"/>
          <w:b w:val="false"/>
          <w:i w:val="false"/>
          <w:color w:val="000000"/>
          <w:sz w:val="28"/>
        </w:rPr>
        <w:t>
      7) изготовлением и ведением земельно-кадастровых карт, в том числе цифровых;</w:t>
      </w:r>
      <w:r>
        <w:br/>
      </w:r>
      <w:r>
        <w:rPr>
          <w:rFonts w:ascii="Times New Roman"/>
          <w:b w:val="false"/>
          <w:i w:val="false"/>
          <w:color w:val="000000"/>
          <w:sz w:val="28"/>
        </w:rPr>
        <w:t>
      8) ведением земельно-кадастровой книги и единого государственного реестра земель;</w:t>
      </w:r>
      <w:r>
        <w:br/>
      </w:r>
      <w:r>
        <w:rPr>
          <w:rFonts w:ascii="Times New Roman"/>
          <w:b w:val="false"/>
          <w:i w:val="false"/>
          <w:color w:val="000000"/>
          <w:sz w:val="28"/>
        </w:rPr>
        <w:t>
      9) изготовлением и выдачей идентификационных документов на земельный участок;</w:t>
      </w:r>
      <w:r>
        <w:br/>
      </w:r>
      <w:r>
        <w:rPr>
          <w:rFonts w:ascii="Times New Roman"/>
          <w:b w:val="false"/>
          <w:i w:val="false"/>
          <w:color w:val="000000"/>
          <w:sz w:val="28"/>
        </w:rPr>
        <w:t>
      9-1) изготовлением земельно-кадастрового плана;</w:t>
      </w:r>
      <w:r>
        <w:br/>
      </w:r>
      <w:r>
        <w:rPr>
          <w:rFonts w:ascii="Times New Roman"/>
          <w:b w:val="false"/>
          <w:i w:val="false"/>
          <w:color w:val="000000"/>
          <w:sz w:val="28"/>
        </w:rPr>
        <w:t>
      10) присвоением кадастровых номеров земельным участкам;</w:t>
      </w:r>
      <w:r>
        <w:br/>
      </w:r>
      <w:r>
        <w:rPr>
          <w:rFonts w:ascii="Times New Roman"/>
          <w:b w:val="false"/>
          <w:i w:val="false"/>
          <w:color w:val="000000"/>
          <w:sz w:val="28"/>
        </w:rPr>
        <w:t>
      11) изготовлением паспортов земельных участков;</w:t>
      </w:r>
      <w:r>
        <w:br/>
      </w:r>
      <w:r>
        <w:rPr>
          <w:rFonts w:ascii="Times New Roman"/>
          <w:b w:val="false"/>
          <w:i w:val="false"/>
          <w:color w:val="000000"/>
          <w:sz w:val="28"/>
        </w:rPr>
        <w:t>
      12) наложением земельных участков в автоматизированной информационной системе государственного земельного кадастра;</w:t>
      </w:r>
      <w:r>
        <w:br/>
      </w:r>
      <w:r>
        <w:rPr>
          <w:rFonts w:ascii="Times New Roman"/>
          <w:b w:val="false"/>
          <w:i w:val="false"/>
          <w:color w:val="000000"/>
          <w:sz w:val="28"/>
        </w:rPr>
        <w:t>
      13) несвоевременностью внесения данных о земельных участках либо их обладателях в автоматизированную информационную систему государственного земельного кадастра -</w:t>
      </w:r>
      <w:r>
        <w:br/>
      </w:r>
      <w:r>
        <w:rPr>
          <w:rFonts w:ascii="Times New Roman"/>
          <w:b w:val="false"/>
          <w:i w:val="false"/>
          <w:color w:val="000000"/>
          <w:sz w:val="28"/>
        </w:rPr>
        <w:t>
      влечет штраф на должностных лиц в размере двадцати месячных расчетных показателей.»;</w:t>
      </w:r>
      <w:r>
        <w:br/>
      </w:r>
      <w:r>
        <w:rPr>
          <w:rFonts w:ascii="Times New Roman"/>
          <w:b w:val="false"/>
          <w:i w:val="false"/>
          <w:color w:val="000000"/>
          <w:sz w:val="28"/>
        </w:rPr>
        <w:t>
      4) статью 647 изложить в следующей редакции:</w:t>
      </w:r>
      <w:r>
        <w:br/>
      </w:r>
      <w:r>
        <w:rPr>
          <w:rFonts w:ascii="Times New Roman"/>
          <w:b w:val="false"/>
          <w:i w:val="false"/>
          <w:color w:val="000000"/>
          <w:sz w:val="28"/>
        </w:rPr>
        <w:t>
      «Статья 647. Неисполнение гражданами обязанностей</w:t>
      </w:r>
      <w:r>
        <w:br/>
      </w:r>
      <w:r>
        <w:rPr>
          <w:rFonts w:ascii="Times New Roman"/>
          <w:b w:val="false"/>
          <w:i w:val="false"/>
          <w:color w:val="000000"/>
          <w:sz w:val="28"/>
        </w:rPr>
        <w:t>
                   по воинскому учету</w:t>
      </w:r>
      <w:r>
        <w:br/>
      </w: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r>
        <w:br/>
      </w: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2015 г., № 6, cт. 27;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5 августа 2015 г.):</w:t>
      </w:r>
      <w:r>
        <w:br/>
      </w:r>
      <w:r>
        <w:rPr>
          <w:rFonts w:ascii="Times New Roman"/>
          <w:b w:val="false"/>
          <w:i w:val="false"/>
          <w:color w:val="000000"/>
          <w:sz w:val="28"/>
        </w:rPr>
        <w:t>
      1) подпункт 5) статьи 1-1 изложить в следующей редакции:</w:t>
      </w:r>
      <w:r>
        <w:br/>
      </w: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в статье 3:</w:t>
      </w:r>
      <w:r>
        <w:br/>
      </w:r>
      <w:r>
        <w:rPr>
          <w:rFonts w:ascii="Times New Roman"/>
          <w:b w:val="false"/>
          <w:i w:val="false"/>
          <w:color w:val="000000"/>
          <w:sz w:val="28"/>
        </w:rPr>
        <w:t>
      части первую, третью пункта 2 изложить в следующей редакции:</w:t>
      </w:r>
      <w:r>
        <w:br/>
      </w:r>
      <w:r>
        <w:rPr>
          <w:rFonts w:ascii="Times New Roman"/>
          <w:b w:val="false"/>
          <w:i w:val="false"/>
          <w:color w:val="000000"/>
          <w:sz w:val="28"/>
        </w:rPr>
        <w:t>
      «2. Заявление о назначении пособия по инвалидности с приложением документов, перечень которых определяется центральным исполнительным органом, подается в Государственную корпорацию, если лицу установлена инвалидность на момент обращения.</w:t>
      </w:r>
      <w:r>
        <w:br/>
      </w:r>
      <w:r>
        <w:rPr>
          <w:rFonts w:ascii="Times New Roman"/>
          <w:b w:val="false"/>
          <w:i w:val="false"/>
          <w:color w:val="000000"/>
          <w:sz w:val="28"/>
        </w:rPr>
        <w:t>
      Заявление для назначения пособий по случаю потери кормильца и по возрасту подается заявителем в Государственную корпорацию, имеющим право на пособие, с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Днем обращения за назначением пособия считается день регистрации заявления со всеми необходимыми документами в Государственную корпорацию.</w:t>
      </w:r>
      <w:r>
        <w:br/>
      </w:r>
      <w:r>
        <w:rPr>
          <w:rFonts w:ascii="Times New Roman"/>
          <w:b w:val="false"/>
          <w:i w:val="false"/>
          <w:color w:val="000000"/>
          <w:sz w:val="28"/>
        </w:rPr>
        <w:t>
      В случае отказа в назначении пособия заявителю уполномоченный государственный орган обязан письменно мотивировать причины отказа и вернуть заявителю документы через Государственную корпорацию.»;</w:t>
      </w:r>
      <w:r>
        <w:br/>
      </w:r>
      <w:r>
        <w:rPr>
          <w:rFonts w:ascii="Times New Roman"/>
          <w:b w:val="false"/>
          <w:i w:val="false"/>
          <w:color w:val="000000"/>
          <w:sz w:val="28"/>
        </w:rPr>
        <w:t>
      3) статью 4 изложить в следующей редакции:</w:t>
      </w:r>
      <w:r>
        <w:br/>
      </w:r>
      <w:r>
        <w:rPr>
          <w:rFonts w:ascii="Times New Roman"/>
          <w:b w:val="false"/>
          <w:i w:val="false"/>
          <w:color w:val="000000"/>
          <w:sz w:val="28"/>
        </w:rPr>
        <w:t>
      «4. На основании заявления лица, получающего пособие, производится перевод с одного вида пособия на другой со дня регистрации заявления в Государственной корпорации со всеми необходимыми документами в порядке, определяемом центральным исполнительным органом.»;</w:t>
      </w:r>
      <w:r>
        <w:br/>
      </w:r>
      <w:r>
        <w:rPr>
          <w:rFonts w:ascii="Times New Roman"/>
          <w:b w:val="false"/>
          <w:i w:val="false"/>
          <w:color w:val="000000"/>
          <w:sz w:val="28"/>
        </w:rPr>
        <w:t xml:space="preserve">
      4) пункты 1 и 1-1 статьи 5 изложить в следующей редакции: </w:t>
      </w:r>
      <w:r>
        <w:br/>
      </w:r>
      <w:r>
        <w:rPr>
          <w:rFonts w:ascii="Times New Roman"/>
          <w:b w:val="false"/>
          <w:i w:val="false"/>
          <w:color w:val="000000"/>
          <w:sz w:val="28"/>
        </w:rPr>
        <w:t>
      «1. Пособия по возрасту назначаются со дня обращения за назначением пособия.</w:t>
      </w:r>
      <w:r>
        <w:br/>
      </w:r>
      <w:r>
        <w:rPr>
          <w:rFonts w:ascii="Times New Roman"/>
          <w:b w:val="false"/>
          <w:i w:val="false"/>
          <w:color w:val="000000"/>
          <w:sz w:val="28"/>
        </w:rPr>
        <w:t>
      1-1 Срок назначения пособий не превышает восьми рабочих дней со дня регистрации заявления со всеми необходимыми документами в Государственной корпорации.»;</w:t>
      </w:r>
      <w:r>
        <w:br/>
      </w:r>
      <w:r>
        <w:rPr>
          <w:rFonts w:ascii="Times New Roman"/>
          <w:b w:val="false"/>
          <w:i w:val="false"/>
          <w:color w:val="000000"/>
          <w:sz w:val="28"/>
        </w:rPr>
        <w:t>
      5) пункт 1 статьи 6 изложить в следующей редакции:</w:t>
      </w:r>
      <w:r>
        <w:br/>
      </w:r>
      <w:r>
        <w:rPr>
          <w:rFonts w:ascii="Times New Roman"/>
          <w:b w:val="false"/>
          <w:i w:val="false"/>
          <w:color w:val="000000"/>
          <w:sz w:val="28"/>
        </w:rPr>
        <w:t>
      «1. Суммы пособий, не полученные своевременно по вине уполномоченного государственного органа, Государственной корпорации, выплачиваются единовременно за прошлое время без ограничения сроков.»;</w:t>
      </w:r>
      <w:r>
        <w:br/>
      </w:r>
      <w:r>
        <w:rPr>
          <w:rFonts w:ascii="Times New Roman"/>
          <w:b w:val="false"/>
          <w:i w:val="false"/>
          <w:color w:val="000000"/>
          <w:sz w:val="28"/>
        </w:rPr>
        <w:t>
      6) пункт 3 статьи 8 изложить в следующей редакции:</w:t>
      </w:r>
      <w:r>
        <w:br/>
      </w:r>
      <w:r>
        <w:rPr>
          <w:rFonts w:ascii="Times New Roman"/>
          <w:b w:val="false"/>
          <w:i w:val="false"/>
          <w:color w:val="000000"/>
          <w:sz w:val="28"/>
        </w:rPr>
        <w:t>
      «3. Выплата пособия по инвалидности при назначении инвалиду пенсионных выплат прекращается или пересматривается с учетом размера получаемых пенсионных выплат в соответствии с пунктом 5 статьи 12 настоящего Закона.»;</w:t>
      </w:r>
      <w:r>
        <w:br/>
      </w:r>
      <w:r>
        <w:rPr>
          <w:rFonts w:ascii="Times New Roman"/>
          <w:b w:val="false"/>
          <w:i w:val="false"/>
          <w:color w:val="000000"/>
          <w:sz w:val="28"/>
        </w:rPr>
        <w:t>
      7) пункт 5 статьи 12 изложить в следующей редакции:</w:t>
      </w:r>
      <w:r>
        <w:br/>
      </w:r>
      <w:r>
        <w:rPr>
          <w:rFonts w:ascii="Times New Roman"/>
          <w:b w:val="false"/>
          <w:i w:val="false"/>
          <w:color w:val="000000"/>
          <w:sz w:val="28"/>
        </w:rPr>
        <w:t>
      «5. Если размер пенсионных выплат по возрасту меньше размера месячного пособия по инвалидности, установленного для соответствующих категорий инвалидов, выплата месячного пособия по инвалидности производится в виде соответствующих доплат к пенсионным выплатам по возрасту до размера месячного пособия по инвалидности, установленного для этой категории инвалидов.»;</w:t>
      </w:r>
      <w:r>
        <w:br/>
      </w:r>
      <w:r>
        <w:rPr>
          <w:rFonts w:ascii="Times New Roman"/>
          <w:b w:val="false"/>
          <w:i w:val="false"/>
          <w:color w:val="000000"/>
          <w:sz w:val="28"/>
        </w:rPr>
        <w:t>
      пункт 5 статьи 16 изложить в следующей редакции:</w:t>
      </w:r>
      <w:r>
        <w:br/>
      </w:r>
      <w:r>
        <w:rPr>
          <w:rFonts w:ascii="Times New Roman"/>
          <w:b w:val="false"/>
          <w:i w:val="false"/>
          <w:color w:val="000000"/>
          <w:sz w:val="28"/>
        </w:rPr>
        <w:t>
      «5.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r>
        <w:br/>
      </w:r>
      <w:r>
        <w:rPr>
          <w:rFonts w:ascii="Times New Roman"/>
          <w:b w:val="false"/>
          <w:i w:val="false"/>
          <w:color w:val="000000"/>
          <w:sz w:val="28"/>
        </w:rPr>
        <w:t>
      8) статью 17 изложить в следующей реакции:</w:t>
      </w:r>
      <w:r>
        <w:br/>
      </w:r>
      <w:r>
        <w:rPr>
          <w:rFonts w:ascii="Times New Roman"/>
          <w:b w:val="false"/>
          <w:i w:val="false"/>
          <w:color w:val="000000"/>
          <w:sz w:val="28"/>
        </w:rPr>
        <w:t>
      «Статья 17. Условия назначения пособий</w:t>
      </w:r>
      <w:r>
        <w:br/>
      </w:r>
      <w:r>
        <w:rPr>
          <w:rFonts w:ascii="Times New Roman"/>
          <w:b w:val="false"/>
          <w:i w:val="false"/>
          <w:color w:val="000000"/>
          <w:sz w:val="28"/>
        </w:rPr>
        <w:t>
      Пособия по возрасту назначаются гражданам при отсутствии права на пенсионные выплаты по возрасту, единого накопительного пенсионного фонда и добровольных накопительных пенсионных фондов по достижении возраста, установленного Законом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w:t>
      </w:r>
      <w:r>
        <w:br/>
      </w:r>
      <w:r>
        <w:rPr>
          <w:rFonts w:ascii="Times New Roman"/>
          <w:b w:val="false"/>
          <w:i w:val="false"/>
          <w:color w:val="000000"/>
          <w:sz w:val="28"/>
        </w:rPr>
        <w:t>
      подпункт 1-4) пункта 3 статьи 3 изложить в следующей редакции:</w:t>
      </w:r>
      <w:r>
        <w:br/>
      </w:r>
      <w:r>
        <w:rPr>
          <w:rFonts w:ascii="Times New Roman"/>
          <w:b w:val="false"/>
          <w:i w:val="false"/>
          <w:color w:val="000000"/>
          <w:sz w:val="28"/>
        </w:rPr>
        <w:t>
      «1-4)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Государственной корпорацией «Правительство для граждан», а также использования информационных систем в процессе оказания государственных услуг;».</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cт. 122):</w:t>
      </w:r>
      <w:r>
        <w:br/>
      </w:r>
      <w:r>
        <w:rPr>
          <w:rFonts w:ascii="Times New Roman"/>
          <w:b w:val="false"/>
          <w:i w:val="false"/>
          <w:color w:val="000000"/>
          <w:sz w:val="28"/>
        </w:rPr>
        <w:t>
      пункт 1 статьи 8 изложить в следующей редакции:</w:t>
      </w:r>
      <w:r>
        <w:br/>
      </w:r>
      <w:r>
        <w:rPr>
          <w:rFonts w:ascii="Times New Roman"/>
          <w:b w:val="false"/>
          <w:i w:val="false"/>
          <w:color w:val="000000"/>
          <w:sz w:val="28"/>
        </w:rPr>
        <w:t>
      «1. Граждане, заинтересованные в предоставлении им прав собственности и (или) землепользования на земельные участки для ведения крестьянского или фермерского хозяйства из состава земель специального земельного фонда и земель запаса, подают заявление в Государственную корпорацию «Правительство для граждан» соответствующей административно-территориальной единицы, в случае их отсутствия в местный исполнительный орган района, города областного значения по местонахождению земельного участка.».</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w:t>
      </w:r>
      <w:r>
        <w:br/>
      </w:r>
      <w:r>
        <w:rPr>
          <w:rFonts w:ascii="Times New Roman"/>
          <w:b w:val="false"/>
          <w:i w:val="false"/>
          <w:color w:val="000000"/>
          <w:sz w:val="28"/>
        </w:rPr>
        <w:t>
ст. 64; № 14, ст. 95; 2013 г., № 1, ст. 3; 2014 г., № 11, ст. 61; № 19-I, 19-II, ст. 96; № 23, ст. 143; 2015 г., № 8, ст. 45):</w:t>
      </w:r>
      <w:r>
        <w:br/>
      </w:r>
      <w:r>
        <w:rPr>
          <w:rFonts w:ascii="Times New Roman"/>
          <w:b w:val="false"/>
          <w:i w:val="false"/>
          <w:color w:val="000000"/>
          <w:sz w:val="28"/>
        </w:rPr>
        <w:t>
      1) в статье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регистрация залога движимого имущества – процедура учета регистрирующим органом и (или) Государственной корпорацией «Правительство для граждан»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(заявление о регистрации залога), выдачу свидетельства о регистрации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r>
        <w:br/>
      </w:r>
      <w:r>
        <w:rPr>
          <w:rFonts w:ascii="Times New Roman"/>
          <w:b w:val="false"/>
          <w:i w:val="false"/>
          <w:color w:val="000000"/>
          <w:sz w:val="28"/>
        </w:rPr>
        <w:t>
      подпункты 4), 5), 6) изложить в следующей редакции:</w:t>
      </w:r>
      <w:r>
        <w:br/>
      </w:r>
      <w:r>
        <w:rPr>
          <w:rFonts w:ascii="Times New Roman"/>
          <w:b w:val="false"/>
          <w:i w:val="false"/>
          <w:color w:val="000000"/>
          <w:sz w:val="28"/>
        </w:rPr>
        <w:t>
      «4) свидетельство о регистрации залога движимого имущества – документ, выдаваемый регистрирующим органом и (или) Государственной корпорацией «Правительство для граждан» заявителю и подтверждающий факт регистрации залога движимого имущества;</w:t>
      </w:r>
      <w:r>
        <w:br/>
      </w: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регистрирующими органами и (или) Государственной корпорацией «Правительство для граждан» в порядке, установленном законодательством Республики Казахстан;</w:t>
      </w:r>
      <w:r>
        <w:br/>
      </w:r>
      <w:r>
        <w:rPr>
          <w:rFonts w:ascii="Times New Roman"/>
          <w:b w:val="false"/>
          <w:i w:val="false"/>
          <w:color w:val="000000"/>
          <w:sz w:val="28"/>
        </w:rPr>
        <w:t>
      6) заявитель – лицо, подающее заявление о регистрации залога в регистрирующий орган и (или) Государственную корпорацию «Правительство для граждан»; заявителем по соглашению сторон залогового обязательства может быть как залогодатель, так и залогодержатель;»;</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в статье 3:</w:t>
      </w:r>
      <w:r>
        <w:br/>
      </w:r>
      <w:r>
        <w:rPr>
          <w:rFonts w:ascii="Times New Roman"/>
          <w:b w:val="false"/>
          <w:i w:val="false"/>
          <w:color w:val="000000"/>
          <w:sz w:val="28"/>
        </w:rPr>
        <w:t>
      подпункт 2-1) пункта 1 изложить в следующей редакции:</w:t>
      </w:r>
      <w:r>
        <w:br/>
      </w:r>
      <w:r>
        <w:rPr>
          <w:rFonts w:ascii="Times New Roman"/>
          <w:b w:val="false"/>
          <w:i w:val="false"/>
          <w:color w:val="000000"/>
          <w:sz w:val="28"/>
        </w:rPr>
        <w:t xml:space="preserve">
      «2-1) Государственная корпорация;»;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Общее руководство и контроль за деятельностью регистрирующих органов осуществляют Министерство юстиции Республики Казахстан и другие государственные органы, а за деятельностью юридических лиц, осуществляющих регистрацию залогов с отдельными видами движимого имущества, – уполномоченный законодательством государственный орган.»; </w:t>
      </w:r>
      <w:r>
        <w:br/>
      </w:r>
      <w:r>
        <w:rPr>
          <w:rFonts w:ascii="Times New Roman"/>
          <w:b w:val="false"/>
          <w:i w:val="false"/>
          <w:color w:val="000000"/>
          <w:sz w:val="28"/>
        </w:rPr>
        <w:t>
      3) в статье 5:</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 Регистрация залога движимого имущества, не</w:t>
      </w:r>
      <w:r>
        <w:br/>
      </w:r>
      <w:r>
        <w:rPr>
          <w:rFonts w:ascii="Times New Roman"/>
          <w:b w:val="false"/>
          <w:i w:val="false"/>
          <w:color w:val="000000"/>
          <w:sz w:val="28"/>
        </w:rPr>
        <w:t>
                 подлежащего обязательной</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осуществляется Государственной корпорацией.»;</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Государственная корпорация обязана вести реестр зарегистрированного залога движимого имущества, не подлежащего обязательной государственной регистрации.»;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в сфере информатизации по согласованию с антимонопольным органом»;</w:t>
      </w:r>
      <w:r>
        <w:br/>
      </w:r>
      <w:r>
        <w:rPr>
          <w:rFonts w:ascii="Times New Roman"/>
          <w:b w:val="false"/>
          <w:i w:val="false"/>
          <w:color w:val="000000"/>
          <w:sz w:val="28"/>
        </w:rPr>
        <w:t>
      4) в статье 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Для регистрации залога движимого имущества заявитель либо его представитель подают заполненный бланк заявления в регистрирующий орган и (или) Государственную корпорацию.»;</w:t>
      </w:r>
      <w:r>
        <w:br/>
      </w:r>
      <w:r>
        <w:rPr>
          <w:rFonts w:ascii="Times New Roman"/>
          <w:b w:val="false"/>
          <w:i w:val="false"/>
          <w:color w:val="000000"/>
          <w:sz w:val="28"/>
        </w:rPr>
        <w:t>
      в пункте 2:</w:t>
      </w:r>
      <w:r>
        <w:br/>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наименование регистрирующего органа и (или) Государственной корпорации;»;</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 заявлением представляется договор о залоге или иной, содержащий условия залога, который после проверки регистрирующим органом и (или) Государственной корпорацией сведений, содержащихся в заявлении, с отметкой о регистрации возвращается заявителю.»;</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Проверка сведений, содержащихся в заявлении, и регистрация залога движимого имущества осуществляются регистрирующим органом и (или) Государственной корпорацией в течение двух рабочих дней с момента поступления заявления.»;</w:t>
      </w:r>
      <w:r>
        <w:br/>
      </w:r>
      <w:r>
        <w:rPr>
          <w:rFonts w:ascii="Times New Roman"/>
          <w:b w:val="false"/>
          <w:i w:val="false"/>
          <w:color w:val="000000"/>
          <w:sz w:val="28"/>
        </w:rPr>
        <w:t>
      5) статью 9-2 изложить в следующей редакции:</w:t>
      </w:r>
      <w:r>
        <w:br/>
      </w:r>
      <w:r>
        <w:rPr>
          <w:rFonts w:ascii="Times New Roman"/>
          <w:b w:val="false"/>
          <w:i w:val="false"/>
          <w:color w:val="000000"/>
          <w:sz w:val="28"/>
        </w:rPr>
        <w:t>
      «Статья 9-2. Плата за информационные услуги и исправление</w:t>
      </w:r>
      <w:r>
        <w:br/>
      </w:r>
      <w:r>
        <w:rPr>
          <w:rFonts w:ascii="Times New Roman"/>
          <w:b w:val="false"/>
          <w:i w:val="false"/>
          <w:color w:val="000000"/>
          <w:sz w:val="28"/>
        </w:rPr>
        <w:t>
                   ошибок в регистрационных документах, допущенных по</w:t>
      </w:r>
      <w:r>
        <w:br/>
      </w:r>
      <w:r>
        <w:rPr>
          <w:rFonts w:ascii="Times New Roman"/>
          <w:b w:val="false"/>
          <w:i w:val="false"/>
          <w:color w:val="000000"/>
          <w:sz w:val="28"/>
        </w:rPr>
        <w:t>
                   вине заявителя</w:t>
      </w:r>
      <w:r>
        <w:br/>
      </w:r>
      <w:r>
        <w:rPr>
          <w:rFonts w:ascii="Times New Roman"/>
          <w:b w:val="false"/>
          <w:i w:val="false"/>
          <w:color w:val="000000"/>
          <w:sz w:val="28"/>
        </w:rPr>
        <w:t>
      За предоставление информационных услуг, а также исправление ошибок в регистрационных документах, допущенных по вине заявителя, регистрирующим органом и (или) Государственной корпорацией взимается плата в соответствии с законодательством Республики Казахстан.»;</w:t>
      </w:r>
      <w:r>
        <w:br/>
      </w:r>
      <w:r>
        <w:rPr>
          <w:rFonts w:ascii="Times New Roman"/>
          <w:b w:val="false"/>
          <w:i w:val="false"/>
          <w:color w:val="000000"/>
          <w:sz w:val="28"/>
        </w:rPr>
        <w:t>
      6) в статье 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Обязанности регистрирующего органа и (или)</w:t>
      </w:r>
      <w:r>
        <w:br/>
      </w:r>
      <w:r>
        <w:rPr>
          <w:rFonts w:ascii="Times New Roman"/>
          <w:b w:val="false"/>
          <w:i w:val="false"/>
          <w:color w:val="000000"/>
          <w:sz w:val="28"/>
        </w:rPr>
        <w:t>
                  Государственной корпорации»;</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С момента получения необходимых документов регистрирующий орган и (или) Государственная корпорация:»;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Регистрирующий орган и (или) Государственная корпорация проверяют представленный договор о залоге движимого имущества исключительно по формальным признакам соответствия статье 307 Гражданского кодекса Республики Казахстан (общая часть).»;</w:t>
      </w:r>
      <w:r>
        <w:br/>
      </w:r>
      <w:r>
        <w:rPr>
          <w:rFonts w:ascii="Times New Roman"/>
          <w:b w:val="false"/>
          <w:i w:val="false"/>
          <w:color w:val="000000"/>
          <w:sz w:val="28"/>
        </w:rPr>
        <w:t>
      7) в статье 11:</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Регистрирующий орган и (или) Государственная корпорация отказывают в регистрации залога в случаях, если:»;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в течение двух рабочих дней с момента принятия документов.»;</w:t>
      </w:r>
      <w:r>
        <w:br/>
      </w:r>
      <w:r>
        <w:rPr>
          <w:rFonts w:ascii="Times New Roman"/>
          <w:b w:val="false"/>
          <w:i w:val="false"/>
          <w:color w:val="000000"/>
          <w:sz w:val="28"/>
        </w:rPr>
        <w:t>
      8) в статье 13:</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наименование регистрирующего органа и (или) Государственной корпорации;»;</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регистрационный номер залога движимого имущества, присвоенный регистрирующим органом и (или) Государственной корпорацией;»;</w:t>
      </w:r>
      <w:r>
        <w:br/>
      </w:r>
      <w:r>
        <w:rPr>
          <w:rFonts w:ascii="Times New Roman"/>
          <w:b w:val="false"/>
          <w:i w:val="false"/>
          <w:color w:val="000000"/>
          <w:sz w:val="28"/>
        </w:rPr>
        <w:t>
      пункты 2, 3 изложить в следующей редакции:</w:t>
      </w:r>
      <w:r>
        <w:br/>
      </w:r>
      <w:r>
        <w:rPr>
          <w:rFonts w:ascii="Times New Roman"/>
          <w:b w:val="false"/>
          <w:i w:val="false"/>
          <w:color w:val="000000"/>
          <w:sz w:val="28"/>
        </w:rPr>
        <w:t>
      «2. Свидетельство о регистрации залога подписывается уполномоченным должностным лицом и удостоверяется печатью регистрирующего органа и (или) Государственной корпорацией.</w:t>
      </w:r>
      <w:r>
        <w:br/>
      </w:r>
      <w:r>
        <w:rPr>
          <w:rFonts w:ascii="Times New Roman"/>
          <w:b w:val="false"/>
          <w:i w:val="false"/>
          <w:color w:val="000000"/>
          <w:sz w:val="28"/>
        </w:rPr>
        <w:t>
      3. По заявлению залогодателя или залогодержателя регистрирующий орган и (или) Государственная корпорация в отношении выданных ими свидетельств в течение двух рабочих дней производят выдачу дубликата свидетельства о регистрации залога движимого имущества взамен утраченного.»;</w:t>
      </w:r>
      <w:r>
        <w:br/>
      </w:r>
      <w:r>
        <w:rPr>
          <w:rFonts w:ascii="Times New Roman"/>
          <w:b w:val="false"/>
          <w:i w:val="false"/>
          <w:color w:val="000000"/>
          <w:sz w:val="28"/>
        </w:rPr>
        <w:t>
      9) пункт 2 статьи 14 изложить в следующей редакции:</w:t>
      </w:r>
      <w:r>
        <w:br/>
      </w:r>
      <w:r>
        <w:rPr>
          <w:rFonts w:ascii="Times New Roman"/>
          <w:b w:val="false"/>
          <w:i w:val="false"/>
          <w:color w:val="000000"/>
          <w:sz w:val="28"/>
        </w:rPr>
        <w:t>
      «2. Залогодатель, исполнивший обязательство, обеспеченное залогом, вправе требовать аннулирования в реестре залога движимого имущества записи о залоге. По требованию залогодателя залогодержатель обязан представить регистрирующему органу или Государственной корпорации письменное заявление и необходимые документы, подтверждающие исполнение залогодателем обязательств, обеспеченных залогом.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r>
        <w:br/>
      </w:r>
      <w:r>
        <w:rPr>
          <w:rFonts w:ascii="Times New Roman"/>
          <w:b w:val="false"/>
          <w:i w:val="false"/>
          <w:color w:val="000000"/>
          <w:sz w:val="28"/>
        </w:rPr>
        <w:t>
      10) часть первую статьи 16 изложить в следующей редакции:</w:t>
      </w:r>
      <w:r>
        <w:br/>
      </w:r>
      <w:r>
        <w:rPr>
          <w:rFonts w:ascii="Times New Roman"/>
          <w:b w:val="false"/>
          <w:i w:val="false"/>
          <w:color w:val="000000"/>
          <w:sz w:val="28"/>
        </w:rPr>
        <w:t>
      «Заявитель регистрирует изменения и дополнения (в том числе переход права собственности другому лицу, уступку права требования и т.д.) и прекращение действия зарегистрированного залога путем подачи заявления в регистрирующий орган и (или) Государственную корпорацию.»;</w:t>
      </w:r>
      <w:r>
        <w:br/>
      </w:r>
      <w:r>
        <w:rPr>
          <w:rFonts w:ascii="Times New Roman"/>
          <w:b w:val="false"/>
          <w:i w:val="false"/>
          <w:color w:val="000000"/>
          <w:sz w:val="28"/>
        </w:rPr>
        <w:t>
      11) в статье 17:</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регистрационный номер залога движимого имущества, присвоенный регистрирующим органом или Государственной корпорацией, за исключением случаев регистрации изменений и дополнений на основании договора об одновременной передаче активов и обязательств;»;</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С заявлением должен быть представлен договор о внесении изменений и дополнений (в том числе о переходе права собственности к другому лицу либо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удостоверенная копия), который после проверки регистрирующим органом или Государственной корпорацией сведений, содержащихся в заявлении, с отметкой о регистрации возвращается заявителю.»;</w:t>
      </w:r>
      <w:r>
        <w:br/>
      </w:r>
      <w:r>
        <w:rPr>
          <w:rFonts w:ascii="Times New Roman"/>
          <w:b w:val="false"/>
          <w:i w:val="false"/>
          <w:color w:val="000000"/>
          <w:sz w:val="28"/>
        </w:rPr>
        <w:t>
      12) в пункте 2 статьи 18:</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По заявлению любого лица регистрирующий орган и (или) Государственная корпорация обязаны предоставить информацию в форме выписки из реестра регистрации залога движимого имущества, которая должна:»;</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или Государственной корпорацией.»;</w:t>
      </w:r>
      <w:r>
        <w:br/>
      </w:r>
      <w:r>
        <w:rPr>
          <w:rFonts w:ascii="Times New Roman"/>
          <w:b w:val="false"/>
          <w:i w:val="false"/>
          <w:color w:val="000000"/>
          <w:sz w:val="28"/>
        </w:rPr>
        <w:t>
      13) статью 19 изложить в следующей редакции:</w:t>
      </w:r>
      <w:r>
        <w:br/>
      </w:r>
      <w:r>
        <w:rPr>
          <w:rFonts w:ascii="Times New Roman"/>
          <w:b w:val="false"/>
          <w:i w:val="false"/>
          <w:color w:val="000000"/>
          <w:sz w:val="28"/>
        </w:rPr>
        <w:t xml:space="preserve">
      «Заинтересованное лицо, на основании решения суда о признании недействительным залога или его регистрации, имеет право подать заявление в </w:t>
      </w:r>
      <w:r>
        <w:br/>
      </w:r>
      <w:r>
        <w:rPr>
          <w:rFonts w:ascii="Times New Roman"/>
          <w:b w:val="false"/>
          <w:i w:val="false"/>
          <w:color w:val="000000"/>
          <w:sz w:val="28"/>
        </w:rPr>
        <w:t>
      регистрирующий орган или Государственную корпорацию об аннулировании регистрации залога.»;</w:t>
      </w:r>
      <w:r>
        <w:br/>
      </w:r>
      <w:r>
        <w:rPr>
          <w:rFonts w:ascii="Times New Roman"/>
          <w:b w:val="false"/>
          <w:i w:val="false"/>
          <w:color w:val="000000"/>
          <w:sz w:val="28"/>
        </w:rPr>
        <w:t>
      14) в статье 21:</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Регистрирующий орган или Государственная корпорация несут ответственность, установленную законами Республики Казахстан, за:»;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Убытки, причиненные нарушением порядка регистрации, выдачи информации, искажением содержания информации, подлежат возмещению регистрирующим органом и (или) Государственной корпорацией. Умышленное искажение сведений и иные действия, способствующие сокрытию информации, которая по закону может и должна быть предоставлена, преследуются в установленном законом порядке.».</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 19-II, ст. 96; № 23, cт. 143):</w:t>
      </w:r>
      <w:r>
        <w:br/>
      </w:r>
      <w:r>
        <w:rPr>
          <w:rFonts w:ascii="Times New Roman"/>
          <w:b w:val="false"/>
          <w:i w:val="false"/>
          <w:color w:val="000000"/>
          <w:sz w:val="28"/>
        </w:rPr>
        <w:t>
      часть вторую пункта 10 статьи 16-2 изложить в следующей редакции:</w:t>
      </w:r>
      <w:r>
        <w:br/>
      </w:r>
      <w:r>
        <w:rPr>
          <w:rFonts w:ascii="Times New Roman"/>
          <w:b w:val="false"/>
          <w:i w:val="false"/>
          <w:color w:val="000000"/>
          <w:sz w:val="28"/>
        </w:rPr>
        <w:t>
      «При подаче документов через веб-портал «электронного правительства» или Государственную корпорацию «Правительство для граждан» документы представляются в электронной форме.».</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cт. 122; 23, cт. 143):</w:t>
      </w:r>
      <w:r>
        <w:br/>
      </w:r>
      <w:r>
        <w:rPr>
          <w:rFonts w:ascii="Times New Roman"/>
          <w:b w:val="false"/>
          <w:i w:val="false"/>
          <w:color w:val="000000"/>
          <w:sz w:val="28"/>
        </w:rPr>
        <w:t>
      1) статью 1 дополнить подпунктами 18), 19) следующего содержания:</w:t>
      </w:r>
      <w:r>
        <w:br/>
      </w:r>
      <w:r>
        <w:rPr>
          <w:rFonts w:ascii="Times New Roman"/>
          <w:b w:val="false"/>
          <w:i w:val="false"/>
          <w:color w:val="000000"/>
          <w:sz w:val="28"/>
        </w:rPr>
        <w:t>
      «18)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r>
        <w:br/>
      </w:r>
      <w:r>
        <w:rPr>
          <w:rFonts w:ascii="Times New Roman"/>
          <w:b w:val="false"/>
          <w:i w:val="false"/>
          <w:color w:val="000000"/>
          <w:sz w:val="28"/>
        </w:rPr>
        <w:t>
      19)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иные функции, предусмотренные Законом Республики Казахстан «Об информатизации».»;</w:t>
      </w:r>
      <w:r>
        <w:br/>
      </w:r>
      <w:r>
        <w:rPr>
          <w:rFonts w:ascii="Times New Roman"/>
          <w:b w:val="false"/>
          <w:i w:val="false"/>
          <w:color w:val="000000"/>
          <w:sz w:val="28"/>
        </w:rPr>
        <w:t>
      2) дополнить статьей 15-1 следующего содержания:</w:t>
      </w:r>
      <w:r>
        <w:br/>
      </w:r>
      <w:r>
        <w:rPr>
          <w:rFonts w:ascii="Times New Roman"/>
          <w:b w:val="false"/>
          <w:i w:val="false"/>
          <w:color w:val="000000"/>
          <w:sz w:val="28"/>
        </w:rPr>
        <w:t>
      «Статья 15-1. Перевод архивных документов в электронную форму</w:t>
      </w:r>
      <w:r>
        <w:br/>
      </w:r>
      <w:r>
        <w:rPr>
          <w:rFonts w:ascii="Times New Roman"/>
          <w:b w:val="false"/>
          <w:i w:val="false"/>
          <w:color w:val="000000"/>
          <w:sz w:val="28"/>
        </w:rPr>
        <w:t>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r>
        <w:br/>
      </w:r>
      <w:r>
        <w:rPr>
          <w:rFonts w:ascii="Times New Roman"/>
          <w:b w:val="false"/>
          <w:i w:val="false"/>
          <w:color w:val="000000"/>
          <w:sz w:val="28"/>
        </w:rPr>
        <w:t>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r>
        <w:br/>
      </w:r>
      <w:r>
        <w:rPr>
          <w:rFonts w:ascii="Times New Roman"/>
          <w:b w:val="false"/>
          <w:i w:val="false"/>
          <w:color w:val="000000"/>
          <w:sz w:val="28"/>
        </w:rPr>
        <w:t>
      3. Доступ к архивным документам, входящим в состав Национального архивного фонда и переведенным в электронную форму, является открытым для всех заинтересованных государственных органов с соблюдением требований законодательства Республики Казахстан по защите государственной, коммерческой и иной охраняемой законом тайне.</w:t>
      </w:r>
      <w:r>
        <w:br/>
      </w:r>
      <w:r>
        <w:rPr>
          <w:rFonts w:ascii="Times New Roman"/>
          <w:b w:val="false"/>
          <w:i w:val="false"/>
          <w:color w:val="000000"/>
          <w:sz w:val="28"/>
        </w:rPr>
        <w:t>
      4. Электронная копия архивного документа равнозначна исходному оригиналу архивного документа.».</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 № 19-I, 19-II, ст. 96, 2015 г., № 6, cт. 27.):</w:t>
      </w:r>
      <w:r>
        <w:br/>
      </w:r>
      <w:r>
        <w:rPr>
          <w:rFonts w:ascii="Times New Roman"/>
          <w:b w:val="false"/>
          <w:i w:val="false"/>
          <w:color w:val="000000"/>
          <w:sz w:val="28"/>
        </w:rPr>
        <w:t>
      1) в статье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уполномоченный орган в сфере информатизации - центральный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2) дополнить статьями 3-1, 3-2, 3-3 следующего содержания:</w:t>
      </w:r>
      <w:r>
        <w:br/>
      </w:r>
      <w:r>
        <w:rPr>
          <w:rFonts w:ascii="Times New Roman"/>
          <w:b w:val="false"/>
          <w:i w:val="false"/>
          <w:color w:val="000000"/>
          <w:sz w:val="28"/>
        </w:rPr>
        <w:t>
      «Статья 3-1. Компетенция центрального исполнительного органа</w:t>
      </w:r>
      <w:r>
        <w:br/>
      </w:r>
      <w:r>
        <w:rPr>
          <w:rFonts w:ascii="Times New Roman"/>
          <w:b w:val="false"/>
          <w:i w:val="false"/>
          <w:color w:val="000000"/>
          <w:sz w:val="28"/>
        </w:rPr>
        <w:t>
      Центральный исполнительный орган:</w:t>
      </w:r>
      <w:r>
        <w:br/>
      </w:r>
      <w:r>
        <w:rPr>
          <w:rFonts w:ascii="Times New Roman"/>
          <w:b w:val="false"/>
          <w:i w:val="false"/>
          <w:color w:val="000000"/>
          <w:sz w:val="28"/>
        </w:rPr>
        <w:t>
      1) определяет порядок назначения, выплаты и перечень документов, необходимых для назначения пособий;</w:t>
      </w:r>
      <w:r>
        <w:br/>
      </w:r>
      <w:r>
        <w:rPr>
          <w:rFonts w:ascii="Times New Roman"/>
          <w:b w:val="false"/>
          <w:i w:val="false"/>
          <w:color w:val="000000"/>
          <w:sz w:val="28"/>
        </w:rPr>
        <w:t>
      2) определяет перечень, формы и сроки представления финансовой и иной отчетности Государственной корпорацией для обеспечения своих надзорных и контрольных функций;</w:t>
      </w:r>
      <w:r>
        <w:br/>
      </w:r>
      <w:r>
        <w:rPr>
          <w:rFonts w:ascii="Times New Roman"/>
          <w:b w:val="false"/>
          <w:i w:val="false"/>
          <w:color w:val="000000"/>
          <w:sz w:val="28"/>
        </w:rPr>
        <w:t>
      3) осуществляет проверку деятельности Государственной корпорации в пределах компетенции;</w:t>
      </w:r>
      <w:r>
        <w:br/>
      </w:r>
      <w:r>
        <w:rPr>
          <w:rFonts w:ascii="Times New Roman"/>
          <w:b w:val="false"/>
          <w:i w:val="false"/>
          <w:color w:val="000000"/>
          <w:sz w:val="28"/>
        </w:rPr>
        <w:t>
      4) вправе получать сведения о деятельности Государственной корпорации, а также от государственных органов и организаций, необходимые для осуществления своих контрольных и надзорных функций;</w:t>
      </w:r>
      <w:r>
        <w:br/>
      </w:r>
      <w:r>
        <w:rPr>
          <w:rFonts w:ascii="Times New Roman"/>
          <w:b w:val="false"/>
          <w:i w:val="false"/>
          <w:color w:val="000000"/>
          <w:sz w:val="28"/>
        </w:rPr>
        <w:t>
      5) разрабатывает и утверждает требования к сопровождению информационных систем в сфере социального обеспечения граждан, имеющих право на получение пособии;</w:t>
      </w:r>
      <w:r>
        <w:br/>
      </w:r>
      <w:r>
        <w:rPr>
          <w:rFonts w:ascii="Times New Roman"/>
          <w:b w:val="false"/>
          <w:i w:val="false"/>
          <w:color w:val="000000"/>
          <w:sz w:val="28"/>
        </w:rPr>
        <w:t>
      6) разрабатывает и утверждает правила доступа к информационным системам и базам данных в сфере социального обеспечения граждан, имеющих право на получение пособий;</w:t>
      </w:r>
      <w:r>
        <w:br/>
      </w: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3-2. Компетенция уполномоченного органа в сфере</w:t>
      </w:r>
      <w:r>
        <w:br/>
      </w:r>
      <w:r>
        <w:rPr>
          <w:rFonts w:ascii="Times New Roman"/>
          <w:b w:val="false"/>
          <w:i w:val="false"/>
          <w:color w:val="000000"/>
          <w:sz w:val="28"/>
        </w:rPr>
        <w:t>
                  информатизации</w:t>
      </w:r>
      <w:r>
        <w:br/>
      </w:r>
      <w:r>
        <w:rPr>
          <w:rFonts w:ascii="Times New Roman"/>
          <w:b w:val="false"/>
          <w:i w:val="false"/>
          <w:color w:val="000000"/>
          <w:sz w:val="28"/>
        </w:rPr>
        <w:t>
      Уполномоченный орган в сфере информатизации:</w:t>
      </w:r>
      <w:r>
        <w:br/>
      </w:r>
      <w:r>
        <w:rPr>
          <w:rFonts w:ascii="Times New Roman"/>
          <w:b w:val="false"/>
          <w:i w:val="false"/>
          <w:color w:val="000000"/>
          <w:sz w:val="28"/>
        </w:rPr>
        <w:t>
      1) ведет и актуализирует информационные системы в сфере социального обеспечения;</w:t>
      </w:r>
      <w:r>
        <w:br/>
      </w:r>
      <w:r>
        <w:rPr>
          <w:rFonts w:ascii="Times New Roman"/>
          <w:b w:val="false"/>
          <w:i w:val="false"/>
          <w:color w:val="000000"/>
          <w:sz w:val="28"/>
        </w:rPr>
        <w:t>
      2) представляет информацию из информационных систем центральным и местным государственным органам;</w:t>
      </w:r>
      <w:r>
        <w:br/>
      </w: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3-3. Компетенция Государственной корпорации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1) осуществляет прием и проверку комплектности документов для передачи их уполномоченному государственному органу;</w:t>
      </w:r>
      <w:r>
        <w:br/>
      </w:r>
      <w:r>
        <w:rPr>
          <w:rFonts w:ascii="Times New Roman"/>
          <w:b w:val="false"/>
          <w:i w:val="false"/>
          <w:color w:val="000000"/>
          <w:sz w:val="28"/>
        </w:rPr>
        <w:t>
      2) взаимодействует с уполномоченным государственным органом по вопросам приема документов, формирования макетов дел на назначение, приостановление, прекращение, возобновление и перерасчет пособий;</w:t>
      </w:r>
      <w:r>
        <w:br/>
      </w:r>
      <w:r>
        <w:rPr>
          <w:rFonts w:ascii="Times New Roman"/>
          <w:b w:val="false"/>
          <w:i w:val="false"/>
          <w:color w:val="000000"/>
          <w:sz w:val="28"/>
        </w:rPr>
        <w:t>
      3) обеспечивает своевременную выплату пособий получателям;</w:t>
      </w:r>
      <w:r>
        <w:br/>
      </w:r>
      <w:r>
        <w:rPr>
          <w:rFonts w:ascii="Times New Roman"/>
          <w:b w:val="false"/>
          <w:i w:val="false"/>
          <w:color w:val="000000"/>
          <w:sz w:val="28"/>
        </w:rPr>
        <w:t>
      4) формирует прогнозные данные по исчислению потребности на выплату пособий;</w:t>
      </w:r>
      <w:r>
        <w:br/>
      </w:r>
      <w:r>
        <w:rPr>
          <w:rFonts w:ascii="Times New Roman"/>
          <w:b w:val="false"/>
          <w:i w:val="false"/>
          <w:color w:val="000000"/>
          <w:sz w:val="28"/>
        </w:rPr>
        <w:t>
      5) формирует ежемесячную потребность выплат и графики выплат пособий и направление в центральный исполнительный орган заявки о потребности средств на выплату пособий;</w:t>
      </w:r>
      <w:r>
        <w:br/>
      </w:r>
      <w:r>
        <w:rPr>
          <w:rFonts w:ascii="Times New Roman"/>
          <w:b w:val="false"/>
          <w:i w:val="false"/>
          <w:color w:val="000000"/>
          <w:sz w:val="28"/>
        </w:rPr>
        <w:t>
      6) представляет информацию из информационных систем в сфере социального обеспечения граждан, имеющих право на получение пособий, уполномоченному государственному органу и центральному исполнительному органу;»;</w:t>
      </w:r>
      <w:r>
        <w:br/>
      </w:r>
      <w:r>
        <w:rPr>
          <w:rFonts w:ascii="Times New Roman"/>
          <w:b w:val="false"/>
          <w:i w:val="false"/>
          <w:color w:val="000000"/>
          <w:sz w:val="28"/>
        </w:rPr>
        <w:t>
      5) в статье 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Лица, указанные в статье 4 настоящего Закона, обращаются за назначением пособия в Государственную корпорацию с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6) пункт 2-2 изложить в следующей редакции:</w:t>
      </w:r>
      <w:r>
        <w:br/>
      </w:r>
      <w:r>
        <w:rPr>
          <w:rFonts w:ascii="Times New Roman"/>
          <w:b w:val="false"/>
          <w:i w:val="false"/>
          <w:color w:val="000000"/>
          <w:sz w:val="28"/>
        </w:rPr>
        <w:t>
      «2-2. Срок назначения пособий не превышает восьми рабочих дней со дня регистрации заявления со всеми необходимыми документами в Государственной корпорации.».</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 № 19-I, 19-II, ст. 96; 2015 г.; № 6, ст.27):</w:t>
      </w:r>
      <w:r>
        <w:br/>
      </w:r>
      <w:r>
        <w:rPr>
          <w:rFonts w:ascii="Times New Roman"/>
          <w:b w:val="false"/>
          <w:i w:val="false"/>
          <w:color w:val="000000"/>
          <w:sz w:val="28"/>
        </w:rPr>
        <w:t>
      1) подпункт 4) статьи 1 изложить в следующей редакции:</w:t>
      </w:r>
      <w:r>
        <w:br/>
      </w: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в статье 5:</w:t>
      </w:r>
      <w:r>
        <w:br/>
      </w:r>
      <w:r>
        <w:rPr>
          <w:rFonts w:ascii="Times New Roman"/>
          <w:b w:val="false"/>
          <w:i w:val="false"/>
          <w:color w:val="000000"/>
          <w:sz w:val="28"/>
        </w:rPr>
        <w:t>
      пункт 2, 3 изложить в следующей редакции:</w:t>
      </w:r>
      <w:r>
        <w:br/>
      </w:r>
      <w:r>
        <w:rPr>
          <w:rFonts w:ascii="Times New Roman"/>
          <w:b w:val="false"/>
          <w:i w:val="false"/>
          <w:color w:val="000000"/>
          <w:sz w:val="28"/>
        </w:rPr>
        <w:t>
      «2. Заявление о назначении пособия с приложением документов, перечень которых определяется центральным исполнительным органом, подается лицом, имеющим право на его получение, в Государственную корпорацию.</w:t>
      </w:r>
      <w:r>
        <w:br/>
      </w:r>
      <w:r>
        <w:rPr>
          <w:rFonts w:ascii="Times New Roman"/>
          <w:b w:val="false"/>
          <w:i w:val="false"/>
          <w:color w:val="000000"/>
          <w:sz w:val="28"/>
        </w:rPr>
        <w:t>
      3. Срок назначения пособий не превышает восьми рабочих дней со дня регистрации заявления со всеми необходимыми документами в Государственную корпорацию.»;</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Днем обращения за назначением пособий считается день регистрации заявления со всеми необходимыми документами в Государственной корпорации.»;</w:t>
      </w:r>
      <w:r>
        <w:br/>
      </w:r>
      <w:r>
        <w:rPr>
          <w:rFonts w:ascii="Times New Roman"/>
          <w:b w:val="false"/>
          <w:i w:val="false"/>
          <w:color w:val="000000"/>
          <w:sz w:val="28"/>
        </w:rPr>
        <w:t>
      3) пункт 3 статьи 6 изложить в следующей редакции:</w:t>
      </w:r>
      <w:r>
        <w:br/>
      </w:r>
      <w:r>
        <w:rPr>
          <w:rFonts w:ascii="Times New Roman"/>
          <w:b w:val="false"/>
          <w:i w:val="false"/>
          <w:color w:val="000000"/>
          <w:sz w:val="28"/>
        </w:rPr>
        <w:t>
      «3.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по возрасту в соответствии с законодательством Республики Казахстан о пенсионном обеспечении.»;</w:t>
      </w:r>
      <w:r>
        <w:br/>
      </w:r>
      <w:r>
        <w:rPr>
          <w:rFonts w:ascii="Times New Roman"/>
          <w:b w:val="false"/>
          <w:i w:val="false"/>
          <w:color w:val="000000"/>
          <w:sz w:val="28"/>
        </w:rPr>
        <w:t xml:space="preserve">
      4) части первую, третью статьи 7 изложить в следующей редакции: </w:t>
      </w:r>
      <w:r>
        <w:br/>
      </w:r>
      <w:r>
        <w:rPr>
          <w:rFonts w:ascii="Times New Roman"/>
          <w:b w:val="false"/>
          <w:i w:val="false"/>
          <w:color w:val="000000"/>
          <w:sz w:val="28"/>
        </w:rPr>
        <w:t>
      «Выплата пособий производится за текущей месяц через Государственную корпорацию на банковские счета получателей. В случае смерти получателя пособия, пособие выплачивается по месяц смерти включительно.</w:t>
      </w:r>
      <w:r>
        <w:br/>
      </w:r>
      <w:r>
        <w:rPr>
          <w:rFonts w:ascii="Times New Roman"/>
          <w:b w:val="false"/>
          <w:i w:val="false"/>
          <w:color w:val="000000"/>
          <w:sz w:val="28"/>
        </w:rPr>
        <w:t>
      Выплата пособия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19-II, ст. 96; № 24, ст. 144):</w:t>
      </w:r>
      <w:r>
        <w:br/>
      </w:r>
      <w:r>
        <w:rPr>
          <w:rFonts w:ascii="Times New Roman"/>
          <w:b w:val="false"/>
          <w:i w:val="false"/>
          <w:color w:val="000000"/>
          <w:sz w:val="28"/>
        </w:rPr>
        <w:t>
      статью 13 дополнить пунктами 5, 6 следующего содержания:</w:t>
      </w:r>
      <w:r>
        <w:br/>
      </w:r>
      <w:r>
        <w:rPr>
          <w:rFonts w:ascii="Times New Roman"/>
          <w:b w:val="false"/>
          <w:i w:val="false"/>
          <w:color w:val="000000"/>
          <w:sz w:val="28"/>
        </w:rPr>
        <w:t xml:space="preserve">
      «5. Государственные органы проводят интеграцию информационных систем в порядке и сроки, установленные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 </w:t>
      </w:r>
      <w:r>
        <w:br/>
      </w:r>
      <w:r>
        <w:rPr>
          <w:rFonts w:ascii="Times New Roman"/>
          <w:b w:val="false"/>
          <w:i w:val="false"/>
          <w:color w:val="000000"/>
          <w:sz w:val="28"/>
        </w:rPr>
        <w:t>
      6. Государственные органы обязаны принимать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r>
        <w:br/>
      </w:r>
      <w:r>
        <w:rPr>
          <w:rFonts w:ascii="Times New Roman"/>
          <w:b w:val="false"/>
          <w:i w:val="false"/>
          <w:color w:val="000000"/>
          <w:sz w:val="28"/>
        </w:rPr>
        <w:t>
      В случае использования документов на бумажном носителе в процессе выполнения административных процедур, государственные органы обязаны принимать меры по переводу документов на бумажном носителе в форму электронных документов.».</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 109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19-I, 19-II, ст. 96; № 23, ст. 143):</w:t>
      </w:r>
      <w:r>
        <w:br/>
      </w:r>
      <w:r>
        <w:rPr>
          <w:rFonts w:ascii="Times New Roman"/>
          <w:b w:val="false"/>
          <w:i w:val="false"/>
          <w:color w:val="000000"/>
          <w:sz w:val="28"/>
        </w:rPr>
        <w:t>
      1) статью 2 дополнить подпунктом 18) следующего содержания:</w:t>
      </w:r>
      <w:r>
        <w:br/>
      </w:r>
      <w:r>
        <w:rPr>
          <w:rFonts w:ascii="Times New Roman"/>
          <w:b w:val="false"/>
          <w:i w:val="false"/>
          <w:color w:val="000000"/>
          <w:sz w:val="28"/>
        </w:rPr>
        <w:t>
      «18)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статью 6-1 изложить в следующей редакции:</w:t>
      </w:r>
      <w:r>
        <w:br/>
      </w:r>
      <w:r>
        <w:rPr>
          <w:rFonts w:ascii="Times New Roman"/>
          <w:b w:val="false"/>
          <w:i w:val="false"/>
          <w:color w:val="000000"/>
          <w:sz w:val="28"/>
        </w:rPr>
        <w:t>
      «Статья 6-1. Деятельность Государственной корпорации в сфере</w:t>
      </w:r>
      <w:r>
        <w:br/>
      </w:r>
      <w:r>
        <w:rPr>
          <w:rFonts w:ascii="Times New Roman"/>
          <w:b w:val="false"/>
          <w:i w:val="false"/>
          <w:color w:val="000000"/>
          <w:sz w:val="28"/>
        </w:rPr>
        <w:t>
                   определения стоимости объектов налогообложения</w:t>
      </w:r>
      <w:r>
        <w:br/>
      </w:r>
      <w:r>
        <w:rPr>
          <w:rFonts w:ascii="Times New Roman"/>
          <w:b w:val="false"/>
          <w:i w:val="false"/>
          <w:color w:val="000000"/>
          <w:sz w:val="28"/>
        </w:rPr>
        <w:t>
      1. Деятельность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осуществляется Государственной корпорацией, созданной по решению Правительства Республики Казахстан, в соответствии с законодательством Республики Казахстан.</w:t>
      </w:r>
      <w:r>
        <w:br/>
      </w: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в сфере информатизации по согласованию с антимонопольным органом.».</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19-I, 19-II, ст. 96; 2015 г., № 6, cт. 27; № 10, ст. 48): </w:t>
      </w:r>
      <w:r>
        <w:br/>
      </w:r>
      <w:r>
        <w:rPr>
          <w:rFonts w:ascii="Times New Roman"/>
          <w:b w:val="false"/>
          <w:i w:val="false"/>
          <w:color w:val="000000"/>
          <w:sz w:val="28"/>
        </w:rPr>
        <w:t>
      1) пункт 1 статьи 3 изложить в следующей редакции:</w:t>
      </w:r>
      <w:r>
        <w:br/>
      </w:r>
      <w:r>
        <w:rPr>
          <w:rFonts w:ascii="Times New Roman"/>
          <w:b w:val="false"/>
          <w:i w:val="false"/>
          <w:color w:val="000000"/>
          <w:sz w:val="28"/>
        </w:rPr>
        <w:t>
      «1. Лицо (далее – заявитель) от себя лично или от имени семьи обращается за назначением адресной социальной помощи в уполномоченный орган или Государственную корпорацию «Правительство для граждан» по месту жительства, а в сельской местности – также к акиму поселка, села, сельского округа с заявлением установленного образца и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2) часть первую пункта 2 статьи 4 изложить в следующей редакции:</w:t>
      </w:r>
      <w:r>
        <w:br/>
      </w:r>
      <w:r>
        <w:rPr>
          <w:rFonts w:ascii="Times New Roman"/>
          <w:b w:val="false"/>
          <w:i w:val="false"/>
          <w:color w:val="000000"/>
          <w:sz w:val="28"/>
        </w:rPr>
        <w:t>
      «2. Уполномоченный орган, Государственная корпорация «Правительство для граждан» или аким поселка, села, сельского округа регистрируют документы и выдают заявителю подтверждение о принятии документов.».</w:t>
      </w:r>
      <w:r>
        <w:br/>
      </w:r>
      <w:r>
        <w:rPr>
          <w:rFonts w:ascii="Times New Roman"/>
          <w:b w:val="false"/>
          <w:i w:val="false"/>
          <w:color w:val="000000"/>
          <w:sz w:val="28"/>
        </w:rPr>
        <w:t>
      3) пункт 4 статью 7 изложить в следующей редакции:</w:t>
      </w:r>
      <w:r>
        <w:br/>
      </w:r>
      <w:r>
        <w:rPr>
          <w:rFonts w:ascii="Times New Roman"/>
          <w:b w:val="false"/>
          <w:i w:val="false"/>
          <w:color w:val="000000"/>
          <w:sz w:val="28"/>
        </w:rPr>
        <w:t>
      «Назначение и выплата адресной социальной помощи осуществляются в соответствии с настоящим Законом в порядке, определяемом центральным исполнительным органом.</w:t>
      </w:r>
      <w:r>
        <w:br/>
      </w:r>
      <w:r>
        <w:rPr>
          <w:rFonts w:ascii="Times New Roman"/>
          <w:b w:val="false"/>
          <w:i w:val="false"/>
          <w:color w:val="000000"/>
          <w:sz w:val="28"/>
        </w:rPr>
        <w:t>
      При оказании адресной социальной помощи требования к сопровождению информационных систем и правила доступа к использованию информационных систем и базы данных утверждаются центральным исполнительным органом. ».</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w:t>
      </w:r>
      <w:r>
        <w:br/>
      </w:r>
      <w:r>
        <w:rPr>
          <w:rFonts w:ascii="Times New Roman"/>
          <w:b w:val="false"/>
          <w:i w:val="false"/>
          <w:color w:val="000000"/>
          <w:sz w:val="28"/>
        </w:rPr>
        <w:t>
      1) подпункт 3) статьи 3 изложить в следующей редакции:</w:t>
      </w:r>
      <w:r>
        <w:br/>
      </w:r>
      <w:r>
        <w:rPr>
          <w:rFonts w:ascii="Times New Roman"/>
          <w:b w:val="false"/>
          <w:i w:val="false"/>
          <w:color w:val="000000"/>
          <w:sz w:val="28"/>
        </w:rPr>
        <w:t>
      «3) осуществление государственной регистрации юридических лиц, прав на недвижимое имущество,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r>
        <w:br/>
      </w:r>
      <w:r>
        <w:rPr>
          <w:rFonts w:ascii="Times New Roman"/>
          <w:b w:val="false"/>
          <w:i w:val="false"/>
          <w:color w:val="000000"/>
          <w:sz w:val="28"/>
        </w:rPr>
        <w:t>
      2) подпункт 5) статьи 18 изложить в следующей редакции:</w:t>
      </w:r>
      <w:r>
        <w:br/>
      </w:r>
      <w:r>
        <w:rPr>
          <w:rFonts w:ascii="Times New Roman"/>
          <w:b w:val="false"/>
          <w:i w:val="false"/>
          <w:color w:val="000000"/>
          <w:sz w:val="28"/>
        </w:rPr>
        <w:t>
      «5) государственную регистрацию прав на недвижимое имущество, ведение правового кадастра.».</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w:t>
      </w:r>
      <w:r>
        <w:br/>
      </w:r>
      <w:r>
        <w:rPr>
          <w:rFonts w:ascii="Times New Roman"/>
          <w:b w:val="false"/>
          <w:i w:val="false"/>
          <w:color w:val="000000"/>
          <w:sz w:val="28"/>
        </w:rPr>
        <w:t>
      в статье 3:</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xml:space="preserve">
      «Общество несет ответственность по своим обязательствам в пределах своего имущества, за исключением обязательства «Государственной корпорации «Правительство для граждан». </w:t>
      </w:r>
      <w:r>
        <w:br/>
      </w:r>
      <w:r>
        <w:rPr>
          <w:rFonts w:ascii="Times New Roman"/>
          <w:b w:val="false"/>
          <w:i w:val="false"/>
          <w:color w:val="000000"/>
          <w:sz w:val="28"/>
        </w:rPr>
        <w:t>
      пункт 2 дополнить подпунктом следующего содержания:</w:t>
      </w:r>
      <w:r>
        <w:br/>
      </w:r>
      <w:r>
        <w:rPr>
          <w:rFonts w:ascii="Times New Roman"/>
          <w:b w:val="false"/>
          <w:i w:val="false"/>
          <w:color w:val="000000"/>
          <w:sz w:val="28"/>
        </w:rPr>
        <w:t xml:space="preserve">
      «В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 </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19-II, cт. 94; № 19-II, ст. 96; № 21, ст. 123; № 23, ст. 143):</w:t>
      </w:r>
      <w:r>
        <w:br/>
      </w:r>
      <w:r>
        <w:rPr>
          <w:rFonts w:ascii="Times New Roman"/>
          <w:b w:val="false"/>
          <w:i w:val="false"/>
          <w:color w:val="000000"/>
          <w:sz w:val="28"/>
        </w:rPr>
        <w:t>
      часть вторую пункта 7 статьи 13-1 изложить в следующей редакции:</w:t>
      </w:r>
      <w:r>
        <w:br/>
      </w:r>
      <w:r>
        <w:rPr>
          <w:rFonts w:ascii="Times New Roman"/>
          <w:b w:val="false"/>
          <w:i w:val="false"/>
          <w:color w:val="000000"/>
          <w:sz w:val="28"/>
        </w:rPr>
        <w:t>
      «При подаче документов через веб-портал «электронного правительства» или Государственную корпорацию «Правительство для граждан» документы представляются в электронной форме.».</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19-I, 19-II, ст. 96; № 23, cт. 143):</w:t>
      </w:r>
      <w:r>
        <w:br/>
      </w:r>
      <w:r>
        <w:rPr>
          <w:rFonts w:ascii="Times New Roman"/>
          <w:b w:val="false"/>
          <w:i w:val="false"/>
          <w:color w:val="000000"/>
          <w:sz w:val="28"/>
        </w:rPr>
        <w:t>
      подпункт 6-1) статьи 1 изложить в следующей редакции:</w:t>
      </w:r>
      <w:r>
        <w:br/>
      </w:r>
      <w:r>
        <w:rPr>
          <w:rFonts w:ascii="Times New Roman"/>
          <w:b w:val="false"/>
          <w:i w:val="false"/>
          <w:color w:val="000000"/>
          <w:sz w:val="28"/>
        </w:rPr>
        <w:t>
      «6-1)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Государственной корпорации «Правительство для граждан», на основании письменного согласия получателя государственной услуги, данного в момент его личного присутствия;».</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cт. 27):</w:t>
      </w:r>
      <w:r>
        <w:br/>
      </w:r>
      <w:r>
        <w:rPr>
          <w:rFonts w:ascii="Times New Roman"/>
          <w:b w:val="false"/>
          <w:i w:val="false"/>
          <w:color w:val="000000"/>
          <w:sz w:val="28"/>
        </w:rPr>
        <w:t>
      1) в статье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подпункт 19) изложить в следующей редакции:</w:t>
      </w:r>
      <w:r>
        <w:br/>
      </w:r>
      <w:r>
        <w:rPr>
          <w:rFonts w:ascii="Times New Roman"/>
          <w:b w:val="false"/>
          <w:i w:val="false"/>
          <w:color w:val="000000"/>
          <w:sz w:val="28"/>
        </w:rPr>
        <w:t>
      «19) участники системы обязательного социального страхования – плательщик; участник системы обязательного социального страхования, за которого производились социальные отчисления; получатель; Государственная корпорация; Фонд; Правительство Республики Казахстан; Национальный Банк Республики Казахстан; иные уполномоченные органы;»;</w:t>
      </w:r>
      <w:r>
        <w:br/>
      </w:r>
      <w:r>
        <w:rPr>
          <w:rFonts w:ascii="Times New Roman"/>
          <w:b w:val="false"/>
          <w:i w:val="false"/>
          <w:color w:val="000000"/>
          <w:sz w:val="28"/>
        </w:rPr>
        <w:t>
      3) дополнить подпунктом 24) следующего содержания:</w:t>
      </w:r>
      <w:r>
        <w:br/>
      </w:r>
      <w:r>
        <w:rPr>
          <w:rFonts w:ascii="Times New Roman"/>
          <w:b w:val="false"/>
          <w:i w:val="false"/>
          <w:color w:val="000000"/>
          <w:sz w:val="28"/>
        </w:rPr>
        <w:t>
      «24) уполномоченный орган в сфере информатизации - центральный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4) статью 8 изложить в следующей редакции:</w:t>
      </w:r>
      <w:r>
        <w:br/>
      </w:r>
      <w:r>
        <w:rPr>
          <w:rFonts w:ascii="Times New Roman"/>
          <w:b w:val="false"/>
          <w:i w:val="false"/>
          <w:color w:val="000000"/>
          <w:sz w:val="28"/>
        </w:rPr>
        <w:t>
      «Статья 8. Лица, подлежащие обязательному</w:t>
      </w:r>
      <w:r>
        <w:br/>
      </w:r>
      <w:r>
        <w:rPr>
          <w:rFonts w:ascii="Times New Roman"/>
          <w:b w:val="false"/>
          <w:i w:val="false"/>
          <w:color w:val="000000"/>
          <w:sz w:val="28"/>
        </w:rPr>
        <w:t>
                 социальному страхованию</w:t>
      </w:r>
      <w:r>
        <w:br/>
      </w:r>
      <w:r>
        <w:rPr>
          <w:rFonts w:ascii="Times New Roman"/>
          <w:b w:val="false"/>
          <w:i w:val="false"/>
          <w:color w:val="000000"/>
          <w:sz w:val="28"/>
        </w:rPr>
        <w:t>
      Обязательному социальному страхованию подлежат работники, самостоятельно занятые лица, включая иностранцев и лиц без гражданства, постоянно проживающих на территории Республики Казахстан и осуществляющих деятельность, приносящую доход на территории Республики Казахстан, за исключением получателей пенсионных выплат по возрасту, пенсионных выплат за выслугу лет и (или) государственной базовой пенсионной выплаты.»;</w:t>
      </w:r>
      <w:r>
        <w:br/>
      </w:r>
      <w:r>
        <w:rPr>
          <w:rFonts w:ascii="Times New Roman"/>
          <w:b w:val="false"/>
          <w:i w:val="false"/>
          <w:color w:val="000000"/>
          <w:sz w:val="28"/>
        </w:rPr>
        <w:t>
      3) подпункт 1) пункта 2 статьи 9 изложить в следующей редакции:</w:t>
      </w:r>
      <w:r>
        <w:br/>
      </w:r>
      <w:r>
        <w:rPr>
          <w:rFonts w:ascii="Times New Roman"/>
          <w:b w:val="false"/>
          <w:i w:val="false"/>
          <w:color w:val="000000"/>
          <w:sz w:val="28"/>
        </w:rPr>
        <w:t>
      «1) сообщать в письменной форме заявителю о принятом решении о назначении или отказе в назначении социальных выплат через Государственную корпорацию;»;</w:t>
      </w:r>
      <w:r>
        <w:br/>
      </w:r>
      <w:r>
        <w:rPr>
          <w:rFonts w:ascii="Times New Roman"/>
          <w:b w:val="false"/>
          <w:i w:val="false"/>
          <w:color w:val="000000"/>
          <w:sz w:val="28"/>
        </w:rPr>
        <w:t>
      4) в статье 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Права и обязанности Государственной корпорации»;</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Государственная корпорация имеет право:»;</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на основании решения уполномоченного органа по назначению социальных выплат направлять в Фонд запросы о переводе на счет Государственной корпорации денег;»;</w:t>
      </w:r>
      <w:r>
        <w:br/>
      </w:r>
      <w:r>
        <w:rPr>
          <w:rFonts w:ascii="Times New Roman"/>
          <w:b w:val="false"/>
          <w:i w:val="false"/>
          <w:color w:val="000000"/>
          <w:sz w:val="28"/>
        </w:rPr>
        <w:t>
      абзац первый подпункта 1) пункта 2 изложить в следующей редакции:</w:t>
      </w:r>
      <w:r>
        <w:br/>
      </w:r>
      <w:r>
        <w:rPr>
          <w:rFonts w:ascii="Times New Roman"/>
          <w:b w:val="false"/>
          <w:i w:val="false"/>
          <w:color w:val="000000"/>
          <w:sz w:val="28"/>
        </w:rPr>
        <w:t>
      «2. Государственная корпорация обязана:</w:t>
      </w:r>
      <w:r>
        <w:br/>
      </w:r>
      <w:r>
        <w:rPr>
          <w:rFonts w:ascii="Times New Roman"/>
          <w:b w:val="false"/>
          <w:i w:val="false"/>
          <w:color w:val="000000"/>
          <w:sz w:val="28"/>
        </w:rPr>
        <w:t>
      1) Осуществлять учет социальных отчислений и социальных выплат на базе индивидуального идентификационного номера и производить сверку поступления социальных отчислений с органами государственных доходов;»;</w:t>
      </w:r>
      <w:r>
        <w:br/>
      </w:r>
      <w:r>
        <w:rPr>
          <w:rFonts w:ascii="Times New Roman"/>
          <w:b w:val="false"/>
          <w:i w:val="false"/>
          <w:color w:val="000000"/>
          <w:sz w:val="28"/>
        </w:rPr>
        <w:t>
      в пункте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 случае необходимости возврата через Государственную корпорацию излишне уплаченных сумм сообщать об этом получателю;»;</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осуществлять перечисление плательщикам излишне уплаченных сумм социальных отчислений в течение трех банковских дней с момента перевода этих средств из Фонда на счет Государственной корпорации;»;</w:t>
      </w:r>
      <w:r>
        <w:br/>
      </w:r>
      <w:r>
        <w:rPr>
          <w:rFonts w:ascii="Times New Roman"/>
          <w:b w:val="false"/>
          <w:i w:val="false"/>
          <w:color w:val="000000"/>
          <w:sz w:val="28"/>
        </w:rPr>
        <w:t>
      5) статью 10-1 изложить в следующей редакции:</w:t>
      </w:r>
      <w:r>
        <w:br/>
      </w:r>
      <w:r>
        <w:rPr>
          <w:rFonts w:ascii="Times New Roman"/>
          <w:b w:val="false"/>
          <w:i w:val="false"/>
          <w:color w:val="000000"/>
          <w:sz w:val="28"/>
        </w:rPr>
        <w:t>
      «Статья 10-1. Компетенция Государственной корпорации в сфере</w:t>
      </w:r>
      <w:r>
        <w:br/>
      </w:r>
      <w:r>
        <w:rPr>
          <w:rFonts w:ascii="Times New Roman"/>
          <w:b w:val="false"/>
          <w:i w:val="false"/>
          <w:color w:val="000000"/>
          <w:sz w:val="28"/>
        </w:rPr>
        <w:t>
                    обязательного социального страхования:</w:t>
      </w:r>
      <w:r>
        <w:br/>
      </w:r>
      <w:r>
        <w:rPr>
          <w:rFonts w:ascii="Times New Roman"/>
          <w:b w:val="false"/>
          <w:i w:val="false"/>
          <w:color w:val="000000"/>
          <w:sz w:val="28"/>
        </w:rPr>
        <w:t>
      1. Государственная корпорация осуществляет следующие виды деятельности:</w:t>
      </w:r>
      <w:r>
        <w:br/>
      </w:r>
      <w:r>
        <w:rPr>
          <w:rFonts w:ascii="Times New Roman"/>
          <w:b w:val="false"/>
          <w:i w:val="false"/>
          <w:color w:val="000000"/>
          <w:sz w:val="28"/>
        </w:rPr>
        <w:t xml:space="preserve">
      1) персонифицированный учет и формирование централизованной базы данных социальных отчислений и социальных выплат участников системы обязательного социального страхования; </w:t>
      </w:r>
      <w:r>
        <w:br/>
      </w:r>
      <w:r>
        <w:rPr>
          <w:rFonts w:ascii="Times New Roman"/>
          <w:b w:val="false"/>
          <w:i w:val="false"/>
          <w:color w:val="000000"/>
          <w:sz w:val="28"/>
        </w:rPr>
        <w:t>
      2) ведение и актуализация информационных систем в сфере обязательного социального страхования;</w:t>
      </w:r>
      <w:r>
        <w:br/>
      </w:r>
      <w:r>
        <w:rPr>
          <w:rFonts w:ascii="Times New Roman"/>
          <w:b w:val="false"/>
          <w:i w:val="false"/>
          <w:color w:val="000000"/>
          <w:sz w:val="28"/>
        </w:rPr>
        <w:t>
      3) формирование прогнозных данных по исчислению потребности на социальные выплаты из Фонда;</w:t>
      </w:r>
      <w:r>
        <w:br/>
      </w:r>
      <w:r>
        <w:rPr>
          <w:rFonts w:ascii="Times New Roman"/>
          <w:b w:val="false"/>
          <w:i w:val="false"/>
          <w:color w:val="000000"/>
          <w:sz w:val="28"/>
        </w:rPr>
        <w:t>
      4) формирование ежемесячной потребности, графиков социальных выплат и направление в Фонд заявки о потребности средств на социальные выплаты;</w:t>
      </w:r>
      <w:r>
        <w:br/>
      </w:r>
      <w:r>
        <w:rPr>
          <w:rFonts w:ascii="Times New Roman"/>
          <w:b w:val="false"/>
          <w:i w:val="false"/>
          <w:color w:val="000000"/>
          <w:sz w:val="28"/>
        </w:rPr>
        <w:t>
      5) представление информации из информационных систем в сфере обязательного социального страхования уполномоченному органу и Фонду;</w:t>
      </w:r>
      <w:r>
        <w:br/>
      </w:r>
      <w:r>
        <w:rPr>
          <w:rFonts w:ascii="Times New Roman"/>
          <w:b w:val="false"/>
          <w:i w:val="false"/>
          <w:color w:val="000000"/>
          <w:sz w:val="28"/>
        </w:rPr>
        <w:t>
      6) взаимодействие с уполномоченным органом по назначению социальных выплат по вопросам приема документов, формирования макетов дел на назначение, приостановление, прекращение, возобновление и перерасчет социальных выплат из Фонда;</w:t>
      </w:r>
      <w:r>
        <w:br/>
      </w:r>
      <w:r>
        <w:rPr>
          <w:rFonts w:ascii="Times New Roman"/>
          <w:b w:val="false"/>
          <w:i w:val="false"/>
          <w:color w:val="000000"/>
          <w:sz w:val="28"/>
        </w:rPr>
        <w:t>
      7) предоставление информационных услуг участникам системы обязательного социального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w:t>
      </w:r>
      <w:r>
        <w:br/>
      </w:r>
      <w:r>
        <w:rPr>
          <w:rFonts w:ascii="Times New Roman"/>
          <w:b w:val="false"/>
          <w:i w:val="false"/>
          <w:color w:val="000000"/>
          <w:sz w:val="28"/>
        </w:rPr>
        <w:t>
      8) осуществление переводов социальных отчислений и (или) пеней за несвоевременную и (или) неполную уплату социальных отчислений от плательщиков в Фонд, возвратов плательщикам излишне (ошибочно) уплаченных сумм социальных отчислений и (или) пеней по ним;</w:t>
      </w:r>
      <w:r>
        <w:br/>
      </w:r>
      <w:r>
        <w:rPr>
          <w:rFonts w:ascii="Times New Roman"/>
          <w:b w:val="false"/>
          <w:i w:val="false"/>
          <w:color w:val="000000"/>
          <w:sz w:val="28"/>
        </w:rPr>
        <w:t>
      9)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поступивших и возвращенных социальных отчислений плательщиков;</w:t>
      </w:r>
      <w:r>
        <w:br/>
      </w:r>
      <w:r>
        <w:rPr>
          <w:rFonts w:ascii="Times New Roman"/>
          <w:b w:val="false"/>
          <w:i w:val="false"/>
          <w:color w:val="000000"/>
          <w:sz w:val="28"/>
        </w:rPr>
        <w:t>
      10) возврат плательщику сумм социальных отчислений, перечисленных за участника системы обязательного социального страхования, не имеющего индивидуального идентификационного номера, и (или) в реквизитах которого допущены ошибки.</w:t>
      </w:r>
      <w:r>
        <w:br/>
      </w:r>
      <w:r>
        <w:rPr>
          <w:rFonts w:ascii="Times New Roman"/>
          <w:b w:val="false"/>
          <w:i w:val="false"/>
          <w:color w:val="000000"/>
          <w:sz w:val="28"/>
        </w:rPr>
        <w:t>
      2. Государственная корпорация взаимодействует с Фондом по вопросам учета, перевода, возвратов социальных отчислений.</w:t>
      </w:r>
      <w:r>
        <w:br/>
      </w:r>
      <w:r>
        <w:rPr>
          <w:rFonts w:ascii="Times New Roman"/>
          <w:b w:val="false"/>
          <w:i w:val="false"/>
          <w:color w:val="000000"/>
          <w:sz w:val="28"/>
        </w:rPr>
        <w:t>
      3. Цены на товары (работы, услуги), производимые и (или) реализуемые Государственной корпорацией, устанавливаются уполномоченным органом в сфере информатизации по согласованию с антимонопольным органом и уполномоченным органом.»;</w:t>
      </w:r>
      <w:r>
        <w:br/>
      </w:r>
      <w:r>
        <w:rPr>
          <w:rFonts w:ascii="Times New Roman"/>
          <w:b w:val="false"/>
          <w:i w:val="false"/>
          <w:color w:val="000000"/>
          <w:sz w:val="28"/>
        </w:rPr>
        <w:t>
      6) в статье 11: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определяет перечень, формы, сроки представления финансовой и иной отчетности Фондом и Государственной корпорацией для обеспечения своих контрольных и надзорных функций;</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вправе получать сведения о деятельности Фонда и Государственной корпорации, а также от государственных органов и организаций сведения, необходимые для осуществления своих контрольных и надзорных функций; »;</w:t>
      </w:r>
      <w:r>
        <w:br/>
      </w:r>
      <w:r>
        <w:rPr>
          <w:rFonts w:ascii="Times New Roman"/>
          <w:b w:val="false"/>
          <w:i w:val="false"/>
          <w:color w:val="000000"/>
          <w:sz w:val="28"/>
        </w:rPr>
        <w:t>
      дополнить подпунктами 12-1), 12-2), 12-3), 12-4), 12-5) следующего содержания:</w:t>
      </w:r>
      <w:r>
        <w:br/>
      </w:r>
      <w:r>
        <w:rPr>
          <w:rFonts w:ascii="Times New Roman"/>
          <w:b w:val="false"/>
          <w:i w:val="false"/>
          <w:color w:val="000000"/>
          <w:sz w:val="28"/>
        </w:rPr>
        <w:t>
      «12-1) осуществляет проверку деятельности Государственной корпорации в пределах компетенции;</w:t>
      </w:r>
      <w:r>
        <w:br/>
      </w:r>
      <w:r>
        <w:rPr>
          <w:rFonts w:ascii="Times New Roman"/>
          <w:b w:val="false"/>
          <w:i w:val="false"/>
          <w:color w:val="000000"/>
          <w:sz w:val="28"/>
        </w:rPr>
        <w:t>
      12-2) разрабатывает и утверждает требования к сопровождению информационных систем в сфере обязательного социального страхования;</w:t>
      </w:r>
      <w:r>
        <w:br/>
      </w:r>
      <w:r>
        <w:rPr>
          <w:rFonts w:ascii="Times New Roman"/>
          <w:b w:val="false"/>
          <w:i w:val="false"/>
          <w:color w:val="000000"/>
          <w:sz w:val="28"/>
        </w:rPr>
        <w:t>
      12-3) разрабатывает и утверждает правила доступа к информационным системам и базам данных в сфере обязательного социального страхования;</w:t>
      </w:r>
      <w:r>
        <w:br/>
      </w:r>
      <w:r>
        <w:rPr>
          <w:rFonts w:ascii="Times New Roman"/>
          <w:b w:val="false"/>
          <w:i w:val="false"/>
          <w:color w:val="000000"/>
          <w:sz w:val="28"/>
        </w:rPr>
        <w:t>
      12-4) разрабатывает и утверждает порядок ведения персонифицированного учета участников системы обязательного социального страхования и их социальных отчислений и социальных выплат;</w:t>
      </w:r>
      <w:r>
        <w:br/>
      </w:r>
      <w:r>
        <w:rPr>
          <w:rFonts w:ascii="Times New Roman"/>
          <w:b w:val="false"/>
          <w:i w:val="false"/>
          <w:color w:val="000000"/>
          <w:sz w:val="28"/>
        </w:rPr>
        <w:t>
      12-5) разрабатывает и утверждает правила предоставления Государственной корпорацией статистической и иной отчетной информации в сфере обязательного социального страхования.»;</w:t>
      </w:r>
      <w:r>
        <w:br/>
      </w:r>
      <w:r>
        <w:rPr>
          <w:rFonts w:ascii="Times New Roman"/>
          <w:b w:val="false"/>
          <w:i w:val="false"/>
          <w:color w:val="000000"/>
          <w:sz w:val="28"/>
        </w:rPr>
        <w:t>
      7) дополнить статьей 11-1 следующего содержания:</w:t>
      </w:r>
      <w:r>
        <w:br/>
      </w:r>
      <w:r>
        <w:rPr>
          <w:rFonts w:ascii="Times New Roman"/>
          <w:b w:val="false"/>
          <w:i w:val="false"/>
          <w:color w:val="000000"/>
          <w:sz w:val="28"/>
        </w:rPr>
        <w:t>
      «Статья 11-1 Компетенция уполномоченного органа в сфере</w:t>
      </w:r>
      <w:r>
        <w:br/>
      </w:r>
      <w:r>
        <w:rPr>
          <w:rFonts w:ascii="Times New Roman"/>
          <w:b w:val="false"/>
          <w:i w:val="false"/>
          <w:color w:val="000000"/>
          <w:sz w:val="28"/>
        </w:rPr>
        <w:t>
                   информатизации</w:t>
      </w:r>
      <w:r>
        <w:br/>
      </w:r>
      <w:r>
        <w:rPr>
          <w:rFonts w:ascii="Times New Roman"/>
          <w:b w:val="false"/>
          <w:i w:val="false"/>
          <w:color w:val="000000"/>
          <w:sz w:val="28"/>
        </w:rPr>
        <w:t>
      Уполномоченный орган в сфере информатизации:</w:t>
      </w:r>
      <w:r>
        <w:br/>
      </w:r>
      <w:r>
        <w:rPr>
          <w:rFonts w:ascii="Times New Roman"/>
          <w:b w:val="false"/>
          <w:i w:val="false"/>
          <w:color w:val="000000"/>
          <w:sz w:val="28"/>
        </w:rPr>
        <w:t>
      1) ведение и актуализация информационных систем в сфере обязательного социального страхования;</w:t>
      </w:r>
      <w:r>
        <w:br/>
      </w:r>
      <w:r>
        <w:rPr>
          <w:rFonts w:ascii="Times New Roman"/>
          <w:b w:val="false"/>
          <w:i w:val="false"/>
          <w:color w:val="000000"/>
          <w:sz w:val="28"/>
        </w:rPr>
        <w:t>
      2) представление информации из информационных систем центральным и местным государственным органам;</w:t>
      </w:r>
      <w:r>
        <w:br/>
      </w:r>
      <w:r>
        <w:rPr>
          <w:rFonts w:ascii="Times New Roman"/>
          <w:b w:val="false"/>
          <w:i w:val="false"/>
          <w:color w:val="000000"/>
          <w:sz w:val="28"/>
        </w:rPr>
        <w:t xml:space="preserve">
      3) установление цен на товары (работы, услуги), производимые и (или) реализуемые Государственной корпорацией по согласованию с антимонопольным органом и уполномоченным органом; </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8) в статье 12:</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подавать заявление в Государственную корпорацию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(если лицо зарегистрировано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r>
        <w:br/>
      </w:r>
      <w:r>
        <w:rPr>
          <w:rFonts w:ascii="Times New Roman"/>
          <w:b w:val="false"/>
          <w:i w:val="false"/>
          <w:color w:val="000000"/>
          <w:sz w:val="28"/>
        </w:rPr>
        <w:t>
      подпункт 1-1)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запрашивать и получать бесплатно информацию от плательщика, Государственной корпорации и Фонда о полноте и своевременности перечисления и зачисления социальных отчислений и социальных выплат, а также порядке назначения и получения социальных выплат;»;</w:t>
      </w:r>
      <w:r>
        <w:br/>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в период получения социальных выплат уведомлять Государственную корпорацию обо всех изменениях, влияющих на исполнение обязательств Фонда по социальным выплатам, в течение десяти календарных дней со дня возникновения таких изменений.»;</w:t>
      </w:r>
      <w:r>
        <w:br/>
      </w:r>
      <w:r>
        <w:rPr>
          <w:rFonts w:ascii="Times New Roman"/>
          <w:b w:val="false"/>
          <w:i w:val="false"/>
          <w:color w:val="000000"/>
          <w:sz w:val="28"/>
        </w:rPr>
        <w:t>
      9) подпункт 2) пункта 1 статьи 13 изложить в следующей редакции:</w:t>
      </w:r>
      <w:r>
        <w:br/>
      </w:r>
      <w:r>
        <w:rPr>
          <w:rFonts w:ascii="Times New Roman"/>
          <w:b w:val="false"/>
          <w:i w:val="false"/>
          <w:color w:val="000000"/>
          <w:sz w:val="28"/>
        </w:rPr>
        <w:t>
      «2) запрашивать и получать бесплатно у Государственной корпорации необходимую информацию о перечисленных суммах в порядке, установленном законодательством Республики Казахстан;»;</w:t>
      </w:r>
      <w:r>
        <w:br/>
      </w:r>
      <w:r>
        <w:rPr>
          <w:rFonts w:ascii="Times New Roman"/>
          <w:b w:val="false"/>
          <w:i w:val="false"/>
          <w:color w:val="000000"/>
          <w:sz w:val="28"/>
        </w:rPr>
        <w:t>
      10) пункт 1 статьи 16 изложить в следующей редакции:</w:t>
      </w:r>
      <w:r>
        <w:br/>
      </w:r>
      <w:r>
        <w:rPr>
          <w:rFonts w:ascii="Times New Roman"/>
          <w:b w:val="false"/>
          <w:i w:val="false"/>
          <w:color w:val="000000"/>
          <w:sz w:val="28"/>
        </w:rPr>
        <w:t>
      «1. Социальные отчисления в фонд уплачиваются плательщиком путем осуществления платежей через банковский счет Государственной корпорации не позднее 25 числа месяца, следующего за отчетным, если иное не установлено настоящей статьей.»;</w:t>
      </w:r>
      <w:r>
        <w:br/>
      </w:r>
      <w:r>
        <w:rPr>
          <w:rFonts w:ascii="Times New Roman"/>
          <w:b w:val="false"/>
          <w:i w:val="false"/>
          <w:color w:val="000000"/>
          <w:sz w:val="28"/>
        </w:rPr>
        <w:t>
      11) статью 19 изложить в следующей редакции:</w:t>
      </w:r>
      <w:r>
        <w:br/>
      </w:r>
      <w:r>
        <w:rPr>
          <w:rFonts w:ascii="Times New Roman"/>
          <w:b w:val="false"/>
          <w:i w:val="false"/>
          <w:color w:val="000000"/>
          <w:sz w:val="28"/>
        </w:rPr>
        <w:t>
      «Статья 19. Возврат излишне (ошибочно) уплаченных социальных</w:t>
      </w:r>
      <w:r>
        <w:br/>
      </w:r>
      <w:r>
        <w:rPr>
          <w:rFonts w:ascii="Times New Roman"/>
          <w:b w:val="false"/>
          <w:i w:val="false"/>
          <w:color w:val="000000"/>
          <w:sz w:val="28"/>
        </w:rPr>
        <w:t>
                  отчислений и (или) пеней за несвоевременную и (или)</w:t>
      </w:r>
      <w:r>
        <w:br/>
      </w:r>
      <w:r>
        <w:rPr>
          <w:rFonts w:ascii="Times New Roman"/>
          <w:b w:val="false"/>
          <w:i w:val="false"/>
          <w:color w:val="000000"/>
          <w:sz w:val="28"/>
        </w:rPr>
        <w:t>
                  неполную уплату социальных отчислений</w:t>
      </w:r>
      <w:r>
        <w:br/>
      </w:r>
      <w:r>
        <w:rPr>
          <w:rFonts w:ascii="Times New Roman"/>
          <w:b w:val="false"/>
          <w:i w:val="false"/>
          <w:color w:val="000000"/>
          <w:sz w:val="28"/>
        </w:rPr>
        <w:t>
      Суммы излишне (ошибочно) уплаченных плательщиком социальных отчислений и (или) пеней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в течение трех банковских дней на банковский счет плательщика в порядке, установленном Правительством Республики Казахстан.»;</w:t>
      </w:r>
      <w:r>
        <w:br/>
      </w:r>
      <w:r>
        <w:rPr>
          <w:rFonts w:ascii="Times New Roman"/>
          <w:b w:val="false"/>
          <w:i w:val="false"/>
          <w:color w:val="000000"/>
          <w:sz w:val="28"/>
        </w:rPr>
        <w:t>
      12) в статье 20:</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Государственная корпорация в течение четырех рабочих дней со дня принятия документов, необходимых для назначения социальных выплат, передает их в уполномоченный орган по назначению социальных выплат.»;</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Уполномоченный орган по назначению социальных выплат в течение четырех рабочих дней со дня поступления документов рассматривает их и принимает решение о назначении или отказе в назначении социальных выплат.</w:t>
      </w:r>
      <w:r>
        <w:br/>
      </w:r>
      <w:r>
        <w:rPr>
          <w:rFonts w:ascii="Times New Roman"/>
          <w:b w:val="false"/>
          <w:i w:val="false"/>
          <w:color w:val="000000"/>
          <w:sz w:val="28"/>
        </w:rPr>
        <w:t>
      В случае отказа в назначении социальных выплат он уведомляет заявителя о причинах отказа и возвращает представленные документы заявителю через Государственную корпорацию.»;</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«При последующих обращениях уполномоченный орган по назначению социальных выплат в течение пяти рабочих дней с момента повторного обращения принимает решение о назначении или отказе и извещает о нем в письменной форме заявителя через Государственную корпорацию с указанием причины отказа и порядка обжалования.»;</w:t>
      </w:r>
      <w:r>
        <w:br/>
      </w:r>
      <w:r>
        <w:rPr>
          <w:rFonts w:ascii="Times New Roman"/>
          <w:b w:val="false"/>
          <w:i w:val="false"/>
          <w:color w:val="000000"/>
          <w:sz w:val="28"/>
        </w:rPr>
        <w:t xml:space="preserve">
      часть вторую пункта 7 изложить в следующей редакции: </w:t>
      </w:r>
      <w:r>
        <w:br/>
      </w:r>
      <w:r>
        <w:rPr>
          <w:rFonts w:ascii="Times New Roman"/>
          <w:b w:val="false"/>
          <w:i w:val="false"/>
          <w:color w:val="000000"/>
          <w:sz w:val="28"/>
        </w:rPr>
        <w:t>
      «Срок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Суммы социальных выплат, не полученные своевременно либо полученные неполностью по вине уполномоченного органа по назначению социальных выплат, Государственной корпорации и (или) Фонда, выплачиваются за прошлое время без ограничения сроков и подлежат индексации в размере не более 2-кратной официальной ставки рефинансирования, установленной Национальным Банком Республики Казахстан на день выплаты этих сумм за каждый день просрочки (включая день оплаты), в порядке, определяемом уполномоченным органом.»;</w:t>
      </w:r>
      <w:r>
        <w:br/>
      </w:r>
      <w:r>
        <w:rPr>
          <w:rFonts w:ascii="Times New Roman"/>
          <w:b w:val="false"/>
          <w:i w:val="false"/>
          <w:color w:val="000000"/>
          <w:sz w:val="28"/>
        </w:rPr>
        <w:t>
      13) в статье 21:</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«4. Социальная выплата на случай утраты трудоспособности назначается со дня возникновения права на социальные выплаты из Фонда на весь установленный период утраты трудоспособности.</w:t>
      </w:r>
      <w:r>
        <w:br/>
      </w:r>
      <w:r>
        <w:rPr>
          <w:rFonts w:ascii="Times New Roman"/>
          <w:b w:val="false"/>
          <w:i w:val="false"/>
          <w:color w:val="000000"/>
          <w:sz w:val="28"/>
        </w:rPr>
        <w:t>
      В случае изменения степени утраты трудоспособности, социальная выплата осуществляется в размере, соответствующем вновь установленной степени утраты трудоспособности, со дня изменения степени утраты трудоспособности. При этом уполномоченный орган по назначению социальных выплат в течение трех рабочих дней уведомляет Государственную корпорацию в отношении вынесенного решения об изменении размера социальных выплат.»;</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со дня назначения получателю пенсионных выплат по возрасту пенсионных выплат за выслугу лет и (или) государственной базовой пенсионной выплаты;»;</w:t>
      </w:r>
      <w:r>
        <w:br/>
      </w:r>
      <w:r>
        <w:rPr>
          <w:rFonts w:ascii="Times New Roman"/>
          <w:b w:val="false"/>
          <w:i w:val="false"/>
          <w:color w:val="000000"/>
          <w:sz w:val="28"/>
        </w:rPr>
        <w:t>
      14) статью 25 изложить в следующей редакции:</w:t>
      </w:r>
      <w:r>
        <w:br/>
      </w:r>
      <w:r>
        <w:rPr>
          <w:rFonts w:ascii="Times New Roman"/>
          <w:b w:val="false"/>
          <w:i w:val="false"/>
          <w:color w:val="000000"/>
          <w:sz w:val="28"/>
        </w:rPr>
        <w:t>
      «Статья 25. Социальные выплаты из Фонда</w:t>
      </w:r>
      <w:r>
        <w:br/>
      </w:r>
      <w:r>
        <w:rPr>
          <w:rFonts w:ascii="Times New Roman"/>
          <w:b w:val="false"/>
          <w:i w:val="false"/>
          <w:color w:val="000000"/>
          <w:sz w:val="28"/>
        </w:rPr>
        <w:t xml:space="preserve">
      Социальные выплаты производятся за текущий месяц через Государственную корпорацию путем перечисления на банковские счета получателя. За задержку выплат начисляется пеня в соответствии с пунктом 8 статьи 20 настоящего Закона.»; </w:t>
      </w:r>
      <w:r>
        <w:br/>
      </w:r>
      <w:r>
        <w:rPr>
          <w:rFonts w:ascii="Times New Roman"/>
          <w:b w:val="false"/>
          <w:i w:val="false"/>
          <w:color w:val="000000"/>
          <w:sz w:val="28"/>
        </w:rPr>
        <w:t>
      15) в статье 29:</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получать информацию от Государственной корпорации о движении средств;»;</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r>
        <w:br/>
      </w:r>
      <w:r>
        <w:rPr>
          <w:rFonts w:ascii="Times New Roman"/>
          <w:b w:val="false"/>
          <w:i w:val="false"/>
          <w:color w:val="000000"/>
          <w:sz w:val="28"/>
        </w:rPr>
        <w:t>
      16) статью 33 изложить в следующей редакции:</w:t>
      </w:r>
      <w:r>
        <w:br/>
      </w:r>
      <w:r>
        <w:rPr>
          <w:rFonts w:ascii="Times New Roman"/>
          <w:b w:val="false"/>
          <w:i w:val="false"/>
          <w:color w:val="000000"/>
          <w:sz w:val="28"/>
        </w:rPr>
        <w:t>
      «Статья 33. Разрешение споров</w:t>
      </w:r>
      <w:r>
        <w:br/>
      </w:r>
      <w:r>
        <w:rPr>
          <w:rFonts w:ascii="Times New Roman"/>
          <w:b w:val="false"/>
          <w:i w:val="false"/>
          <w:color w:val="000000"/>
          <w:sz w:val="28"/>
        </w:rPr>
        <w:t>
      Все споры, возникающие между Фондом, Государственной корпорацией, государственными органами, физическими и юридическими лицами по исполнению настоящего Закона, разрешаются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 2015 г., № 6, cт. 27):</w:t>
      </w:r>
      <w:r>
        <w:br/>
      </w:r>
      <w:r>
        <w:rPr>
          <w:rFonts w:ascii="Times New Roman"/>
          <w:b w:val="false"/>
          <w:i w:val="false"/>
          <w:color w:val="000000"/>
          <w:sz w:val="28"/>
        </w:rPr>
        <w:t>
      1) подпункты 10), 11) статьи 1 изложить в следующей редакции::</w:t>
      </w:r>
      <w:r>
        <w:br/>
      </w:r>
      <w:r>
        <w:rPr>
          <w:rFonts w:ascii="Times New Roman"/>
          <w:b w:val="false"/>
          <w:i w:val="false"/>
          <w:color w:val="000000"/>
          <w:sz w:val="28"/>
        </w:rPr>
        <w:t>
      «10)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обеспечения оказания государственных услуг в электронной форме;</w:t>
      </w:r>
      <w:r>
        <w:br/>
      </w:r>
      <w:r>
        <w:rPr>
          <w:rFonts w:ascii="Times New Roman"/>
          <w:b w:val="false"/>
          <w:i w:val="false"/>
          <w:color w:val="000000"/>
          <w:sz w:val="28"/>
        </w:rPr>
        <w:t>
      11) уполномоченный орган в сфере информатизации - центральный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2) дополнить статьей 3-1 следующего содержания:</w:t>
      </w:r>
      <w:r>
        <w:br/>
      </w:r>
      <w:r>
        <w:rPr>
          <w:rFonts w:ascii="Times New Roman"/>
          <w:b w:val="false"/>
          <w:i w:val="false"/>
          <w:color w:val="000000"/>
          <w:sz w:val="28"/>
        </w:rPr>
        <w:t>
      «Статья 3-1. Компетенция уполномоченного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1) разрабатывает и утверждает правила назначения и выплаты государственных пособий семьям, имеющим детей, и правила исчисления совокупного дохода семьи, претендующей на получение пособия на детей;</w:t>
      </w:r>
      <w:r>
        <w:br/>
      </w:r>
      <w:r>
        <w:rPr>
          <w:rFonts w:ascii="Times New Roman"/>
          <w:b w:val="false"/>
          <w:i w:val="false"/>
          <w:color w:val="000000"/>
          <w:sz w:val="28"/>
        </w:rPr>
        <w:t>
      2) определяет перечень, формы и сроки представления финансовой и иной отчетности Государственной корпорацией для обеспечения своих надзорных и контрольных функций;</w:t>
      </w:r>
      <w:r>
        <w:br/>
      </w:r>
      <w:r>
        <w:rPr>
          <w:rFonts w:ascii="Times New Roman"/>
          <w:b w:val="false"/>
          <w:i w:val="false"/>
          <w:color w:val="000000"/>
          <w:sz w:val="28"/>
        </w:rPr>
        <w:t>
      3) осуществляет проверку деятельности Государственной корпорации в пределах компетенции;</w:t>
      </w:r>
      <w:r>
        <w:br/>
      </w:r>
      <w:r>
        <w:rPr>
          <w:rFonts w:ascii="Times New Roman"/>
          <w:b w:val="false"/>
          <w:i w:val="false"/>
          <w:color w:val="000000"/>
          <w:sz w:val="28"/>
        </w:rPr>
        <w:t>
      4) вправе получать сведения о деятельности Государственной корпорации, а также от государственных органов и организаций сведения, необходимые для осуществления своих контрольных и надзорных функций;</w:t>
      </w:r>
      <w:r>
        <w:br/>
      </w:r>
      <w:r>
        <w:rPr>
          <w:rFonts w:ascii="Times New Roman"/>
          <w:b w:val="false"/>
          <w:i w:val="false"/>
          <w:color w:val="000000"/>
          <w:sz w:val="28"/>
        </w:rPr>
        <w:t>
      5) разрабатывает и утверждает требования к сопровождению информационных систем в сфере социального обеспечения семей, имеющих детей;</w:t>
      </w:r>
      <w:r>
        <w:br/>
      </w:r>
      <w:r>
        <w:rPr>
          <w:rFonts w:ascii="Times New Roman"/>
          <w:b w:val="false"/>
          <w:i w:val="false"/>
          <w:color w:val="000000"/>
          <w:sz w:val="28"/>
        </w:rPr>
        <w:t>
      6) разрабатывает и утверждает правила доступа к информационным системам и базам данных в сфере социального обеспечения семей, имеющих детей;</w:t>
      </w:r>
      <w:r>
        <w:br/>
      </w: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дополнить статьями 3-2, 3-3 следующего содержания:</w:t>
      </w:r>
      <w:r>
        <w:br/>
      </w:r>
      <w:r>
        <w:rPr>
          <w:rFonts w:ascii="Times New Roman"/>
          <w:b w:val="false"/>
          <w:i w:val="false"/>
          <w:color w:val="000000"/>
          <w:sz w:val="28"/>
        </w:rPr>
        <w:t>
      «Статья 3-2. Компетенция уполномоченного органа в сфере</w:t>
      </w:r>
      <w:r>
        <w:br/>
      </w:r>
      <w:r>
        <w:rPr>
          <w:rFonts w:ascii="Times New Roman"/>
          <w:b w:val="false"/>
          <w:i w:val="false"/>
          <w:color w:val="000000"/>
          <w:sz w:val="28"/>
        </w:rPr>
        <w:t>
                   информатизации</w:t>
      </w:r>
      <w:r>
        <w:br/>
      </w:r>
      <w:r>
        <w:rPr>
          <w:rFonts w:ascii="Times New Roman"/>
          <w:b w:val="false"/>
          <w:i w:val="false"/>
          <w:color w:val="000000"/>
          <w:sz w:val="28"/>
        </w:rPr>
        <w:t>
      Уполномоченный орган в сфере информатизации:</w:t>
      </w:r>
      <w:r>
        <w:br/>
      </w:r>
      <w:r>
        <w:rPr>
          <w:rFonts w:ascii="Times New Roman"/>
          <w:b w:val="false"/>
          <w:i w:val="false"/>
          <w:color w:val="000000"/>
          <w:sz w:val="28"/>
        </w:rPr>
        <w:t>
      1) ведение и актуализация информационных систем в сфере социального обеспечения семей, имеющих детей;</w:t>
      </w:r>
      <w:r>
        <w:br/>
      </w:r>
      <w:r>
        <w:rPr>
          <w:rFonts w:ascii="Times New Roman"/>
          <w:b w:val="false"/>
          <w:i w:val="false"/>
          <w:color w:val="000000"/>
          <w:sz w:val="28"/>
        </w:rPr>
        <w:t>
      2) представление информации из информационных систем центральным и местным государственным органам;</w:t>
      </w:r>
      <w:r>
        <w:br/>
      </w: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3-3. Компетенция Государственной корпорации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1) осуществляет прием и проверку комплектности документов для передачи их соответствующему уполномоченному органу по назначению пособий;</w:t>
      </w:r>
      <w:r>
        <w:br/>
      </w:r>
      <w:r>
        <w:rPr>
          <w:rFonts w:ascii="Times New Roman"/>
          <w:b w:val="false"/>
          <w:i w:val="false"/>
          <w:color w:val="000000"/>
          <w:sz w:val="28"/>
        </w:rPr>
        <w:t>
      2) взаимодействует с соответствующими уполномоченными органами по назначению пособий по вопросам приема документов, формирования макетов дел на назначение, приостановление, прекращение, возобновление и перерасчет пособий;</w:t>
      </w:r>
      <w:r>
        <w:br/>
      </w:r>
      <w:r>
        <w:rPr>
          <w:rFonts w:ascii="Times New Roman"/>
          <w:b w:val="false"/>
          <w:i w:val="false"/>
          <w:color w:val="000000"/>
          <w:sz w:val="28"/>
        </w:rPr>
        <w:t>
      3) обеспечивает своевременную выплату пособий семьям, имеющим детей;</w:t>
      </w:r>
      <w:r>
        <w:br/>
      </w:r>
      <w:r>
        <w:rPr>
          <w:rFonts w:ascii="Times New Roman"/>
          <w:b w:val="false"/>
          <w:i w:val="false"/>
          <w:color w:val="000000"/>
          <w:sz w:val="28"/>
        </w:rPr>
        <w:t>
      4) формирует прогнозные данные по исчислению потребности на выплату пособий на рождение, по уходу и воспитывающему ребенка-инвалида;</w:t>
      </w:r>
      <w:r>
        <w:br/>
      </w:r>
      <w:r>
        <w:rPr>
          <w:rFonts w:ascii="Times New Roman"/>
          <w:b w:val="false"/>
          <w:i w:val="false"/>
          <w:color w:val="000000"/>
          <w:sz w:val="28"/>
        </w:rPr>
        <w:t>
      5) формирует ежемесячные потребности выплат и графики выплаты пособий, направляет в уполномоченный государственный орган заявки о потребности средств на выплату пособий на рождение, по уходу и воспитывающему ребенка-инвалида;</w:t>
      </w:r>
      <w:r>
        <w:br/>
      </w:r>
      <w:r>
        <w:rPr>
          <w:rFonts w:ascii="Times New Roman"/>
          <w:b w:val="false"/>
          <w:i w:val="false"/>
          <w:color w:val="000000"/>
          <w:sz w:val="28"/>
        </w:rPr>
        <w:t>
      6) представляет информацию из информационных систем в сфере социального обеспечения семей, имеющих детей, уполномоченному государственному органу;»;</w:t>
      </w:r>
      <w:r>
        <w:br/>
      </w:r>
      <w:r>
        <w:rPr>
          <w:rFonts w:ascii="Times New Roman"/>
          <w:b w:val="false"/>
          <w:i w:val="false"/>
          <w:color w:val="000000"/>
          <w:sz w:val="28"/>
        </w:rPr>
        <w:t>
      5) в статье 5:</w:t>
      </w:r>
      <w:r>
        <w:br/>
      </w:r>
      <w:r>
        <w:rPr>
          <w:rFonts w:ascii="Times New Roman"/>
          <w:b w:val="false"/>
          <w:i w:val="false"/>
          <w:color w:val="000000"/>
          <w:sz w:val="28"/>
        </w:rPr>
        <w:t>
      в пункте 2 подпункты 1) и 2) изложить в следующей редакции:</w:t>
      </w:r>
      <w:r>
        <w:br/>
      </w:r>
      <w:r>
        <w:rPr>
          <w:rFonts w:ascii="Times New Roman"/>
          <w:b w:val="false"/>
          <w:i w:val="false"/>
          <w:color w:val="000000"/>
          <w:sz w:val="28"/>
        </w:rPr>
        <w:t>
      «1) пособие на рождение, пособие по уходу, пособие воспитывающему ребенка-инвалида, – в Государственную корпорацию;»;</w:t>
      </w:r>
      <w:r>
        <w:br/>
      </w:r>
      <w:r>
        <w:rPr>
          <w:rFonts w:ascii="Times New Roman"/>
          <w:b w:val="false"/>
          <w:i w:val="false"/>
          <w:color w:val="000000"/>
          <w:sz w:val="28"/>
        </w:rPr>
        <w:t>
      «2) пособие на детей, – в уполномоченный орган по назначению и выплате пособия на детей или Государственную корпорацию.»;</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Государственная корпорация в течение одного рабочего дня со дня принятия заявления направляет электронные копии заявления, документов и сведений, представленных заявителем в оригинале, а также электронные документы и сведения, полученные из информационных систем государственных органов и (или) организаций, в уполномоченный орган по назначению и выплате пособия на детей.»;</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в информационных системах, осуществившие запрос в Государственную корпорацию или уполномоченный орган по назначению и выплате пособия на детей, уведомляют заявителя о необходимости представления оригиналов документов для приведения в соответствие сведений о заявителе в информационных системах в порядке и сроки, определяемые уполномоченным органом в сфере информатизации.</w:t>
      </w:r>
      <w:r>
        <w:br/>
      </w:r>
      <w:r>
        <w:rPr>
          <w:rFonts w:ascii="Times New Roman"/>
          <w:b w:val="false"/>
          <w:i w:val="false"/>
          <w:color w:val="000000"/>
          <w:sz w:val="28"/>
        </w:rPr>
        <w:t>
      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 пособия по уходу, пособия воспитывающему ребенка-инвалида, пособия на детей считается день обращения заявителя за назначением в Государственную корпорацию или уполномоченный орган по назначению и выплате пособия на детей.»;</w:t>
      </w:r>
      <w:r>
        <w:br/>
      </w:r>
      <w:r>
        <w:rPr>
          <w:rFonts w:ascii="Times New Roman"/>
          <w:b w:val="false"/>
          <w:i w:val="false"/>
          <w:color w:val="000000"/>
          <w:sz w:val="28"/>
        </w:rPr>
        <w:t>
      3) пункт 2 статьи 6 изложить в следующей редакции:</w:t>
      </w:r>
      <w:r>
        <w:br/>
      </w:r>
      <w:r>
        <w:rPr>
          <w:rFonts w:ascii="Times New Roman"/>
          <w:b w:val="false"/>
          <w:i w:val="false"/>
          <w:color w:val="000000"/>
          <w:sz w:val="28"/>
        </w:rPr>
        <w:t>
      «2. Заявление с необходимыми документами, в том числе электронными, рассматривается соответствующим уполномоченным органом со дня их регистрации в Государственной корпорации или уполномоченном органе по назначению и выплате пособия на детей, а в случае, предусмотренном частью первой пункта 4 статьи 5 настоящего Закона, – со дня подтверждения информационными системами государственных органов и (или) организаций сведений о заявителе в течение семи рабочих дней.</w:t>
      </w:r>
      <w:r>
        <w:br/>
      </w:r>
      <w:r>
        <w:rPr>
          <w:rFonts w:ascii="Times New Roman"/>
          <w:b w:val="false"/>
          <w:i w:val="false"/>
          <w:color w:val="000000"/>
          <w:sz w:val="28"/>
        </w:rPr>
        <w:t>
      Назначение пособия на детей осуществляется на основании документов и сведений, представленных заявителем, а также электронных документов и сведений, полученных уполномоченным органом по назначению и выплате пособия на детей или Государственной корпорацией из информационных систем государственных органов и (или) организаций, и заключения участковой комиссии.</w:t>
      </w:r>
      <w:r>
        <w:br/>
      </w:r>
      <w:r>
        <w:rPr>
          <w:rFonts w:ascii="Times New Roman"/>
          <w:b w:val="false"/>
          <w:i w:val="false"/>
          <w:color w:val="000000"/>
          <w:sz w:val="28"/>
        </w:rPr>
        <w:t>
      Соответствующий уполномоченный орган извещает заявителя не позднее пяти рабочих дней о принятом решении о назначении или отказе (с указанием причины) письменно либо путем направления электронного документа через Государственную корпорацию, а при обращении через веб-портал «электронного правительства» – в течение одного рабочего дня в электронной форме.».</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cт. 122; № 22, cт. 131; № 23, cт. 143;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от 10 июня 2015 г.):</w:t>
      </w:r>
      <w:r>
        <w:br/>
      </w:r>
      <w:r>
        <w:rPr>
          <w:rFonts w:ascii="Times New Roman"/>
          <w:b w:val="false"/>
          <w:i w:val="false"/>
          <w:color w:val="000000"/>
          <w:sz w:val="28"/>
        </w:rPr>
        <w:t xml:space="preserve">
      абзац первый части первой пункта 4 статьи 27 изложить в следующей редакции: </w:t>
      </w:r>
      <w:r>
        <w:br/>
      </w:r>
      <w:r>
        <w:rPr>
          <w:rFonts w:ascii="Times New Roman"/>
          <w:b w:val="false"/>
          <w:i w:val="false"/>
          <w:color w:val="000000"/>
          <w:sz w:val="28"/>
        </w:rPr>
        <w:t>
      «4. Для государственной регистрации в качестве индивидуального предпринимателя физическое лицо представляет регистрирующему органу или через Государственную корпорацию «Правительство для граждан»:</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 № 23, cт. 143):</w:t>
      </w:r>
      <w:r>
        <w:br/>
      </w:r>
      <w:r>
        <w:rPr>
          <w:rFonts w:ascii="Times New Roman"/>
          <w:b w:val="false"/>
          <w:i w:val="false"/>
          <w:color w:val="000000"/>
          <w:sz w:val="28"/>
        </w:rPr>
        <w:t>
      1) в статье 6:</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разработка и утверждение нормативных правовых актов в сфере информатизации, в том числе порядка формирования и функционирования национальных электронных информационных ресурсов и национальных информационных систем, информационно-коммуникационных сетей, порядка проведения аудита информационных систем, инвестиционных проектов в сфере информатизации;»;</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осуществление контроля за функционированием интернет-ресурсов центральных государственных органов и акиматов областей, города республиканского значения и столицы, а также за автоматизацией оказания государственных услуг;»;</w:t>
      </w:r>
      <w:r>
        <w:br/>
      </w:r>
      <w:r>
        <w:rPr>
          <w:rFonts w:ascii="Times New Roman"/>
          <w:b w:val="false"/>
          <w:i w:val="false"/>
          <w:color w:val="000000"/>
          <w:sz w:val="28"/>
        </w:rPr>
        <w:t>
      2) статью 7 дополнить подпунктом 6-1) следующего содержания:</w:t>
      </w:r>
      <w:r>
        <w:br/>
      </w:r>
      <w:r>
        <w:rPr>
          <w:rFonts w:ascii="Times New Roman"/>
          <w:b w:val="false"/>
          <w:i w:val="false"/>
          <w:color w:val="000000"/>
          <w:sz w:val="28"/>
        </w:rPr>
        <w:t xml:space="preserve">
      «6-1) проведение на постоянной основе актуализации электронных информационных ресурсов, находящихся в их информационных системах, а также использование в качестве эталонных источников информации, определенных уполномоченным органом в сфере информатизации, информационных систем государственных органов;». </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№21, ст. 122; № 23, ст. 143; 2015 г., № 8, ст. 45):</w:t>
      </w:r>
      <w:r>
        <w:br/>
      </w:r>
      <w:r>
        <w:rPr>
          <w:rFonts w:ascii="Times New Roman"/>
          <w:b w:val="false"/>
          <w:i w:val="false"/>
          <w:color w:val="000000"/>
          <w:sz w:val="28"/>
        </w:rPr>
        <w:t>
      1) статью 1 дополнить подпунктом 30-1) следующего содержания:</w:t>
      </w:r>
      <w:r>
        <w:br/>
      </w:r>
      <w:r>
        <w:rPr>
          <w:rFonts w:ascii="Times New Roman"/>
          <w:b w:val="false"/>
          <w:i w:val="false"/>
          <w:color w:val="000000"/>
          <w:sz w:val="28"/>
        </w:rPr>
        <w:t>
      «30-1)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в статье 18: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 Государственное техническое обследование зданий,</w:t>
      </w:r>
      <w:r>
        <w:br/>
      </w:r>
      <w:r>
        <w:rPr>
          <w:rFonts w:ascii="Times New Roman"/>
          <w:b w:val="false"/>
          <w:i w:val="false"/>
          <w:color w:val="000000"/>
          <w:sz w:val="28"/>
        </w:rPr>
        <w:t>
                  сооружений и (или) их составляющих»;</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Деятельность по государственному техническому обследованию зданий, сооружений и (или) их составляющих осуществляется Государственной корпорацией по месту нахождения объекта недвижимого имущества.»;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в сфере информатизации по согласованию с антимонопольным органом.»;</w:t>
      </w:r>
      <w:r>
        <w:br/>
      </w:r>
      <w:r>
        <w:rPr>
          <w:rFonts w:ascii="Times New Roman"/>
          <w:b w:val="false"/>
          <w:i w:val="false"/>
          <w:color w:val="000000"/>
          <w:sz w:val="28"/>
        </w:rPr>
        <w:t>
      3) пункт 2 статьи 58 изложить в следующей редакции:</w:t>
      </w:r>
      <w:r>
        <w:br/>
      </w: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технического паспорта на объект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Государственной корпорацией.».</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w:t>
      </w:r>
      <w:r>
        <w:br/>
      </w:r>
      <w:r>
        <w:rPr>
          <w:rFonts w:ascii="Times New Roman"/>
          <w:b w:val="false"/>
          <w:i w:val="false"/>
          <w:color w:val="000000"/>
          <w:sz w:val="28"/>
        </w:rPr>
        <w:t>
      пункт 6 статьи 32 изложить в следующей редакции:</w:t>
      </w:r>
      <w:r>
        <w:br/>
      </w:r>
      <w:r>
        <w:rPr>
          <w:rFonts w:ascii="Times New Roman"/>
          <w:b w:val="false"/>
          <w:i w:val="false"/>
          <w:color w:val="000000"/>
          <w:sz w:val="28"/>
        </w:rPr>
        <w:t>
      «6. Положения настоящей статьи не распространяются на деятельность единого накопительного пенсионного фонда и Государственной корпорации «Правительство для граждан».».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 377-IV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r>
        <w:br/>
      </w:r>
      <w:r>
        <w:rPr>
          <w:rFonts w:ascii="Times New Roman"/>
          <w:b w:val="false"/>
          <w:i w:val="false"/>
          <w:color w:val="000000"/>
          <w:sz w:val="28"/>
        </w:rPr>
        <w:t>
      1) в статье 10:</w:t>
      </w:r>
      <w:r>
        <w:br/>
      </w:r>
      <w:r>
        <w:rPr>
          <w:rFonts w:ascii="Times New Roman"/>
          <w:b w:val="false"/>
          <w:i w:val="false"/>
          <w:color w:val="000000"/>
          <w:sz w:val="28"/>
        </w:rPr>
        <w:t>
      подпункт 7) пункта 3 изложить в следующей редакции:</w:t>
      </w:r>
      <w:r>
        <w:br/>
      </w:r>
      <w:r>
        <w:rPr>
          <w:rFonts w:ascii="Times New Roman"/>
          <w:b w:val="false"/>
          <w:i w:val="false"/>
          <w:color w:val="000000"/>
          <w:sz w:val="28"/>
        </w:rPr>
        <w:t>
      «7) осуществления контроля по соблюдению стандартов оказания специальных социальных услуг, выплате пенсионных и социальных выплат;»;</w:t>
      </w:r>
      <w:r>
        <w:br/>
      </w:r>
      <w:r>
        <w:rPr>
          <w:rFonts w:ascii="Times New Roman"/>
          <w:b w:val="false"/>
          <w:i w:val="false"/>
          <w:color w:val="000000"/>
          <w:sz w:val="28"/>
        </w:rPr>
        <w:t>
      2) пункт 3 статьи 12 дополнить подпунктом 27) следующего содержания:</w:t>
      </w:r>
      <w:r>
        <w:br/>
      </w:r>
      <w:r>
        <w:rPr>
          <w:rFonts w:ascii="Times New Roman"/>
          <w:b w:val="false"/>
          <w:i w:val="false"/>
          <w:color w:val="000000"/>
          <w:sz w:val="28"/>
        </w:rPr>
        <w:t>
      «27) контроль за правильностью ведения государственного земельного кадастра»;</w:t>
      </w:r>
      <w:r>
        <w:br/>
      </w:r>
      <w:r>
        <w:rPr>
          <w:rFonts w:ascii="Times New Roman"/>
          <w:b w:val="false"/>
          <w:i w:val="false"/>
          <w:color w:val="000000"/>
          <w:sz w:val="28"/>
        </w:rPr>
        <w:t>
      3) приложение 1 к Закону пункт 1 дополнить подпунктом 27-1) следующего содержания:</w:t>
      </w:r>
      <w:r>
        <w:br/>
      </w:r>
      <w:r>
        <w:rPr>
          <w:rFonts w:ascii="Times New Roman"/>
          <w:b w:val="false"/>
          <w:i w:val="false"/>
          <w:color w:val="000000"/>
          <w:sz w:val="28"/>
        </w:rPr>
        <w:t>
      «27-1) за ведением государственного земельного кадастра.».</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от 17 июня 2015 г., Закон Республики Казахстан от 21 июля 2015 года №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от 22 июля 2015 г.):</w:t>
      </w:r>
      <w:r>
        <w:br/>
      </w:r>
      <w:r>
        <w:rPr>
          <w:rFonts w:ascii="Times New Roman"/>
          <w:b w:val="false"/>
          <w:i w:val="false"/>
          <w:color w:val="000000"/>
          <w:sz w:val="28"/>
        </w:rPr>
        <w:t>
      1) в статье 134:</w:t>
      </w:r>
      <w:r>
        <w:br/>
      </w:r>
      <w:r>
        <w:rPr>
          <w:rFonts w:ascii="Times New Roman"/>
          <w:b w:val="false"/>
          <w:i w:val="false"/>
          <w:color w:val="000000"/>
          <w:sz w:val="28"/>
        </w:rPr>
        <w:t>
      подпункты 22), 26) пункта 2 исключить;</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«4) безопасности и охраны труда, занятости, культуры и спорта;».</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19-І, 19-II, ст. 96, № 21, ст. 122; № 23, ст. 143):</w:t>
      </w:r>
      <w:r>
        <w:br/>
      </w:r>
      <w:r>
        <w:rPr>
          <w:rFonts w:ascii="Times New Roman"/>
          <w:b w:val="false"/>
          <w:i w:val="false"/>
          <w:color w:val="000000"/>
          <w:sz w:val="28"/>
        </w:rPr>
        <w:t>
      1) пункт 7 статьи 8 изложить в следующей редакции:</w:t>
      </w:r>
      <w:r>
        <w:br/>
      </w:r>
      <w:r>
        <w:rPr>
          <w:rFonts w:ascii="Times New Roman"/>
          <w:b w:val="false"/>
          <w:i w:val="false"/>
          <w:color w:val="000000"/>
          <w:sz w:val="28"/>
        </w:rPr>
        <w:t>
      «7.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r>
        <w:br/>
      </w:r>
      <w:r>
        <w:rPr>
          <w:rFonts w:ascii="Times New Roman"/>
          <w:b w:val="false"/>
          <w:i w:val="false"/>
          <w:color w:val="000000"/>
          <w:sz w:val="28"/>
        </w:rPr>
        <w:t>
      Государственная корпорация «Правительство для граждан» на территории специальной экономической зоны обеспечивается необходимыми объектами инфраструктуры для размещения и функционирования в соответствии с пунктом 4 настоящей статьи.»;</w:t>
      </w:r>
      <w:r>
        <w:br/>
      </w:r>
      <w:r>
        <w:rPr>
          <w:rFonts w:ascii="Times New Roman"/>
          <w:b w:val="false"/>
          <w:i w:val="false"/>
          <w:color w:val="000000"/>
          <w:sz w:val="28"/>
        </w:rPr>
        <w:t>
      2) подпункт 8) части первой статьи 18 изложить в следующей редакции:</w:t>
      </w:r>
      <w:r>
        <w:br/>
      </w:r>
      <w:r>
        <w:rPr>
          <w:rFonts w:ascii="Times New Roman"/>
          <w:b w:val="false"/>
          <w:i w:val="false"/>
          <w:color w:val="000000"/>
          <w:sz w:val="28"/>
        </w:rPr>
        <w:t>
      «8) организация места приема для функционирования Государственной корпорацией «Правительство для граждан» по принципу «одного окна»;».</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 19-І, 19-ІІ, ст. 96): </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услугодатель – центральные государственные органы, загранучреждения Республики Казахстан, местные исполнительные органы областей, города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Государственной корпорацией «Правительство для граждан», а также использования информационных систем в процессе оказания государственных услуг;»;</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подпункт 3) пункта 1 статьи 4 изложить в следующей редакции:</w:t>
      </w:r>
      <w:r>
        <w:br/>
      </w: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корпорацией и (или) их работников по вопросам оказания государственных услуг в порядке, установленном законодательными актами Республики Казахстан;»;</w:t>
      </w:r>
      <w:r>
        <w:br/>
      </w:r>
      <w:r>
        <w:rPr>
          <w:rFonts w:ascii="Times New Roman"/>
          <w:b w:val="false"/>
          <w:i w:val="false"/>
          <w:color w:val="000000"/>
          <w:sz w:val="28"/>
        </w:rPr>
        <w:t>
      3) подпункты 4), 5) пункта 2 статьи 5 изложить в следующей редакции:</w:t>
      </w:r>
      <w:r>
        <w:br/>
      </w: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r>
        <w:br/>
      </w:r>
      <w:r>
        <w:rPr>
          <w:rFonts w:ascii="Times New Roman"/>
          <w:b w:val="false"/>
          <w:i w:val="false"/>
          <w:color w:val="000000"/>
          <w:sz w:val="28"/>
        </w:rPr>
        <w:t>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стандартом государственной услуги;»;</w:t>
      </w:r>
      <w:r>
        <w:br/>
      </w:r>
      <w:r>
        <w:rPr>
          <w:rFonts w:ascii="Times New Roman"/>
          <w:b w:val="false"/>
          <w:i w:val="false"/>
          <w:color w:val="000000"/>
          <w:sz w:val="28"/>
        </w:rPr>
        <w:t>
      4) в статье 9:</w:t>
      </w:r>
      <w:r>
        <w:br/>
      </w:r>
      <w:r>
        <w:rPr>
          <w:rFonts w:ascii="Times New Roman"/>
          <w:b w:val="false"/>
          <w:i w:val="false"/>
          <w:color w:val="000000"/>
          <w:sz w:val="28"/>
        </w:rPr>
        <w:t>
      подпункты 2), 3), 4), 5), 6) изложить в следующей редакции:</w:t>
      </w:r>
      <w:r>
        <w:br/>
      </w:r>
      <w:r>
        <w:rPr>
          <w:rFonts w:ascii="Times New Roman"/>
          <w:b w:val="false"/>
          <w:i w:val="false"/>
          <w:color w:val="000000"/>
          <w:sz w:val="28"/>
        </w:rPr>
        <w:t>
      «2) разрабатывает и утверждает правила деятельности Государственной корпорации;</w:t>
      </w:r>
      <w:r>
        <w:br/>
      </w:r>
      <w:r>
        <w:rPr>
          <w:rFonts w:ascii="Times New Roman"/>
          <w:b w:val="false"/>
          <w:i w:val="false"/>
          <w:color w:val="000000"/>
          <w:sz w:val="28"/>
        </w:rPr>
        <w:t>
      3) разрабатывает и утверждает правила отбора государственных услуг, подлежащих оказанию через Государственную корпорацию;</w:t>
      </w:r>
      <w:r>
        <w:br/>
      </w:r>
      <w:r>
        <w:rPr>
          <w:rFonts w:ascii="Times New Roman"/>
          <w:b w:val="false"/>
          <w:i w:val="false"/>
          <w:color w:val="000000"/>
          <w:sz w:val="28"/>
        </w:rPr>
        <w:t>
      4) осуществляет организацию деятельности Государственной корпорации;</w:t>
      </w:r>
      <w:r>
        <w:br/>
      </w:r>
      <w:r>
        <w:rPr>
          <w:rFonts w:ascii="Times New Roman"/>
          <w:b w:val="false"/>
          <w:i w:val="false"/>
          <w:color w:val="000000"/>
          <w:sz w:val="28"/>
        </w:rPr>
        <w:t>
      5) координирует деятельность Государственной корпорации и их взаимодействие с услугодателями;</w:t>
      </w:r>
      <w:r>
        <w:br/>
      </w:r>
      <w:r>
        <w:rPr>
          <w:rFonts w:ascii="Times New Roman"/>
          <w:b w:val="false"/>
          <w:i w:val="false"/>
          <w:color w:val="000000"/>
          <w:sz w:val="28"/>
        </w:rPr>
        <w:t>
      6) осуществляет методологическое обеспечение деятельности Государственной корпорации;»;</w:t>
      </w:r>
      <w:r>
        <w:br/>
      </w:r>
      <w:r>
        <w:rPr>
          <w:rFonts w:ascii="Times New Roman"/>
          <w:b w:val="false"/>
          <w:i w:val="false"/>
          <w:color w:val="000000"/>
          <w:sz w:val="28"/>
        </w:rPr>
        <w:t>
      подпункты 11), 12) изложить в следующей редакции:</w:t>
      </w:r>
      <w:r>
        <w:br/>
      </w:r>
      <w:r>
        <w:rPr>
          <w:rFonts w:ascii="Times New Roman"/>
          <w:b w:val="false"/>
          <w:i w:val="false"/>
          <w:color w:val="000000"/>
          <w:sz w:val="28"/>
        </w:rPr>
        <w:t>
      11) осуществляет согласование проектов стандартов государственных услуг, предусматривающих электронную форму оказания государственных услуг и (или) оказание государственных услуг через Государственную корпорацию;</w:t>
      </w:r>
      <w:r>
        <w:br/>
      </w:r>
      <w:r>
        <w:rPr>
          <w:rFonts w:ascii="Times New Roman"/>
          <w:b w:val="false"/>
          <w:i w:val="false"/>
          <w:color w:val="000000"/>
          <w:sz w:val="28"/>
        </w:rPr>
        <w:t>
      12) разрабатывает предложения по совершенствованию стандартов государственных услуг, оказываемых в электронной форме и (или) через Государственную корпорацию;</w:t>
      </w:r>
      <w:r>
        <w:br/>
      </w:r>
      <w:r>
        <w:rPr>
          <w:rFonts w:ascii="Times New Roman"/>
          <w:b w:val="false"/>
          <w:i w:val="false"/>
          <w:color w:val="000000"/>
          <w:sz w:val="28"/>
        </w:rPr>
        <w:t>
      дополнить подпунктами 12-1), 12-2) следующего содержания:</w:t>
      </w:r>
      <w:r>
        <w:br/>
      </w:r>
      <w:r>
        <w:rPr>
          <w:rFonts w:ascii="Times New Roman"/>
          <w:b w:val="false"/>
          <w:i w:val="false"/>
          <w:color w:val="000000"/>
          <w:sz w:val="28"/>
        </w:rPr>
        <w:t>
      12-1) определяет порядок ценообразования на услуги, оказываемые Государственной корпорацией;</w:t>
      </w:r>
      <w:r>
        <w:br/>
      </w:r>
      <w:r>
        <w:rPr>
          <w:rFonts w:ascii="Times New Roman"/>
          <w:b w:val="false"/>
          <w:i w:val="false"/>
          <w:color w:val="000000"/>
          <w:sz w:val="28"/>
        </w:rPr>
        <w:t>
      12-2) утверждает состав и положение межведомственной комиссии при Правительстве Республики Казахстан по отбору государственных услуг, подлежащих оказанию через Государственную корпорацию.».</w:t>
      </w:r>
      <w:r>
        <w:br/>
      </w:r>
      <w:r>
        <w:rPr>
          <w:rFonts w:ascii="Times New Roman"/>
          <w:b w:val="false"/>
          <w:i w:val="false"/>
          <w:color w:val="000000"/>
          <w:sz w:val="28"/>
        </w:rPr>
        <w:t>
      5) подпункт 12) статьи 10 изложить в следующей редакции:</w:t>
      </w:r>
      <w:r>
        <w:br/>
      </w:r>
      <w:r>
        <w:rPr>
          <w:rFonts w:ascii="Times New Roman"/>
          <w:b w:val="false"/>
          <w:i w:val="false"/>
          <w:color w:val="000000"/>
          <w:sz w:val="28"/>
        </w:rPr>
        <w:t xml:space="preserve">
      «12)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 </w:t>
      </w:r>
      <w:r>
        <w:br/>
      </w:r>
      <w:r>
        <w:rPr>
          <w:rFonts w:ascii="Times New Roman"/>
          <w:b w:val="false"/>
          <w:i w:val="false"/>
          <w:color w:val="000000"/>
          <w:sz w:val="28"/>
        </w:rPr>
        <w:t>
      6) подпункт 10) статьи 11 изложить в следующей редакции:</w:t>
      </w:r>
      <w:r>
        <w:br/>
      </w:r>
      <w:r>
        <w:rPr>
          <w:rFonts w:ascii="Times New Roman"/>
          <w:b w:val="false"/>
          <w:i w:val="false"/>
          <w:color w:val="000000"/>
          <w:sz w:val="28"/>
        </w:rPr>
        <w:t xml:space="preserve">
      «10)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 </w:t>
      </w:r>
      <w:r>
        <w:br/>
      </w:r>
      <w:r>
        <w:rPr>
          <w:rFonts w:ascii="Times New Roman"/>
          <w:b w:val="false"/>
          <w:i w:val="false"/>
          <w:color w:val="000000"/>
          <w:sz w:val="28"/>
        </w:rPr>
        <w:t>
      7) дополнить статьей 11-1 следующего содержания:</w:t>
      </w:r>
      <w:r>
        <w:br/>
      </w:r>
      <w:r>
        <w:rPr>
          <w:rFonts w:ascii="Times New Roman"/>
          <w:b w:val="false"/>
          <w:i w:val="false"/>
          <w:color w:val="000000"/>
          <w:sz w:val="28"/>
        </w:rPr>
        <w:t>
      «Статья 11-1. Организация деятельности</w:t>
      </w:r>
      <w:r>
        <w:br/>
      </w:r>
      <w:r>
        <w:rPr>
          <w:rFonts w:ascii="Times New Roman"/>
          <w:b w:val="false"/>
          <w:i w:val="false"/>
          <w:color w:val="000000"/>
          <w:sz w:val="28"/>
        </w:rPr>
        <w:t xml:space="preserve">
                    Государственной корпорации </w:t>
      </w:r>
      <w:r>
        <w:br/>
      </w:r>
      <w:r>
        <w:rPr>
          <w:rFonts w:ascii="Times New Roman"/>
          <w:b w:val="false"/>
          <w:i w:val="false"/>
          <w:color w:val="000000"/>
          <w:sz w:val="28"/>
        </w:rPr>
        <w:t>
      1. Государственная корпорация является единым провайдером, осуществляющим деятельность в сфере предоставления государственных услуг физическим и (или) юридическим лицам по принципу «одного окна», регистрации залогов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ведения государственного земельного кадастра, пенсионного обеспечения и социальных выплат.</w:t>
      </w:r>
      <w:r>
        <w:br/>
      </w:r>
      <w:r>
        <w:rPr>
          <w:rFonts w:ascii="Times New Roman"/>
          <w:b w:val="false"/>
          <w:i w:val="false"/>
          <w:color w:val="000000"/>
          <w:sz w:val="28"/>
        </w:rPr>
        <w:t>
      Иным лицам запрещается осуществление деятельности единого провайдера.</w:t>
      </w:r>
      <w:r>
        <w:br/>
      </w: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r>
        <w:br/>
      </w: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w:t>
      </w:r>
      <w:r>
        <w:br/>
      </w:r>
      <w:r>
        <w:rPr>
          <w:rFonts w:ascii="Times New Roman"/>
          <w:b w:val="false"/>
          <w:i w:val="false"/>
          <w:color w:val="000000"/>
          <w:sz w:val="28"/>
        </w:rPr>
        <w:t>
      4. Государственная корпорация:</w:t>
      </w:r>
      <w:r>
        <w:br/>
      </w:r>
      <w:r>
        <w:rPr>
          <w:rFonts w:ascii="Times New Roman"/>
          <w:b w:val="false"/>
          <w:i w:val="false"/>
          <w:color w:val="000000"/>
          <w:sz w:val="28"/>
        </w:rPr>
        <w:t xml:space="preserve">
      1) осуществляет оказание государственных услуг в соответствии с законодательством Республики Казахстан; </w:t>
      </w:r>
      <w:r>
        <w:br/>
      </w:r>
      <w:r>
        <w:rPr>
          <w:rFonts w:ascii="Times New Roman"/>
          <w:b w:val="false"/>
          <w:i w:val="false"/>
          <w:color w:val="000000"/>
          <w:sz w:val="28"/>
        </w:rPr>
        <w:t xml:space="preserve">
      2) обеспечивает повышение качества оказания государственных услуг; </w:t>
      </w:r>
      <w:r>
        <w:br/>
      </w:r>
      <w:r>
        <w:rPr>
          <w:rFonts w:ascii="Times New Roman"/>
          <w:b w:val="false"/>
          <w:i w:val="false"/>
          <w:color w:val="000000"/>
          <w:sz w:val="28"/>
        </w:rPr>
        <w:t xml:space="preserve">
      3) обеспечивает соблюдение стандартов и регламентов государственных услуг; </w:t>
      </w:r>
      <w:r>
        <w:br/>
      </w:r>
      <w:r>
        <w:rPr>
          <w:rFonts w:ascii="Times New Roman"/>
          <w:b w:val="false"/>
          <w:i w:val="false"/>
          <w:color w:val="000000"/>
          <w:sz w:val="28"/>
        </w:rPr>
        <w:t xml:space="preserve">
      4) обеспечивает информированность услугополучателей о порядке оказания государственных услуг; </w:t>
      </w:r>
      <w:r>
        <w:br/>
      </w:r>
      <w:r>
        <w:rPr>
          <w:rFonts w:ascii="Times New Roman"/>
          <w:b w:val="false"/>
          <w:i w:val="false"/>
          <w:color w:val="000000"/>
          <w:sz w:val="28"/>
        </w:rPr>
        <w:t xml:space="preserve">
      5) рассматривает обращения услугополучателей по вопросам оказания государственных услуг; </w:t>
      </w:r>
      <w:r>
        <w:br/>
      </w:r>
      <w:r>
        <w:rPr>
          <w:rFonts w:ascii="Times New Roman"/>
          <w:b w:val="false"/>
          <w:i w:val="false"/>
          <w:color w:val="000000"/>
          <w:sz w:val="28"/>
        </w:rPr>
        <w:t xml:space="preserve">
      6) обеспечивает повышение квалификации работников в сфере оказания государственных услуг; </w:t>
      </w:r>
      <w:r>
        <w:br/>
      </w:r>
      <w:r>
        <w:rPr>
          <w:rFonts w:ascii="Times New Roman"/>
          <w:b w:val="false"/>
          <w:i w:val="false"/>
          <w:color w:val="000000"/>
          <w:sz w:val="28"/>
        </w:rPr>
        <w:t xml:space="preserve">
      7) осуществляет предоставление государственных услуг физическим и (или) юридическим лицам по принципу «одного окна»; </w:t>
      </w:r>
      <w:r>
        <w:br/>
      </w:r>
      <w:r>
        <w:rPr>
          <w:rFonts w:ascii="Times New Roman"/>
          <w:b w:val="false"/>
          <w:i w:val="false"/>
          <w:color w:val="000000"/>
          <w:sz w:val="28"/>
        </w:rPr>
        <w:t xml:space="preserve">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8) подпункты 3), 4) статьи 14 изложить в следующей редакции:</w:t>
      </w:r>
      <w:r>
        <w:br/>
      </w:r>
      <w:r>
        <w:rPr>
          <w:rFonts w:ascii="Times New Roman"/>
          <w:b w:val="false"/>
          <w:i w:val="false"/>
          <w:color w:val="000000"/>
          <w:sz w:val="28"/>
        </w:rPr>
        <w:t>
      «3) порядок обжалования решений, действий (бездействия) центральных государственных органов, местных исполнительных органов областей, города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услугодателей и (или) их должностных лиц, Государственной корпорацией и (или) их работников по вопросам оказания государственных услуг;</w:t>
      </w:r>
      <w:r>
        <w:br/>
      </w:r>
      <w:r>
        <w:rPr>
          <w:rFonts w:ascii="Times New Roman"/>
          <w:b w:val="false"/>
          <w:i w:val="false"/>
          <w:color w:val="000000"/>
          <w:sz w:val="28"/>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r>
        <w:br/>
      </w:r>
      <w:r>
        <w:rPr>
          <w:rFonts w:ascii="Times New Roman"/>
          <w:b w:val="false"/>
          <w:i w:val="false"/>
          <w:color w:val="000000"/>
          <w:sz w:val="28"/>
        </w:rPr>
        <w:t>
      9) подпункт 4) статьи 17 изложить в следующей редакции:</w:t>
      </w:r>
      <w:r>
        <w:br/>
      </w:r>
      <w:r>
        <w:rPr>
          <w:rFonts w:ascii="Times New Roman"/>
          <w:b w:val="false"/>
          <w:i w:val="false"/>
          <w:color w:val="000000"/>
          <w:sz w:val="28"/>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 </w:t>
      </w:r>
      <w:r>
        <w:br/>
      </w:r>
      <w:r>
        <w:rPr>
          <w:rFonts w:ascii="Times New Roman"/>
          <w:b w:val="false"/>
          <w:i w:val="false"/>
          <w:color w:val="000000"/>
          <w:sz w:val="28"/>
        </w:rPr>
        <w:t>
      10) подпункт 2) статьи 18 изложить в следующей редакции:</w:t>
      </w:r>
      <w:r>
        <w:br/>
      </w:r>
      <w:r>
        <w:rPr>
          <w:rFonts w:ascii="Times New Roman"/>
          <w:b w:val="false"/>
          <w:i w:val="false"/>
          <w:color w:val="000000"/>
          <w:sz w:val="28"/>
        </w:rPr>
        <w:t>
      «2) через Государственную корпорацию;»;</w:t>
      </w:r>
      <w:r>
        <w:br/>
      </w:r>
      <w:r>
        <w:rPr>
          <w:rFonts w:ascii="Times New Roman"/>
          <w:b w:val="false"/>
          <w:i w:val="false"/>
          <w:color w:val="000000"/>
          <w:sz w:val="28"/>
        </w:rPr>
        <w:t>
      11) статью 20 изложить в следующей редакции:</w:t>
      </w:r>
      <w:r>
        <w:br/>
      </w:r>
      <w:r>
        <w:rPr>
          <w:rFonts w:ascii="Times New Roman"/>
          <w:b w:val="false"/>
          <w:i w:val="false"/>
          <w:color w:val="000000"/>
          <w:sz w:val="28"/>
        </w:rPr>
        <w:t>
      «Статья 20. Оказание государственных услуг через</w:t>
      </w:r>
      <w:r>
        <w:br/>
      </w:r>
      <w:r>
        <w:rPr>
          <w:rFonts w:ascii="Times New Roman"/>
          <w:b w:val="false"/>
          <w:i w:val="false"/>
          <w:color w:val="000000"/>
          <w:sz w:val="28"/>
        </w:rPr>
        <w:t>
                  Государственную корпорацию</w:t>
      </w:r>
      <w:r>
        <w:br/>
      </w:r>
      <w:r>
        <w:rPr>
          <w:rFonts w:ascii="Times New Roman"/>
          <w:b w:val="false"/>
          <w:i w:val="false"/>
          <w:color w:val="000000"/>
          <w:sz w:val="28"/>
        </w:rPr>
        <w:t>
                  «Правительство для граждан»</w:t>
      </w:r>
      <w:r>
        <w:br/>
      </w: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стандартом государственной услуги.</w:t>
      </w:r>
      <w:r>
        <w:br/>
      </w: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стандартом государственной услуги.</w:t>
      </w:r>
      <w:r>
        <w:br/>
      </w: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стандартом государственной услуги, работник Государственной корпорации отказывает в приеме заявления.</w:t>
      </w:r>
      <w:r>
        <w:br/>
      </w: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r>
        <w:br/>
      </w: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r>
        <w:br/>
      </w:r>
      <w:r>
        <w:rPr>
          <w:rFonts w:ascii="Times New Roman"/>
          <w:b w:val="false"/>
          <w:i w:val="false"/>
          <w:color w:val="000000"/>
          <w:sz w:val="28"/>
        </w:rPr>
        <w:t>
      5. По заявлению услугополучателя работник Государственной корпорации заверяет электронную копию документа с представленного услугополучателем оригинала документа.</w:t>
      </w:r>
      <w:r>
        <w:br/>
      </w:r>
      <w:r>
        <w:rPr>
          <w:rFonts w:ascii="Times New Roman"/>
          <w:b w:val="false"/>
          <w:i w:val="false"/>
          <w:color w:val="000000"/>
          <w:sz w:val="28"/>
        </w:rPr>
        <w:t>
      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12) в статье 21: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r>
        <w:br/>
      </w:r>
      <w:r>
        <w:rPr>
          <w:rFonts w:ascii="Times New Roman"/>
          <w:b w:val="false"/>
          <w:i w:val="false"/>
          <w:color w:val="000000"/>
          <w:sz w:val="28"/>
        </w:rPr>
        <w:t>
      13) в статье 23:</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размещения стандартов государственных услуг в местах нахождения услугодателей и Государственной корпорации;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Центральные государственные органы, местные исполнительные органы областей, города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представлять услугополучателям информацию о порядке оказания государственных услуг с необходимыми разъяснениями при их обращении.»;</w:t>
      </w:r>
      <w:r>
        <w:br/>
      </w:r>
      <w:r>
        <w:rPr>
          <w:rFonts w:ascii="Times New Roman"/>
          <w:b w:val="false"/>
          <w:i w:val="false"/>
          <w:color w:val="000000"/>
          <w:sz w:val="28"/>
        </w:rPr>
        <w:t>
      14) в статье 25:</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подлежит рассмотрению в течение пяти рабочих дней со дня ее регистрации.»;</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r>
        <w:br/>
      </w:r>
      <w:r>
        <w:rPr>
          <w:rFonts w:ascii="Times New Roman"/>
          <w:b w:val="false"/>
          <w:i w:val="false"/>
          <w:color w:val="000000"/>
          <w:sz w:val="28"/>
        </w:rPr>
        <w:t>
      15) в статье 29: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города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города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Центральные государственные органы, местные исполнительные органы областей, города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w:t>
      </w:r>
      <w:r>
        <w:br/>
      </w:r>
      <w:r>
        <w:rPr>
          <w:rFonts w:ascii="Times New Roman"/>
          <w:b w:val="false"/>
          <w:i w:val="false"/>
          <w:color w:val="000000"/>
          <w:sz w:val="28"/>
        </w:rPr>
        <w:t>
      1) статью 8 дополнить пунктом 3 следующего содержания:</w:t>
      </w:r>
      <w:r>
        <w:br/>
      </w:r>
      <w:r>
        <w:rPr>
          <w:rFonts w:ascii="Times New Roman"/>
          <w:b w:val="false"/>
          <w:i w:val="false"/>
          <w:color w:val="000000"/>
          <w:sz w:val="28"/>
        </w:rPr>
        <w:t>
      «3. Субъект вправе дать согласие на сбор, обработку персональных данных через кабинет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8"/>
        </w:rPr>
        <w:t>
      2) статью 10 дополнить пунктом 4 следующего содержания:</w:t>
      </w:r>
      <w:r>
        <w:br/>
      </w:r>
      <w:r>
        <w:rPr>
          <w:rFonts w:ascii="Times New Roman"/>
          <w:b w:val="false"/>
          <w:i w:val="false"/>
          <w:color w:val="000000"/>
          <w:sz w:val="28"/>
        </w:rPr>
        <w:t>
      «4. Третьи лица могут получать персональные данные, содержащиеся в государственных информационных системах, через веб-портал «электронного правительства» при условии согласия субъекта,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5 августа 2015 г.):</w:t>
      </w:r>
      <w:r>
        <w:br/>
      </w:r>
      <w:r>
        <w:rPr>
          <w:rFonts w:ascii="Times New Roman"/>
          <w:b w:val="false"/>
          <w:i w:val="false"/>
          <w:color w:val="000000"/>
          <w:sz w:val="28"/>
        </w:rPr>
        <w:t>
      1) в статье 1:</w:t>
      </w:r>
      <w:r>
        <w:br/>
      </w:r>
      <w:r>
        <w:rPr>
          <w:rFonts w:ascii="Times New Roman"/>
          <w:b w:val="false"/>
          <w:i w:val="false"/>
          <w:color w:val="000000"/>
          <w:sz w:val="28"/>
        </w:rPr>
        <w:t>
      подпункт 40) изложить в следующей редакции:</w:t>
      </w:r>
      <w:r>
        <w:br/>
      </w:r>
      <w:r>
        <w:rPr>
          <w:rFonts w:ascii="Times New Roman"/>
          <w:b w:val="false"/>
          <w:i w:val="false"/>
          <w:color w:val="000000"/>
          <w:sz w:val="28"/>
        </w:rPr>
        <w:t>
      «40)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уполномоченный орган в сфере информатизации - центральный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2) в статье 4:</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Повышение размеров пенсионных выплат, пенсионных выплат за выслугу лет производится ежегодно в порядке, определяемом Правительством Республики Казахстан.»;</w:t>
      </w:r>
      <w:r>
        <w:br/>
      </w:r>
      <w:r>
        <w:rPr>
          <w:rFonts w:ascii="Times New Roman"/>
          <w:b w:val="false"/>
          <w:i w:val="false"/>
          <w:color w:val="000000"/>
          <w:sz w:val="28"/>
        </w:rPr>
        <w:t>
      3) статью 7 изложить в следующей редакции:</w:t>
      </w:r>
      <w:r>
        <w:br/>
      </w:r>
      <w:r>
        <w:rPr>
          <w:rFonts w:ascii="Times New Roman"/>
          <w:b w:val="false"/>
          <w:i w:val="false"/>
          <w:color w:val="000000"/>
          <w:sz w:val="28"/>
        </w:rPr>
        <w:t>
      «Статья 7. Компетенция центрального исполнительного органа</w:t>
      </w:r>
      <w:r>
        <w:br/>
      </w:r>
      <w:r>
        <w:rPr>
          <w:rFonts w:ascii="Times New Roman"/>
          <w:b w:val="false"/>
          <w:i w:val="false"/>
          <w:color w:val="000000"/>
          <w:sz w:val="28"/>
        </w:rPr>
        <w:t>
      Центральный исполнительный орган:</w:t>
      </w:r>
      <w:r>
        <w:br/>
      </w:r>
      <w:r>
        <w:rPr>
          <w:rFonts w:ascii="Times New Roman"/>
          <w:b w:val="false"/>
          <w:i w:val="false"/>
          <w:color w:val="000000"/>
          <w:sz w:val="28"/>
        </w:rPr>
        <w:t>
      1) разрабатывает перечень производств, работ, профессий работников, занятых на работах с вредными (особо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w:t>
      </w:r>
      <w:r>
        <w:br/>
      </w:r>
      <w:r>
        <w:rPr>
          <w:rFonts w:ascii="Times New Roman"/>
          <w:b w:val="false"/>
          <w:i w:val="false"/>
          <w:color w:val="000000"/>
          <w:sz w:val="28"/>
        </w:rPr>
        <w:t>
      2) разрабатывает порядок ежегодного повышения размеров пенсионных выплат по возрасту и пенсионных выплат за выслугу лет;</w:t>
      </w:r>
      <w:r>
        <w:br/>
      </w:r>
      <w:r>
        <w:rPr>
          <w:rFonts w:ascii="Times New Roman"/>
          <w:b w:val="false"/>
          <w:i w:val="false"/>
          <w:color w:val="000000"/>
          <w:sz w:val="28"/>
        </w:rPr>
        <w:t>
      3)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возросту в полуторном размере;</w:t>
      </w:r>
      <w:r>
        <w:br/>
      </w: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пенсионных выплат за год работы;</w:t>
      </w:r>
      <w:r>
        <w:br/>
      </w:r>
      <w:r>
        <w:rPr>
          <w:rFonts w:ascii="Times New Roman"/>
          <w:b w:val="false"/>
          <w:i w:val="false"/>
          <w:color w:val="000000"/>
          <w:sz w:val="28"/>
        </w:rPr>
        <w:t>
      5) разрабатывает и утверждает правила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8"/>
        </w:rPr>
        <w:t>
      7)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r>
        <w:br/>
      </w:r>
      <w:r>
        <w:rPr>
          <w:rFonts w:ascii="Times New Roman"/>
          <w:b w:val="false"/>
          <w:i w:val="false"/>
          <w:color w:val="000000"/>
          <w:sz w:val="28"/>
        </w:rPr>
        <w:t>
      8) разрабатывает и утверждает правила представления единым накопительным пенсионным фондом Государственной корпорации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r>
        <w:br/>
      </w:r>
      <w:r>
        <w:rPr>
          <w:rFonts w:ascii="Times New Roman"/>
          <w:b w:val="false"/>
          <w:i w:val="false"/>
          <w:color w:val="000000"/>
          <w:sz w:val="28"/>
        </w:rPr>
        <w:t>
      9) разрабатывает правила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методику осуществления расчета размера пенсионных выплат;</w:t>
      </w:r>
      <w:r>
        <w:br/>
      </w:r>
      <w:r>
        <w:rPr>
          <w:rFonts w:ascii="Times New Roman"/>
          <w:b w:val="false"/>
          <w:i w:val="false"/>
          <w:color w:val="000000"/>
          <w:sz w:val="28"/>
        </w:rPr>
        <w:t>
      10) разрабатывает правила осуществления обязательных профессиональных пенсионных взносов;</w:t>
      </w:r>
      <w:r>
        <w:br/>
      </w:r>
      <w:r>
        <w:rPr>
          <w:rFonts w:ascii="Times New Roman"/>
          <w:b w:val="false"/>
          <w:i w:val="false"/>
          <w:color w:val="000000"/>
          <w:sz w:val="28"/>
        </w:rPr>
        <w:t>
      11) разрабатывает и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12) осуществляет мониторинг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r>
        <w:br/>
      </w:r>
      <w:r>
        <w:rPr>
          <w:rFonts w:ascii="Times New Roman"/>
          <w:b w:val="false"/>
          <w:i w:val="false"/>
          <w:color w:val="000000"/>
          <w:sz w:val="28"/>
        </w:rPr>
        <w:t>
      13)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w:t>
      </w:r>
      <w:r>
        <w:br/>
      </w:r>
      <w:r>
        <w:rPr>
          <w:rFonts w:ascii="Times New Roman"/>
          <w:b w:val="false"/>
          <w:i w:val="false"/>
          <w:color w:val="000000"/>
          <w:sz w:val="28"/>
        </w:rPr>
        <w:t>
      14) организует подготовку и повышение квалификации кадров по вопросам пенсионного обеспечения;</w:t>
      </w:r>
      <w:r>
        <w:br/>
      </w:r>
      <w:r>
        <w:rPr>
          <w:rFonts w:ascii="Times New Roman"/>
          <w:b w:val="false"/>
          <w:i w:val="false"/>
          <w:color w:val="000000"/>
          <w:sz w:val="28"/>
        </w:rPr>
        <w:t>
      15) разрабатывает и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w:t>
      </w:r>
      <w:r>
        <w:br/>
      </w:r>
      <w:r>
        <w:rPr>
          <w:rFonts w:ascii="Times New Roman"/>
          <w:b w:val="false"/>
          <w:i w:val="false"/>
          <w:color w:val="000000"/>
          <w:sz w:val="28"/>
        </w:rPr>
        <w:t>
      16) осуществляет проверку деятельности Государственной корпорации в пределах компетенции;</w:t>
      </w:r>
      <w:r>
        <w:br/>
      </w:r>
      <w:r>
        <w:rPr>
          <w:rFonts w:ascii="Times New Roman"/>
          <w:b w:val="false"/>
          <w:i w:val="false"/>
          <w:color w:val="000000"/>
          <w:sz w:val="28"/>
        </w:rPr>
        <w:t>
      17) разрабатывает и утверждает порядок ведения персонифицированного учета обязательных пенсионных взносов, обязательных профессиональных пенсионных взносов и (или) пени;</w:t>
      </w:r>
      <w:r>
        <w:br/>
      </w:r>
      <w:r>
        <w:rPr>
          <w:rFonts w:ascii="Times New Roman"/>
          <w:b w:val="false"/>
          <w:i w:val="false"/>
          <w:color w:val="000000"/>
          <w:sz w:val="28"/>
        </w:rPr>
        <w:t>
      18) разрабатывает и утверждает правила доступа к информационным системам и базам данных в сфере обязательного социального страхования;</w:t>
      </w:r>
      <w:r>
        <w:br/>
      </w:r>
      <w:r>
        <w:rPr>
          <w:rFonts w:ascii="Times New Roman"/>
          <w:b w:val="false"/>
          <w:i w:val="false"/>
          <w:color w:val="000000"/>
          <w:sz w:val="28"/>
        </w:rPr>
        <w:t>
      19) осуществляет взаимодействие с ЕНПФ в пределах компетенции;</w:t>
      </w:r>
      <w:r>
        <w:br/>
      </w:r>
      <w:r>
        <w:rPr>
          <w:rFonts w:ascii="Times New Roman"/>
          <w:b w:val="false"/>
          <w:i w:val="false"/>
          <w:color w:val="000000"/>
          <w:sz w:val="28"/>
        </w:rPr>
        <w:t>
      20) разрабатывает и утверждает правила предоставления статистической и иной отчетной информации Государственной корпорации;</w:t>
      </w:r>
      <w:r>
        <w:br/>
      </w: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4) дополнить статью 7-1 следующего содержания:</w:t>
      </w:r>
      <w:r>
        <w:br/>
      </w:r>
      <w:r>
        <w:rPr>
          <w:rFonts w:ascii="Times New Roman"/>
          <w:b w:val="false"/>
          <w:i w:val="false"/>
          <w:color w:val="000000"/>
          <w:sz w:val="28"/>
        </w:rPr>
        <w:t>
      «Статья 7-1 Компетенция уполномоченного органа в сфере</w:t>
      </w:r>
      <w:r>
        <w:br/>
      </w:r>
      <w:r>
        <w:rPr>
          <w:rFonts w:ascii="Times New Roman"/>
          <w:b w:val="false"/>
          <w:i w:val="false"/>
          <w:color w:val="000000"/>
          <w:sz w:val="28"/>
        </w:rPr>
        <w:t>
                  информатизации</w:t>
      </w:r>
      <w:r>
        <w:br/>
      </w:r>
      <w:r>
        <w:rPr>
          <w:rFonts w:ascii="Times New Roman"/>
          <w:b w:val="false"/>
          <w:i w:val="false"/>
          <w:color w:val="000000"/>
          <w:sz w:val="28"/>
        </w:rPr>
        <w:t>
      Уполномоченный орган в сфере информатизации:</w:t>
      </w:r>
      <w:r>
        <w:br/>
      </w:r>
      <w:r>
        <w:rPr>
          <w:rFonts w:ascii="Times New Roman"/>
          <w:b w:val="false"/>
          <w:i w:val="false"/>
          <w:color w:val="000000"/>
          <w:sz w:val="28"/>
        </w:rPr>
        <w:t>
      1) осуществляет мониторинг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r>
        <w:br/>
      </w:r>
      <w:r>
        <w:rPr>
          <w:rFonts w:ascii="Times New Roman"/>
          <w:b w:val="false"/>
          <w:i w:val="false"/>
          <w:color w:val="000000"/>
          <w:sz w:val="28"/>
        </w:rPr>
        <w:t>
      2) разрабатывает и утверждает правила ведения и актуализации информационных систем центрального исполнительного органа;</w:t>
      </w:r>
      <w:r>
        <w:br/>
      </w:r>
      <w:r>
        <w:rPr>
          <w:rFonts w:ascii="Times New Roman"/>
          <w:b w:val="false"/>
          <w:i w:val="false"/>
          <w:color w:val="000000"/>
          <w:sz w:val="28"/>
        </w:rPr>
        <w:t>
      3) устанавливает цены на товары (работы, услуги), производимые и (или) реализуемые Государственной корпорацией по согласованию с антимонопольным органом и центральным исполнительным органом;</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главу 2 изложить в следующей редакции:</w:t>
      </w:r>
      <w:r>
        <w:br/>
      </w:r>
      <w:r>
        <w:rPr>
          <w:rFonts w:ascii="Times New Roman"/>
          <w:b w:val="false"/>
          <w:i w:val="false"/>
          <w:color w:val="000000"/>
          <w:sz w:val="28"/>
        </w:rPr>
        <w:t>
      «Глава 2. Порядок осуществления пенсионного обеспечения по возрасту»;</w:t>
      </w:r>
      <w:r>
        <w:br/>
      </w:r>
      <w:r>
        <w:rPr>
          <w:rFonts w:ascii="Times New Roman"/>
          <w:b w:val="false"/>
          <w:i w:val="false"/>
          <w:color w:val="000000"/>
          <w:sz w:val="28"/>
        </w:rPr>
        <w:t>
      6) статью 9 изложить в следующей редакции:</w:t>
      </w:r>
      <w:r>
        <w:br/>
      </w:r>
      <w:r>
        <w:rPr>
          <w:rFonts w:ascii="Times New Roman"/>
          <w:b w:val="false"/>
          <w:i w:val="false"/>
          <w:color w:val="000000"/>
          <w:sz w:val="28"/>
        </w:rPr>
        <w:t>
      «Статья 9. Право на получение пенсионных выплат по возрасту</w:t>
      </w:r>
      <w:r>
        <w:br/>
      </w:r>
      <w:r>
        <w:rPr>
          <w:rFonts w:ascii="Times New Roman"/>
          <w:b w:val="false"/>
          <w:i w:val="false"/>
          <w:color w:val="000000"/>
          <w:sz w:val="28"/>
        </w:rPr>
        <w:t>
      Гражданам гарантировано право на получение государственной базовой пенсионной выплаты и пенсионных выплат при наступлении установленных настоящим Законом условий.</w:t>
      </w:r>
      <w:r>
        <w:br/>
      </w:r>
      <w:r>
        <w:rPr>
          <w:rFonts w:ascii="Times New Roman"/>
          <w:b w:val="false"/>
          <w:i w:val="false"/>
          <w:color w:val="000000"/>
          <w:sz w:val="28"/>
        </w:rPr>
        <w:t>
      Пенсионерам, достигшим пенсионного возраста, предоставляется право переназначения пенсионных выплат по возрасту, назначенных им за выслугу лет до 1 января 1998 года.»;</w:t>
      </w:r>
      <w:r>
        <w:br/>
      </w:r>
      <w:r>
        <w:rPr>
          <w:rFonts w:ascii="Times New Roman"/>
          <w:b w:val="false"/>
          <w:i w:val="false"/>
          <w:color w:val="000000"/>
          <w:sz w:val="28"/>
        </w:rPr>
        <w:t>
      7) в статье 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Категории граждан, имеющих право на получение</w:t>
      </w:r>
      <w:r>
        <w:br/>
      </w:r>
      <w:r>
        <w:rPr>
          <w:rFonts w:ascii="Times New Roman"/>
          <w:b w:val="false"/>
          <w:i w:val="false"/>
          <w:color w:val="000000"/>
          <w:sz w:val="28"/>
        </w:rPr>
        <w:t>
                  пенсионных выплат из Государственной корпорации</w:t>
      </w:r>
      <w:r>
        <w:br/>
      </w:r>
      <w:r>
        <w:rPr>
          <w:rFonts w:ascii="Times New Roman"/>
          <w:b w:val="false"/>
          <w:i w:val="false"/>
          <w:color w:val="000000"/>
          <w:sz w:val="28"/>
        </w:rPr>
        <w:t>
                  «Правительство для граждан»;</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Пенсионные выплаты осуществляются следующим категориям граждан:»;</w:t>
      </w:r>
      <w:r>
        <w:br/>
      </w:r>
      <w:r>
        <w:rPr>
          <w:rFonts w:ascii="Times New Roman"/>
          <w:b w:val="false"/>
          <w:i w:val="false"/>
          <w:color w:val="000000"/>
          <w:sz w:val="28"/>
        </w:rPr>
        <w:t>
      пункты 2, 3 изложить в следующей редакции:</w:t>
      </w:r>
      <w:r>
        <w:br/>
      </w:r>
      <w:r>
        <w:rPr>
          <w:rFonts w:ascii="Times New Roman"/>
          <w:b w:val="false"/>
          <w:i w:val="false"/>
          <w:color w:val="000000"/>
          <w:sz w:val="28"/>
        </w:rPr>
        <w:t>
      «2. В случае смерти получателя пенсионных выплат по возрасту, в том числе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15,7-кратного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3. В случае смерти получателя пенсионных выплат по возрасту, являвшегося участником или инвалидом Великой Отечественной войны, его семье либо лицу, осуществившему погребение, выплачивается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8) в статье 11: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Назначение пенсионных выплат по возрасту»;</w:t>
      </w:r>
      <w:r>
        <w:br/>
      </w:r>
      <w:r>
        <w:rPr>
          <w:rFonts w:ascii="Times New Roman"/>
          <w:b w:val="false"/>
          <w:i w:val="false"/>
          <w:color w:val="000000"/>
          <w:sz w:val="28"/>
        </w:rPr>
        <w:t>
      в пункте 1:</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Назначение пенсионных выплат по возрасту производится:»;</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«При этом назначение пенсионных выплат по возрасту женщинам производится:»;</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Пенсионные выплаты по возрасту в полном объеме назначаются по достижении возраста, установленного в пунктах 1–3 настоящей статьи, следующим категориям граждан:»;</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Пенсионные выплаты по возрасту в неполном объеме назначаются категориям граждан, указанным в пунктах 1–3 настоящей статьи, при отсутствии у них права на получение пенсионной выплаты в полном объеме по возрасту в зависимости от наличия у них трудового стажа не менее шести месяцев по состоянию на 1 января 1998 года и лицам, указанным в пункте 2 статьи 64 настоящего Закона, на момент увольнения со службы.»;</w:t>
      </w:r>
      <w:r>
        <w:br/>
      </w:r>
      <w:r>
        <w:rPr>
          <w:rFonts w:ascii="Times New Roman"/>
          <w:b w:val="false"/>
          <w:i w:val="false"/>
          <w:color w:val="000000"/>
          <w:sz w:val="28"/>
        </w:rPr>
        <w:t>
      9) статью 12 изложить в следующей редакции:</w:t>
      </w:r>
      <w:r>
        <w:br/>
      </w:r>
      <w:r>
        <w:rPr>
          <w:rFonts w:ascii="Times New Roman"/>
          <w:b w:val="false"/>
          <w:i w:val="false"/>
          <w:color w:val="000000"/>
          <w:sz w:val="28"/>
        </w:rPr>
        <w:t>
      «Статья 12. Период пенсионных выплат по возрасту</w:t>
      </w:r>
      <w:r>
        <w:br/>
      </w:r>
      <w:r>
        <w:rPr>
          <w:rFonts w:ascii="Times New Roman"/>
          <w:b w:val="false"/>
          <w:i w:val="false"/>
          <w:color w:val="000000"/>
          <w:sz w:val="28"/>
        </w:rPr>
        <w:t>
      Пенсионные выплаты по возрасту назначаются пожизненно и осуществляются по месяц смерти включительно.»;</w:t>
      </w:r>
      <w:r>
        <w:br/>
      </w:r>
      <w:r>
        <w:rPr>
          <w:rFonts w:ascii="Times New Roman"/>
          <w:b w:val="false"/>
          <w:i w:val="false"/>
          <w:color w:val="000000"/>
          <w:sz w:val="28"/>
        </w:rPr>
        <w:t>
      10) в статье 13: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Исчисление трудового стажа для назначения</w:t>
      </w:r>
      <w:r>
        <w:br/>
      </w:r>
      <w:r>
        <w:rPr>
          <w:rFonts w:ascii="Times New Roman"/>
          <w:b w:val="false"/>
          <w:i w:val="false"/>
          <w:color w:val="000000"/>
          <w:sz w:val="28"/>
        </w:rPr>
        <w:t>
                  пенсионных выплат по возрасту»;</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r>
        <w:br/>
      </w:r>
      <w:r>
        <w:rPr>
          <w:rFonts w:ascii="Times New Roman"/>
          <w:b w:val="false"/>
          <w:i w:val="false"/>
          <w:color w:val="000000"/>
          <w:sz w:val="28"/>
        </w:rPr>
        <w:t>
      11) пункт 1 статьи 14 изложить в следующей редакции:</w:t>
      </w:r>
      <w:r>
        <w:br/>
      </w:r>
      <w:r>
        <w:rPr>
          <w:rFonts w:ascii="Times New Roman"/>
          <w:b w:val="false"/>
          <w:i w:val="false"/>
          <w:color w:val="000000"/>
          <w:sz w:val="28"/>
        </w:rPr>
        <w:t xml:space="preserve">
      «1. Трудовой стаж для исчисления пенсионных выплат по возрасту за период до 1 января 1998 года подтверждается трудовой книжкой.»; </w:t>
      </w:r>
      <w:r>
        <w:br/>
      </w:r>
      <w:r>
        <w:rPr>
          <w:rFonts w:ascii="Times New Roman"/>
          <w:b w:val="false"/>
          <w:i w:val="false"/>
          <w:color w:val="000000"/>
          <w:sz w:val="28"/>
        </w:rPr>
        <w:t xml:space="preserve">
      12) статью 14-1 изложить в следующей редакции: </w:t>
      </w:r>
      <w:r>
        <w:br/>
      </w:r>
      <w:r>
        <w:rPr>
          <w:rFonts w:ascii="Times New Roman"/>
          <w:b w:val="false"/>
          <w:i w:val="false"/>
          <w:color w:val="000000"/>
          <w:sz w:val="28"/>
        </w:rPr>
        <w:t>
      «Статья 14-1. Порядок и срок назначения государственной базовой</w:t>
      </w:r>
      <w:r>
        <w:br/>
      </w:r>
      <w:r>
        <w:rPr>
          <w:rFonts w:ascii="Times New Roman"/>
          <w:b w:val="false"/>
          <w:i w:val="false"/>
          <w:color w:val="000000"/>
          <w:sz w:val="28"/>
        </w:rPr>
        <w:t>
                    пенсионной выплаты</w:t>
      </w:r>
      <w:r>
        <w:br/>
      </w:r>
      <w:r>
        <w:rPr>
          <w:rFonts w:ascii="Times New Roman"/>
          <w:b w:val="false"/>
          <w:i w:val="false"/>
          <w:color w:val="000000"/>
          <w:sz w:val="28"/>
        </w:rPr>
        <w:t>
      1. Заявление на назначение государственной базовой пенсионной выплаты с приложением документов, перечень которых определяется центральным исполнительным органом, подается в Государственную корпорацию.</w:t>
      </w:r>
      <w:r>
        <w:br/>
      </w:r>
      <w:r>
        <w:rPr>
          <w:rFonts w:ascii="Times New Roman"/>
          <w:b w:val="false"/>
          <w:i w:val="false"/>
          <w:color w:val="000000"/>
          <w:sz w:val="28"/>
        </w:rPr>
        <w:t>
      Лица вправе обратиться за назначением государственной базовой пенсионной выплаты через веб-портал «электронного правительства».</w:t>
      </w:r>
      <w:r>
        <w:br/>
      </w:r>
      <w:r>
        <w:rPr>
          <w:rFonts w:ascii="Times New Roman"/>
          <w:b w:val="false"/>
          <w:i w:val="false"/>
          <w:color w:val="000000"/>
          <w:sz w:val="28"/>
        </w:rPr>
        <w:t>
      2. Срок назначения государственной базовой пенсионной выплаты не превышает восьми рабочих дней со дня регистрации заявления с приложенными документами в Государственной корпорации.</w:t>
      </w:r>
      <w:r>
        <w:br/>
      </w:r>
      <w:r>
        <w:rPr>
          <w:rFonts w:ascii="Times New Roman"/>
          <w:b w:val="false"/>
          <w:i w:val="false"/>
          <w:color w:val="000000"/>
          <w:sz w:val="28"/>
        </w:rPr>
        <w:t>
      3. Назначение государственной базовой пенсионной выплаты производится со дня обращения органом, назначающим государственную базовую пенсионную выплату и пенсионные выплаты по возрасту.</w:t>
      </w:r>
      <w:r>
        <w:br/>
      </w:r>
      <w:r>
        <w:rPr>
          <w:rFonts w:ascii="Times New Roman"/>
          <w:b w:val="false"/>
          <w:i w:val="false"/>
          <w:color w:val="000000"/>
          <w:sz w:val="28"/>
        </w:rPr>
        <w:t>
      4. Днем обращения за назначением государственной базовой пенсионной выплаты считается день регистрации заявления и необходимых документов в Государственную корпорацию.»;</w:t>
      </w:r>
      <w:r>
        <w:br/>
      </w:r>
      <w:r>
        <w:rPr>
          <w:rFonts w:ascii="Times New Roman"/>
          <w:b w:val="false"/>
          <w:i w:val="false"/>
          <w:color w:val="000000"/>
          <w:sz w:val="28"/>
        </w:rPr>
        <w:t xml:space="preserve">
      13) статью 15 изложить в следующей редакции: </w:t>
      </w:r>
      <w:r>
        <w:br/>
      </w:r>
      <w:r>
        <w:rPr>
          <w:rFonts w:ascii="Times New Roman"/>
          <w:b w:val="false"/>
          <w:i w:val="false"/>
          <w:color w:val="000000"/>
          <w:sz w:val="28"/>
        </w:rPr>
        <w:t>
      «Статья 15. Исчисление размера пенсионных выплат по возрасту.</w:t>
      </w:r>
      <w:r>
        <w:br/>
      </w:r>
      <w:r>
        <w:rPr>
          <w:rFonts w:ascii="Times New Roman"/>
          <w:b w:val="false"/>
          <w:i w:val="false"/>
          <w:color w:val="000000"/>
          <w:sz w:val="28"/>
        </w:rPr>
        <w:t>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статьей 16 настоящего Закона.</w:t>
      </w:r>
      <w:r>
        <w:br/>
      </w: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1995 года.</w:t>
      </w:r>
      <w:r>
        <w:br/>
      </w: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в порядке, определяемом центральным исполнительным органом.</w:t>
      </w:r>
      <w:r>
        <w:br/>
      </w: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r>
        <w:br/>
      </w: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 по возрасту.</w:t>
      </w:r>
      <w:r>
        <w:br/>
      </w:r>
      <w:r>
        <w:rPr>
          <w:rFonts w:ascii="Times New Roman"/>
          <w:b w:val="false"/>
          <w:i w:val="false"/>
          <w:color w:val="000000"/>
          <w:sz w:val="28"/>
        </w:rPr>
        <w:t>
      4.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w:t>
      </w:r>
      <w:r>
        <w:br/>
      </w:r>
      <w:r>
        <w:rPr>
          <w:rFonts w:ascii="Times New Roman"/>
          <w:b w:val="false"/>
          <w:i w:val="false"/>
          <w:color w:val="000000"/>
          <w:sz w:val="28"/>
        </w:rPr>
        <w:t>
      5. Максимальный размер пенсионных выплат по возрасту,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утвержденному Правительством Республики Казахстан, и по результатам аттестации рабочих мест, не может превышать 75 процентов от размера 41-кратного месячного расчетного показателя, устанавливаемого на соответствующий финансовый год законом о республиканском бюджете.»;</w:t>
      </w:r>
      <w:r>
        <w:br/>
      </w:r>
      <w:r>
        <w:rPr>
          <w:rFonts w:ascii="Times New Roman"/>
          <w:b w:val="false"/>
          <w:i w:val="false"/>
          <w:color w:val="000000"/>
          <w:sz w:val="28"/>
        </w:rPr>
        <w:t>
      14) в статье 16:</w:t>
      </w:r>
      <w:r>
        <w:br/>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16. Определение дохода для исчисления пенсионных выплат</w:t>
      </w:r>
      <w:r>
        <w:br/>
      </w:r>
      <w:r>
        <w:rPr>
          <w:rFonts w:ascii="Times New Roman"/>
          <w:b w:val="false"/>
          <w:i w:val="false"/>
          <w:color w:val="000000"/>
          <w:sz w:val="28"/>
        </w:rPr>
        <w:t xml:space="preserve">
                  по возрасту </w:t>
      </w:r>
      <w:r>
        <w:br/>
      </w:r>
      <w:r>
        <w:rPr>
          <w:rFonts w:ascii="Times New Roman"/>
          <w:b w:val="false"/>
          <w:i w:val="false"/>
          <w:color w:val="000000"/>
          <w:sz w:val="28"/>
        </w:rPr>
        <w:t>
      1. В доход для исчисления пенсионных выплат по возраст включаются все виды оплаты труда и иные доходы, перечень которых устанавливается Правительством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Доход для исчисления пенсионных выплат по возрасту не может превышать размера 41-кратного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15) статьи 17, 18 изложить в следующей редакции:</w:t>
      </w:r>
      <w:r>
        <w:br/>
      </w:r>
      <w:r>
        <w:rPr>
          <w:rFonts w:ascii="Times New Roman"/>
          <w:b w:val="false"/>
          <w:i w:val="false"/>
          <w:color w:val="000000"/>
          <w:sz w:val="28"/>
        </w:rPr>
        <w:t>
      «Статья 17. Порядок обращения за назначением пенсионных выплат</w:t>
      </w:r>
      <w:r>
        <w:br/>
      </w:r>
      <w:r>
        <w:rPr>
          <w:rFonts w:ascii="Times New Roman"/>
          <w:b w:val="false"/>
          <w:i w:val="false"/>
          <w:color w:val="000000"/>
          <w:sz w:val="28"/>
        </w:rPr>
        <w:t>
                  из Государственной корпорации</w:t>
      </w:r>
      <w:r>
        <w:br/>
      </w:r>
      <w:r>
        <w:rPr>
          <w:rFonts w:ascii="Times New Roman"/>
          <w:b w:val="false"/>
          <w:i w:val="false"/>
          <w:color w:val="000000"/>
          <w:sz w:val="28"/>
        </w:rPr>
        <w:t>
                  «Правительство для граждан»</w:t>
      </w:r>
      <w:r>
        <w:br/>
      </w:r>
      <w:r>
        <w:rPr>
          <w:rFonts w:ascii="Times New Roman"/>
          <w:b w:val="false"/>
          <w:i w:val="false"/>
          <w:color w:val="000000"/>
          <w:sz w:val="28"/>
        </w:rPr>
        <w:t>
      1. Заявление о назначении пенсионных выплат по возрасту подается в Государственную корпорацию по месту жительства гражданина с приложением документов, подтверждающих трудовой стаж и доход, необходимых для начисления пенсионных выплат.</w:t>
      </w:r>
      <w:r>
        <w:br/>
      </w:r>
      <w:r>
        <w:rPr>
          <w:rFonts w:ascii="Times New Roman"/>
          <w:b w:val="false"/>
          <w:i w:val="false"/>
          <w:color w:val="000000"/>
          <w:sz w:val="28"/>
        </w:rPr>
        <w:t>
      2. Назначение пенсионных выплат по возрасту производится органом, назначающим государственную базовую пенсионную выплату и пенсионные выплаты из Государственной корпорации.</w:t>
      </w:r>
      <w:r>
        <w:br/>
      </w:r>
      <w:r>
        <w:rPr>
          <w:rFonts w:ascii="Times New Roman"/>
          <w:b w:val="false"/>
          <w:i w:val="false"/>
          <w:color w:val="000000"/>
          <w:sz w:val="28"/>
        </w:rPr>
        <w:t>
      3. Орган, назначающий государственную базовую пенсионную выплату и пенсионные выплаты по возрасту, обязан давать разъяснения по вопросам назначения пенсий и оказывать содействие гражданам в оформлении соответствующих документов.</w:t>
      </w:r>
      <w:r>
        <w:br/>
      </w:r>
      <w:r>
        <w:rPr>
          <w:rFonts w:ascii="Times New Roman"/>
          <w:b w:val="false"/>
          <w:i w:val="false"/>
          <w:color w:val="000000"/>
          <w:sz w:val="28"/>
        </w:rPr>
        <w:t>
      Статья 18. Сроки рассмотрения документов для назначения</w:t>
      </w:r>
      <w:r>
        <w:br/>
      </w:r>
      <w:r>
        <w:rPr>
          <w:rFonts w:ascii="Times New Roman"/>
          <w:b w:val="false"/>
          <w:i w:val="false"/>
          <w:color w:val="000000"/>
          <w:sz w:val="28"/>
        </w:rPr>
        <w:t>
                 пенсионных выплат по возрасту.</w:t>
      </w:r>
      <w:r>
        <w:br/>
      </w:r>
      <w:r>
        <w:rPr>
          <w:rFonts w:ascii="Times New Roman"/>
          <w:b w:val="false"/>
          <w:i w:val="false"/>
          <w:color w:val="000000"/>
          <w:sz w:val="28"/>
        </w:rPr>
        <w:t>
      1. Срок назначения пенсионных выплат по возрасту не превышает десяти рабочих дней со дня регистрации заявления с приложенными документами в Государственную корпорацию.</w:t>
      </w:r>
      <w:r>
        <w:br/>
      </w:r>
      <w:r>
        <w:rPr>
          <w:rFonts w:ascii="Times New Roman"/>
          <w:b w:val="false"/>
          <w:i w:val="false"/>
          <w:color w:val="000000"/>
          <w:sz w:val="28"/>
        </w:rPr>
        <w:t>
      2. Пенсионные выплаты по возрасту назначаются со дня обращения за назначением пенсионной выплаты из Государственной корпорации. Днем обращения за назначением пенсионных выплат по возрасту считается день регистрации заявления и необходимых документов в Государственной корпорации.</w:t>
      </w:r>
      <w:r>
        <w:br/>
      </w:r>
      <w:r>
        <w:rPr>
          <w:rFonts w:ascii="Times New Roman"/>
          <w:b w:val="false"/>
          <w:i w:val="false"/>
          <w:color w:val="000000"/>
          <w:sz w:val="28"/>
        </w:rPr>
        <w:t>
      3. В случае отказа в назначении пенсионных выплат по возрасту орган, назначающий государственную базовую пенсионную выплату и пенсионные выплаты из по возрасту, обязан через Государственную корпорацию письменно мотивировать причины отказа и вернуть представленные документы заявителю.</w:t>
      </w:r>
      <w:r>
        <w:br/>
      </w:r>
      <w:r>
        <w:rPr>
          <w:rFonts w:ascii="Times New Roman"/>
          <w:b w:val="false"/>
          <w:i w:val="false"/>
          <w:color w:val="000000"/>
          <w:sz w:val="28"/>
        </w:rPr>
        <w:t xml:space="preserve">
      4. Решение органа, назначающего государственную базовую пенсионную выплату и пенсионные выплаты по возрасту, может быть обжаловано в судебном порядке.»; </w:t>
      </w:r>
      <w:r>
        <w:br/>
      </w:r>
      <w:r>
        <w:rPr>
          <w:rFonts w:ascii="Times New Roman"/>
          <w:b w:val="false"/>
          <w:i w:val="false"/>
          <w:color w:val="000000"/>
          <w:sz w:val="28"/>
        </w:rPr>
        <w:t>
      16) статью 20 изложить в следующей редакции:</w:t>
      </w:r>
      <w:r>
        <w:br/>
      </w:r>
      <w:r>
        <w:rPr>
          <w:rFonts w:ascii="Times New Roman"/>
          <w:b w:val="false"/>
          <w:i w:val="false"/>
          <w:color w:val="000000"/>
          <w:sz w:val="28"/>
        </w:rPr>
        <w:t>
      «Статья 20. Государственная монополия в сфере пенсионного</w:t>
      </w:r>
      <w:r>
        <w:br/>
      </w:r>
      <w:r>
        <w:rPr>
          <w:rFonts w:ascii="Times New Roman"/>
          <w:b w:val="false"/>
          <w:i w:val="false"/>
          <w:color w:val="000000"/>
          <w:sz w:val="28"/>
        </w:rPr>
        <w:t>
                  обеспечения</w:t>
      </w:r>
      <w:r>
        <w:br/>
      </w:r>
      <w:r>
        <w:rPr>
          <w:rFonts w:ascii="Times New Roman"/>
          <w:b w:val="false"/>
          <w:i w:val="false"/>
          <w:color w:val="000000"/>
          <w:sz w:val="28"/>
        </w:rPr>
        <w:t>
      Компетенция Государственной корпорации «Правительство для граждан» в сфере пенсионного обеспечения:</w:t>
      </w:r>
      <w:r>
        <w:br/>
      </w:r>
      <w:r>
        <w:rPr>
          <w:rFonts w:ascii="Times New Roman"/>
          <w:b w:val="false"/>
          <w:i w:val="false"/>
          <w:color w:val="000000"/>
          <w:sz w:val="28"/>
        </w:rPr>
        <w:t xml:space="preserve">
      1. Государственная корпорация осуществляет следующие виды деятельности, относящиеся к государственной монополии: </w:t>
      </w:r>
      <w:r>
        <w:br/>
      </w:r>
      <w:r>
        <w:rPr>
          <w:rFonts w:ascii="Times New Roman"/>
          <w:b w:val="false"/>
          <w:i w:val="false"/>
          <w:color w:val="000000"/>
          <w:sz w:val="28"/>
        </w:rPr>
        <w:t>
      1) организацию и осуществление выплат пенсионных выплат, пособий, единовременных и иных выплат в соответствии с законодательством Республики Казахстан;</w:t>
      </w:r>
      <w:r>
        <w:br/>
      </w:r>
      <w:r>
        <w:rPr>
          <w:rFonts w:ascii="Times New Roman"/>
          <w:b w:val="false"/>
          <w:i w:val="false"/>
          <w:color w:val="000000"/>
          <w:sz w:val="28"/>
        </w:rPr>
        <w:t>
      2) формирование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r>
        <w:br/>
      </w:r>
      <w:r>
        <w:rPr>
          <w:rFonts w:ascii="Times New Roman"/>
          <w:b w:val="false"/>
          <w:i w:val="false"/>
          <w:color w:val="000000"/>
          <w:sz w:val="28"/>
        </w:rPr>
        <w:t xml:space="preserve">
      3) определение размера обязательных пенсионных взносов, обязательных профессиональных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 </w:t>
      </w:r>
      <w:r>
        <w:br/>
      </w:r>
      <w:r>
        <w:rPr>
          <w:rFonts w:ascii="Times New Roman"/>
          <w:b w:val="false"/>
          <w:i w:val="false"/>
          <w:color w:val="000000"/>
          <w:sz w:val="28"/>
        </w:rPr>
        <w:t xml:space="preserve">
      4) персонифицированный учет обязательных пенсионных взносов, обязательных профессиональных пенсионных взносов и (или) пени; </w:t>
      </w:r>
      <w:r>
        <w:br/>
      </w:r>
      <w:r>
        <w:rPr>
          <w:rFonts w:ascii="Times New Roman"/>
          <w:b w:val="false"/>
          <w:i w:val="false"/>
          <w:color w:val="000000"/>
          <w:sz w:val="28"/>
        </w:rPr>
        <w:t>
      5) перевод обязательных пенсионных взносов, обязательных пенсионных взносов работодателя и обязательных профессиональных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обязательных пенсионных взносов работодателя и обязательных профессиональных пенсионных взносов и (или) пени лиц, не имеющих индивидуального идентификационного номера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и обязательных профессиональных пенсионных взносов и (или) пени по ним;</w:t>
      </w:r>
      <w:r>
        <w:br/>
      </w:r>
      <w:r>
        <w:rPr>
          <w:rFonts w:ascii="Times New Roman"/>
          <w:b w:val="false"/>
          <w:i w:val="false"/>
          <w:color w:val="000000"/>
          <w:sz w:val="28"/>
        </w:rPr>
        <w:t>
      9) формирование макета дел получателей пенсионных выплат, пособий, единовременных и иных выплат для назначения выплаты органом, назначающим государственную базовую пенсионную выплату и пенсионные выплаты по возрасту;</w:t>
      </w:r>
      <w:r>
        <w:br/>
      </w:r>
      <w:r>
        <w:rPr>
          <w:rFonts w:ascii="Times New Roman"/>
          <w:b w:val="false"/>
          <w:i w:val="false"/>
          <w:color w:val="000000"/>
          <w:sz w:val="28"/>
        </w:rPr>
        <w:t>
      10) наполнение и актуализация автоматизированных централизованных баз данных и персонифицированный учет получателей пенсионных выплат, пособий, единовременных и иных выплат;</w:t>
      </w:r>
      <w:r>
        <w:br/>
      </w: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r>
        <w:br/>
      </w:r>
      <w:r>
        <w:rPr>
          <w:rFonts w:ascii="Times New Roman"/>
          <w:b w:val="false"/>
          <w:i w:val="false"/>
          <w:color w:val="000000"/>
          <w:sz w:val="28"/>
        </w:rPr>
        <w:t>
      12) организацию мероприятий по обеспечению работоспособности единой информационной системы центрального исполнительного органа;</w:t>
      </w:r>
      <w:r>
        <w:br/>
      </w:r>
      <w:r>
        <w:rPr>
          <w:rFonts w:ascii="Times New Roman"/>
          <w:b w:val="false"/>
          <w:i w:val="false"/>
          <w:color w:val="000000"/>
          <w:sz w:val="28"/>
        </w:rPr>
        <w:t>
      13) организацию доступа работников структурных подразделений центрального исполнительного и местных исполнительных органов, являющихся пользователями автоматизированных централизованных баз данных Государственной корпорации, с соблюдением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r>
        <w:br/>
      </w:r>
      <w:r>
        <w:rPr>
          <w:rFonts w:ascii="Times New Roman"/>
          <w:b w:val="false"/>
          <w:i w:val="false"/>
          <w:color w:val="000000"/>
          <w:sz w:val="28"/>
        </w:rPr>
        <w:t>
      14)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14-1) организацию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r>
        <w:br/>
      </w:r>
      <w:r>
        <w:rPr>
          <w:rFonts w:ascii="Times New Roman"/>
          <w:b w:val="false"/>
          <w:i w:val="false"/>
          <w:color w:val="000000"/>
          <w:sz w:val="28"/>
        </w:rPr>
        <w:t>
      14-2) перечисление в единый накопительный пенсионный фонд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дополнить подпунктами 14-3)-14-5) в следующей редакции:</w:t>
      </w:r>
      <w:r>
        <w:br/>
      </w:r>
      <w:r>
        <w:rPr>
          <w:rFonts w:ascii="Times New Roman"/>
          <w:b w:val="false"/>
          <w:i w:val="false"/>
          <w:color w:val="000000"/>
          <w:sz w:val="28"/>
        </w:rPr>
        <w:t>
      «14-3) формирование прогнозных данных по исчислению потребности на осуществление пенсионных выплат, пособий, единовременных и иных выплат;</w:t>
      </w:r>
      <w:r>
        <w:br/>
      </w:r>
      <w:r>
        <w:rPr>
          <w:rFonts w:ascii="Times New Roman"/>
          <w:b w:val="false"/>
          <w:i w:val="false"/>
          <w:color w:val="000000"/>
          <w:sz w:val="28"/>
        </w:rPr>
        <w:t>
      14-4) формирование ежемесячной потребности, графиков осуществления пенсионных выплат, пособий, единовременных и иных выплат и направление в центральный исполнительный орган заявки о потребности в бюджетных средствах;</w:t>
      </w:r>
      <w:r>
        <w:br/>
      </w:r>
      <w:r>
        <w:rPr>
          <w:rFonts w:ascii="Times New Roman"/>
          <w:b w:val="false"/>
          <w:i w:val="false"/>
          <w:color w:val="000000"/>
          <w:sz w:val="28"/>
        </w:rPr>
        <w:t>
      14-5) представление информации из информационных систем в сфере пенсионного обеспечения центральному исполнительному органу и его ведомствам;»;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Государственной корпорацией государственной монополии, устанавливаются уполномоченным органом в сфере информатизации по согласованию с центральным исполнительным органом и антимонопольным органом.»;</w:t>
      </w:r>
      <w:r>
        <w:br/>
      </w:r>
      <w:r>
        <w:rPr>
          <w:rFonts w:ascii="Times New Roman"/>
          <w:b w:val="false"/>
          <w:i w:val="false"/>
          <w:color w:val="000000"/>
          <w:sz w:val="28"/>
        </w:rPr>
        <w:t>
      17) статьи 21, 22 изложить в следующей редакции:</w:t>
      </w:r>
      <w:r>
        <w:br/>
      </w:r>
      <w:r>
        <w:rPr>
          <w:rFonts w:ascii="Times New Roman"/>
          <w:b w:val="false"/>
          <w:i w:val="false"/>
          <w:color w:val="000000"/>
          <w:sz w:val="28"/>
        </w:rPr>
        <w:t>
      «Статья 21. Порядок осуществления государственной базовой</w:t>
      </w:r>
      <w:r>
        <w:br/>
      </w:r>
      <w:r>
        <w:rPr>
          <w:rFonts w:ascii="Times New Roman"/>
          <w:b w:val="false"/>
          <w:i w:val="false"/>
          <w:color w:val="000000"/>
          <w:sz w:val="28"/>
        </w:rPr>
        <w:t>
                  пенсионной выплаты и пенсионных выплат по возрасту.</w:t>
      </w:r>
      <w:r>
        <w:br/>
      </w:r>
      <w:r>
        <w:rPr>
          <w:rFonts w:ascii="Times New Roman"/>
          <w:b w:val="false"/>
          <w:i w:val="false"/>
          <w:color w:val="000000"/>
          <w:sz w:val="28"/>
        </w:rPr>
        <w:t>
      1. Государственная базовая пенсионная выплата и пенсионные выплаты по возрасту выплачиваются за текущий месяц.</w:t>
      </w:r>
      <w:r>
        <w:br/>
      </w:r>
      <w:r>
        <w:rPr>
          <w:rFonts w:ascii="Times New Roman"/>
          <w:b w:val="false"/>
          <w:i w:val="false"/>
          <w:color w:val="000000"/>
          <w:sz w:val="28"/>
        </w:rPr>
        <w:t>
      2. Работающие пенсионеры имеют право на получение пенсионных выплат по возрасту в полном размере с учетом ограничений и случаев, предусмотренных пунктом 5 статьи 15 и статьей 64 настоящего Закона.</w:t>
      </w:r>
      <w:r>
        <w:br/>
      </w:r>
      <w:r>
        <w:rPr>
          <w:rFonts w:ascii="Times New Roman"/>
          <w:b w:val="false"/>
          <w:i w:val="false"/>
          <w:color w:val="000000"/>
          <w:sz w:val="28"/>
        </w:rPr>
        <w:t>
      3.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r>
        <w:br/>
      </w:r>
      <w:r>
        <w:rPr>
          <w:rFonts w:ascii="Times New Roman"/>
          <w:b w:val="false"/>
          <w:i w:val="false"/>
          <w:color w:val="000000"/>
          <w:sz w:val="28"/>
        </w:rPr>
        <w:t xml:space="preserve">
      4. Порядок осуществления государственной базовой пенсионной выплаты и пенсионных выплат по возрасту определяется центральным исполнительным органом.»; </w:t>
      </w:r>
      <w:r>
        <w:br/>
      </w:r>
      <w:r>
        <w:rPr>
          <w:rFonts w:ascii="Times New Roman"/>
          <w:b w:val="false"/>
          <w:i w:val="false"/>
          <w:color w:val="000000"/>
          <w:sz w:val="28"/>
        </w:rPr>
        <w:t>
      Статья 22. Получение государственной базовой пенсионной выплаты</w:t>
      </w:r>
      <w:r>
        <w:br/>
      </w:r>
      <w:r>
        <w:rPr>
          <w:rFonts w:ascii="Times New Roman"/>
          <w:b w:val="false"/>
          <w:i w:val="false"/>
          <w:color w:val="000000"/>
          <w:sz w:val="28"/>
        </w:rPr>
        <w:t>
                 и пенсионных выплат из Государственной корпорации</w:t>
      </w:r>
      <w:r>
        <w:br/>
      </w:r>
      <w:r>
        <w:rPr>
          <w:rFonts w:ascii="Times New Roman"/>
          <w:b w:val="false"/>
          <w:i w:val="false"/>
          <w:color w:val="000000"/>
          <w:sz w:val="28"/>
        </w:rPr>
        <w:t>
                 «Правительство для граждан» за прошлое время</w:t>
      </w:r>
      <w:r>
        <w:br/>
      </w: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и пенсионных выплат по возрасту выплачиваются за прошлое время, но не более чем за три года перед обращением за их получением.</w:t>
      </w:r>
      <w:r>
        <w:br/>
      </w:r>
      <w:r>
        <w:rPr>
          <w:rFonts w:ascii="Times New Roman"/>
          <w:b w:val="false"/>
          <w:i w:val="false"/>
          <w:color w:val="000000"/>
          <w:sz w:val="28"/>
        </w:rPr>
        <w:t>
      2. Суммы государственной базовой пенсионной выплаты и пенсионных выплат по возрасту, не полученные своевременно по вине органа, назначающего государственную базовую пенсионную выплату и пенсионные выплаты по возрасту, а также Государственной корпорации выплачиваются за прошлое время без ограничения сроков.»;</w:t>
      </w:r>
      <w:r>
        <w:br/>
      </w:r>
      <w:r>
        <w:rPr>
          <w:rFonts w:ascii="Times New Roman"/>
          <w:b w:val="false"/>
          <w:i w:val="false"/>
          <w:color w:val="000000"/>
          <w:sz w:val="28"/>
        </w:rPr>
        <w:t>
      19) в статье 24:</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которым назначены пенсионные выплаты за выслугу лет в соответствии с подпунктом 1) пункта 1 статьи 65 настоящего Закона.»;</w:t>
      </w:r>
      <w:r>
        <w:br/>
      </w:r>
      <w:r>
        <w:rPr>
          <w:rFonts w:ascii="Times New Roman"/>
          <w:b w:val="false"/>
          <w:i w:val="false"/>
          <w:color w:val="000000"/>
          <w:sz w:val="28"/>
        </w:rPr>
        <w:t>
      в пункте 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r>
        <w:br/>
      </w:r>
      <w:r>
        <w:rPr>
          <w:rFonts w:ascii="Times New Roman"/>
          <w:b w:val="false"/>
          <w:i w:val="false"/>
          <w:color w:val="000000"/>
          <w:sz w:val="28"/>
        </w:rPr>
        <w:t xml:space="preserve">
      20) в статье 28: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r>
        <w:br/>
      </w:r>
      <w:r>
        <w:rPr>
          <w:rFonts w:ascii="Times New Roman"/>
          <w:b w:val="false"/>
          <w:i w:val="false"/>
          <w:color w:val="000000"/>
          <w:sz w:val="28"/>
        </w:rPr>
        <w:t>
      21) в статье 30:</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Лица, указанные в подпунктах 1) и 3) пункта 1 статьи 31 по своему выбору имеют право на получение пенсионных накоплений из единого накопительного пенсионного фонда в виде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w:t>
      </w:r>
      <w:r>
        <w:br/>
      </w:r>
      <w:r>
        <w:rPr>
          <w:rFonts w:ascii="Times New Roman"/>
          <w:b w:val="false"/>
          <w:i w:val="false"/>
          <w:color w:val="000000"/>
          <w:sz w:val="28"/>
        </w:rPr>
        <w:t>
      пункт 3 исключить;</w:t>
      </w:r>
      <w:r>
        <w:br/>
      </w:r>
      <w:r>
        <w:rPr>
          <w:rFonts w:ascii="Times New Roman"/>
          <w:b w:val="false"/>
          <w:i w:val="false"/>
          <w:color w:val="000000"/>
          <w:sz w:val="28"/>
        </w:rPr>
        <w:t>
      22) подпункт 15) пункта 9 статьи 34 изложить в следующей редакции:</w:t>
      </w:r>
      <w:r>
        <w:br/>
      </w:r>
      <w:r>
        <w:rPr>
          <w:rFonts w:ascii="Times New Roman"/>
          <w:b w:val="false"/>
          <w:i w:val="false"/>
          <w:color w:val="000000"/>
          <w:sz w:val="28"/>
        </w:rPr>
        <w:t>
      «15) осуществлять обмен информацией с Государственной корпорацией об индивидуальных пенсионных счетах вкладчиков (получателей) в порядке, установленном центральным исполнительным органом Республики Казахстан;»;</w:t>
      </w:r>
      <w:r>
        <w:br/>
      </w:r>
      <w:r>
        <w:rPr>
          <w:rFonts w:ascii="Times New Roman"/>
          <w:b w:val="false"/>
          <w:i w:val="false"/>
          <w:color w:val="000000"/>
          <w:sz w:val="28"/>
        </w:rPr>
        <w:t>
      23) пункт 3 статьи 37 изложить в следующей редакции:</w:t>
      </w:r>
      <w:r>
        <w:br/>
      </w:r>
      <w:r>
        <w:rPr>
          <w:rFonts w:ascii="Times New Roman"/>
          <w:b w:val="false"/>
          <w:i w:val="false"/>
          <w:color w:val="000000"/>
          <w:sz w:val="28"/>
        </w:rPr>
        <w:t>
      «3. На основании заявления вкладчика об открытии индивидуального пенсионного счета единый накопительный пенсионный фонд направляет электронное уведомление в Государственную корпорацию для внесения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Вкладчик считается присоединившимся к договору о пенсионном обеспечении за счет обязательных пенсионных взносов,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24) пункт 2 статьи 39 изложить в следующей редакции:</w:t>
      </w:r>
      <w:r>
        <w:br/>
      </w:r>
      <w:r>
        <w:rPr>
          <w:rFonts w:ascii="Times New Roman"/>
          <w:b w:val="false"/>
          <w:i w:val="false"/>
          <w:color w:val="000000"/>
          <w:sz w:val="28"/>
        </w:rPr>
        <w:t xml:space="preserve">
      «2. Агенты имеют право получать из Государственной корпорации подтверждение о наличии у работника индивидуального пенсионного счета в порядке, установленном Правительством Республики Казахстан.»; </w:t>
      </w:r>
      <w:r>
        <w:br/>
      </w:r>
      <w:r>
        <w:rPr>
          <w:rFonts w:ascii="Times New Roman"/>
          <w:b w:val="false"/>
          <w:i w:val="false"/>
          <w:color w:val="000000"/>
          <w:sz w:val="28"/>
        </w:rPr>
        <w:t>
      25) пункт 3 статьи 50 изложить в следующей редакции:</w:t>
      </w:r>
      <w:r>
        <w:br/>
      </w:r>
      <w:r>
        <w:rPr>
          <w:rFonts w:ascii="Times New Roman"/>
          <w:b w:val="false"/>
          <w:i w:val="false"/>
          <w:color w:val="000000"/>
          <w:sz w:val="28"/>
        </w:rPr>
        <w:t>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r>
        <w:br/>
      </w:r>
      <w:r>
        <w:rPr>
          <w:rFonts w:ascii="Times New Roman"/>
          <w:b w:val="false"/>
          <w:i w:val="false"/>
          <w:color w:val="000000"/>
          <w:sz w:val="28"/>
        </w:rPr>
        <w:t>
      26) в статье 57: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3–5 настоящей статьи.»;</w:t>
      </w:r>
      <w:r>
        <w:br/>
      </w:r>
      <w:r>
        <w:rPr>
          <w:rFonts w:ascii="Times New Roman"/>
          <w:b w:val="false"/>
          <w:i w:val="false"/>
          <w:color w:val="000000"/>
          <w:sz w:val="28"/>
        </w:rPr>
        <w:t>
      в пункте 4:</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Государственной корпорации – для формирования базы данных вкладчиков (получателей) по обязательным пенсионным взносам, обязательным профессиональным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вкладчика (получателя) либо его представителя по нотариально удостоверенной доверенности или решению суда;»;</w:t>
      </w:r>
      <w:r>
        <w:br/>
      </w:r>
      <w:r>
        <w:rPr>
          <w:rFonts w:ascii="Times New Roman"/>
          <w:b w:val="false"/>
          <w:i w:val="false"/>
          <w:color w:val="000000"/>
          <w:sz w:val="28"/>
        </w:rPr>
        <w:t>
      подпункт 12) исключить;</w:t>
      </w:r>
      <w:r>
        <w:br/>
      </w:r>
      <w:r>
        <w:rPr>
          <w:rFonts w:ascii="Times New Roman"/>
          <w:b w:val="false"/>
          <w:i w:val="false"/>
          <w:color w:val="000000"/>
          <w:sz w:val="28"/>
        </w:rPr>
        <w:t>
      27) в статье 64: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64. Право на пенсионные выплаты за выслугу лет»;</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пенсионные выплаты за выслугу лет согласно пункту 1 настоящей статьи пенсионные выплаты по возрасту назначаются на общих основаниях в соответствии с настоящим Законом.»;</w:t>
      </w:r>
      <w:r>
        <w:br/>
      </w:r>
      <w:r>
        <w:rPr>
          <w:rFonts w:ascii="Times New Roman"/>
          <w:b w:val="false"/>
          <w:i w:val="false"/>
          <w:color w:val="000000"/>
          <w:sz w:val="28"/>
        </w:rPr>
        <w:t>
      28) в статье 65:</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65. Размеры пенсионных выплат за выслугу лет»;</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Пенсионные выплаты за выслугу лет назначаются:»;</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Пенсионные выплаты за выслугу лет в полном объеме устанавливаются из расчета 50 процентов от денежного содержания, определяемого в соответствии со статьей 67 настоящего Закона.</w:t>
      </w:r>
      <w:r>
        <w:br/>
      </w:r>
      <w:r>
        <w:rPr>
          <w:rFonts w:ascii="Times New Roman"/>
          <w:b w:val="false"/>
          <w:i w:val="false"/>
          <w:color w:val="000000"/>
          <w:sz w:val="28"/>
        </w:rPr>
        <w:t>
      3. Пенсионные выплаты за выслугу лет в неполном объеме устанавливаются из расчета 2 процента от денежного содержания, определяемого в соответствии со статьей 67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29) пункты 4, 5 статьи 68 изложить в следующей редакции:</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государственной фельдъегерской службы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установлены квалификационные классы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антикоррупционной службы, службы экономических расследований, или в случае их переназначения, пенсионные выплаты за выслугу лет выплачиваются в размере, определенном на момент прекращения выплаты,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или в случае их переназначения, пенсионные выплаты за выслугу лет выплачиваются в размере, определенном на момент прекращения выплаты,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30) пункт 3 статьи 71 изложить в следующей редакции:</w:t>
      </w:r>
      <w:r>
        <w:br/>
      </w:r>
      <w:r>
        <w:rPr>
          <w:rFonts w:ascii="Times New Roman"/>
          <w:b w:val="false"/>
          <w:i w:val="false"/>
          <w:color w:val="000000"/>
          <w:sz w:val="28"/>
        </w:rPr>
        <w:t>
      «3. Пособие по инвалидности при наличии условий, установленных статьей 11 настоящего Закона, по желанию гражданина может быть заменено пенсионными выплатами по возрасту в установленном законодательством Республики Казахстан порядке.»;</w:t>
      </w:r>
      <w:r>
        <w:br/>
      </w:r>
      <w:r>
        <w:rPr>
          <w:rFonts w:ascii="Times New Roman"/>
          <w:b w:val="false"/>
          <w:i w:val="false"/>
          <w:color w:val="000000"/>
          <w:sz w:val="28"/>
        </w:rPr>
        <w:t>
      31) часть вторую пункта 2 статьи 73 изложить в следующей редакции:</w:t>
      </w:r>
      <w:r>
        <w:br/>
      </w:r>
      <w:r>
        <w:rPr>
          <w:rFonts w:ascii="Times New Roman"/>
          <w:b w:val="false"/>
          <w:i w:val="false"/>
          <w:color w:val="000000"/>
          <w:sz w:val="28"/>
        </w:rPr>
        <w:t>
      «Передача пенсионных активов и обязательств накопительных пенсионных фондов по договорам о пенсионном обеспечении оформляется актами приема-передачи пенсионных активов и обязательств, подписанными уполномоченными представителями единого накопительного пенсионного фонда, накопительного пенсионного фонда, прежнего банка-кастодиана, организации, осуществляющей инвестиционное управление пенсионными активами, Государственной корпорации и Национального Банка Республики Казахстан.»;</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9, ст. 46;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от 17 июня 2015 г.):</w:t>
      </w:r>
      <w:r>
        <w:br/>
      </w:r>
      <w:r>
        <w:rPr>
          <w:rFonts w:ascii="Times New Roman"/>
          <w:b w:val="false"/>
          <w:i w:val="false"/>
          <w:color w:val="000000"/>
          <w:sz w:val="28"/>
        </w:rPr>
        <w:t>
      1) статью 1 дополнить подпунктом 29-1) следующего содержания:</w:t>
      </w:r>
      <w:r>
        <w:br/>
      </w:r>
      <w:r>
        <w:rPr>
          <w:rFonts w:ascii="Times New Roman"/>
          <w:b w:val="false"/>
          <w:i w:val="false"/>
          <w:color w:val="000000"/>
          <w:sz w:val="28"/>
        </w:rPr>
        <w:t>
      «29-1)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подпункт 2) пункта 1 статьи 20 изложить в следующей редакции:</w:t>
      </w:r>
      <w:r>
        <w:br/>
      </w: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r>
        <w:br/>
      </w:r>
      <w:r>
        <w:rPr>
          <w:rFonts w:ascii="Times New Roman"/>
          <w:b w:val="false"/>
          <w:i w:val="false"/>
          <w:color w:val="000000"/>
          <w:sz w:val="28"/>
        </w:rPr>
        <w:t>
      3) подпункт 4) пункта 2 статьи 21 изложить в следующей редакции:</w:t>
      </w:r>
      <w:r>
        <w:br/>
      </w:r>
      <w:r>
        <w:rPr>
          <w:rFonts w:ascii="Times New Roman"/>
          <w:b w:val="false"/>
          <w:i w:val="false"/>
          <w:color w:val="000000"/>
          <w:sz w:val="28"/>
        </w:rPr>
        <w:t>
      «4) представлять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r>
        <w:br/>
      </w:r>
      <w:r>
        <w:rPr>
          <w:rFonts w:ascii="Times New Roman"/>
          <w:b w:val="false"/>
          <w:i w:val="false"/>
          <w:color w:val="000000"/>
          <w:sz w:val="28"/>
        </w:rPr>
        <w:t>
      4) часть первую пункта 4 статьи 25 изложить в следующей редакции:</w:t>
      </w:r>
      <w:r>
        <w:br/>
      </w:r>
      <w:r>
        <w:rPr>
          <w:rFonts w:ascii="Times New Roman"/>
          <w:b w:val="false"/>
          <w:i w:val="false"/>
          <w:color w:val="000000"/>
          <w:sz w:val="28"/>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r>
        <w:br/>
      </w:r>
      <w:r>
        <w:rPr>
          <w:rFonts w:ascii="Times New Roman"/>
          <w:b w:val="false"/>
          <w:i w:val="false"/>
          <w:color w:val="000000"/>
          <w:sz w:val="28"/>
        </w:rPr>
        <w:t>
      5) часть вторую пункта 2 статьи 26 изложить в следующей редакции:</w:t>
      </w:r>
      <w:r>
        <w:br/>
      </w: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 (или)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r>
        <w:br/>
      </w:r>
      <w:r>
        <w:rPr>
          <w:rFonts w:ascii="Times New Roman"/>
          <w:b w:val="false"/>
          <w:i w:val="false"/>
          <w:color w:val="000000"/>
          <w:sz w:val="28"/>
        </w:rPr>
        <w:t>
      6) часть первую пункта 8 статьи 34 изложить в следующей редакции:</w:t>
      </w:r>
      <w:r>
        <w:br/>
      </w:r>
      <w:r>
        <w:rPr>
          <w:rFonts w:ascii="Times New Roman"/>
          <w:b w:val="false"/>
          <w:i w:val="false"/>
          <w:color w:val="000000"/>
          <w:sz w:val="28"/>
        </w:rPr>
        <w:t>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r>
        <w:br/>
      </w:r>
      <w:r>
        <w:rPr>
          <w:rFonts w:ascii="Times New Roman"/>
          <w:b w:val="false"/>
          <w:i w:val="false"/>
          <w:color w:val="000000"/>
          <w:sz w:val="28"/>
        </w:rPr>
        <w:t>
      7) пункты 2, 3 статьи 48 изложить в следующей редакции:</w:t>
      </w:r>
      <w:r>
        <w:br/>
      </w:r>
      <w:r>
        <w:rPr>
          <w:rFonts w:ascii="Times New Roman"/>
          <w:b w:val="false"/>
          <w:i w:val="false"/>
          <w:color w:val="000000"/>
          <w:sz w:val="28"/>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r>
        <w:br/>
      </w:r>
      <w:r>
        <w:rPr>
          <w:rFonts w:ascii="Times New Roman"/>
          <w:b w:val="false"/>
          <w:i w:val="false"/>
          <w:color w:val="000000"/>
          <w:sz w:val="28"/>
        </w:rPr>
        <w:t>
      3. В случае обращения заявителя для прохождения разрешительной процедуры через Государственную корпорацию –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марта 2015 года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 (Ведомости Парламента Республики Казахстан, 2015 г., № 6, ст. 27):</w:t>
      </w:r>
      <w:r>
        <w:br/>
      </w:r>
      <w:r>
        <w:rPr>
          <w:rFonts w:ascii="Times New Roman"/>
          <w:b w:val="false"/>
          <w:i w:val="false"/>
          <w:color w:val="000000"/>
          <w:sz w:val="28"/>
        </w:rPr>
        <w:t>
      1) абзац третий пункта 2 статьи 3 изложить в следующей редакции:</w:t>
      </w:r>
      <w:r>
        <w:br/>
      </w:r>
      <w:r>
        <w:rPr>
          <w:rFonts w:ascii="Times New Roman"/>
          <w:b w:val="false"/>
          <w:i w:val="false"/>
          <w:color w:val="000000"/>
          <w:sz w:val="28"/>
        </w:rPr>
        <w:t>
      «Заявление для назначения пособий по случаю потери кормильца и по возрасту подается в Государственную корпорацию с приложением документов, перечень которых определяется центральным исполнительным органом.».</w:t>
      </w:r>
    </w:p>
    <w:p>
      <w:pPr>
        <w:spacing w:after="0"/>
        <w:ind w:left="0"/>
        <w:jc w:val="both"/>
      </w:pPr>
      <w:r>
        <w:rPr>
          <w:rFonts w:ascii="Times New Roman"/>
          <w:b w:val="false"/>
          <w:i w:val="false"/>
          <w:color w:val="000000"/>
          <w:sz w:val="28"/>
        </w:rPr>
        <w:t>      35. В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5 августа 2015 г.);</w:t>
      </w:r>
      <w:r>
        <w:br/>
      </w:r>
      <w:r>
        <w:rPr>
          <w:rFonts w:ascii="Times New Roman"/>
          <w:b w:val="false"/>
          <w:i w:val="false"/>
          <w:color w:val="000000"/>
          <w:sz w:val="28"/>
        </w:rPr>
        <w:t>
      в статье 1:</w:t>
      </w:r>
      <w:r>
        <w:br/>
      </w:r>
      <w:r>
        <w:rPr>
          <w:rFonts w:ascii="Times New Roman"/>
          <w:b w:val="false"/>
          <w:i w:val="false"/>
          <w:color w:val="000000"/>
          <w:sz w:val="28"/>
        </w:rPr>
        <w:t>
      1) пункте 10:</w:t>
      </w:r>
      <w:r>
        <w:br/>
      </w:r>
      <w:r>
        <w:rPr>
          <w:rFonts w:ascii="Times New Roman"/>
          <w:b w:val="false"/>
          <w:i w:val="false"/>
          <w:color w:val="000000"/>
          <w:sz w:val="28"/>
        </w:rPr>
        <w:t>
      абзац второй подпункта 7) изложить в следующей редакции:</w:t>
      </w:r>
      <w:r>
        <w:br/>
      </w:r>
      <w:r>
        <w:rPr>
          <w:rFonts w:ascii="Times New Roman"/>
          <w:b w:val="false"/>
          <w:i w:val="false"/>
          <w:color w:val="000000"/>
          <w:sz w:val="28"/>
        </w:rPr>
        <w:t>
      «1-1. При достижении инвалидом пенсионного возраста,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выплата пособия по инвалидности прекращается или пересматривается с учетом размера получаемых пенсионных выплат по возрасту в соответствии с пунктом 5 статьи 12 настоящего Закона.»;</w:t>
      </w:r>
      <w:r>
        <w:br/>
      </w:r>
      <w:r>
        <w:rPr>
          <w:rFonts w:ascii="Times New Roman"/>
          <w:b w:val="false"/>
          <w:i w:val="false"/>
          <w:color w:val="000000"/>
          <w:sz w:val="28"/>
        </w:rPr>
        <w:t>
      2) в пункте 19:</w:t>
      </w:r>
      <w:r>
        <w:br/>
      </w:r>
      <w:r>
        <w:rPr>
          <w:rFonts w:ascii="Times New Roman"/>
          <w:b w:val="false"/>
          <w:i w:val="false"/>
          <w:color w:val="000000"/>
          <w:sz w:val="28"/>
        </w:rPr>
        <w:t>
      в подпункте 2):</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«2) пенсионные выплаты по возрасту и пенсионные выплаты за выслугу лет, назначены до 1 июля 2017 года;»;</w:t>
      </w:r>
      <w:r>
        <w:br/>
      </w:r>
      <w:r>
        <w:rPr>
          <w:rFonts w:ascii="Times New Roman"/>
          <w:b w:val="false"/>
          <w:i w:val="false"/>
          <w:color w:val="000000"/>
          <w:sz w:val="28"/>
        </w:rPr>
        <w:t>
      абзац семнадцатый изложить в следующей редакции:</w:t>
      </w:r>
      <w:r>
        <w:br/>
      </w: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r>
        <w:br/>
      </w:r>
      <w:r>
        <w:rPr>
          <w:rFonts w:ascii="Times New Roman"/>
          <w:b w:val="false"/>
          <w:i w:val="false"/>
          <w:color w:val="000000"/>
          <w:sz w:val="28"/>
        </w:rPr>
        <w:t>
      абзац девятнадцатый изложить в следующей редакции:</w:t>
      </w:r>
      <w:r>
        <w:br/>
      </w:r>
      <w:r>
        <w:rPr>
          <w:rFonts w:ascii="Times New Roman"/>
          <w:b w:val="false"/>
          <w:i w:val="false"/>
          <w:color w:val="000000"/>
          <w:sz w:val="28"/>
        </w:rPr>
        <w:t>
      «4. Повышение размеров пенсионных выплат по возрасту и пенсионных выплат за выслугу лет производится ежегодно в порядке, определяемом Правительством Республики Казахстан.»;</w:t>
      </w:r>
      <w:r>
        <w:br/>
      </w:r>
      <w:r>
        <w:rPr>
          <w:rFonts w:ascii="Times New Roman"/>
          <w:b w:val="false"/>
          <w:i w:val="false"/>
          <w:color w:val="000000"/>
          <w:sz w:val="28"/>
        </w:rPr>
        <w:t>
      абзац одиннадцатый подпункта 5) изложить в следующей редакции:</w:t>
      </w:r>
      <w:r>
        <w:br/>
      </w:r>
      <w:r>
        <w:rPr>
          <w:rFonts w:ascii="Times New Roman"/>
          <w:b w:val="false"/>
          <w:i w:val="false"/>
          <w:color w:val="000000"/>
          <w:sz w:val="28"/>
        </w:rPr>
        <w:t>
      «8) разрабатывает и утверждает правила обмена информацией между единым накопительным пенсионным фондом и Государственной корпорацией о движениях по индивидуальным пенсионным счетам, условным пенсионным счетам;»;</w:t>
      </w:r>
      <w:r>
        <w:br/>
      </w:r>
      <w:r>
        <w:rPr>
          <w:rFonts w:ascii="Times New Roman"/>
          <w:b w:val="false"/>
          <w:i w:val="false"/>
          <w:color w:val="000000"/>
          <w:sz w:val="28"/>
        </w:rPr>
        <w:t>
      в подпункте 7):</w:t>
      </w:r>
      <w:r>
        <w:br/>
      </w:r>
      <w:r>
        <w:rPr>
          <w:rFonts w:ascii="Times New Roman"/>
          <w:b w:val="false"/>
          <w:i w:val="false"/>
          <w:color w:val="000000"/>
          <w:sz w:val="28"/>
        </w:rPr>
        <w:t>
      абзацы второй, третий изложить в следующей редакции:</w:t>
      </w:r>
      <w:r>
        <w:br/>
      </w:r>
      <w:r>
        <w:rPr>
          <w:rFonts w:ascii="Times New Roman"/>
          <w:b w:val="false"/>
          <w:i w:val="false"/>
          <w:color w:val="000000"/>
          <w:sz w:val="28"/>
        </w:rPr>
        <w:t>
      «Статья 11. Назначение пенсионных выплат по возрасту</w:t>
      </w:r>
      <w:r>
        <w:br/>
      </w:r>
      <w:r>
        <w:rPr>
          <w:rFonts w:ascii="Times New Roman"/>
          <w:b w:val="false"/>
          <w:i w:val="false"/>
          <w:color w:val="000000"/>
          <w:sz w:val="28"/>
        </w:rPr>
        <w:t>
      1. Назначение пенсионных выплат по возрасту производится:»;</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«При этом назначение пенсионных выплат по возрасту женщинам производится:»;</w:t>
      </w:r>
      <w:r>
        <w:br/>
      </w:r>
      <w:r>
        <w:rPr>
          <w:rFonts w:ascii="Times New Roman"/>
          <w:b w:val="false"/>
          <w:i w:val="false"/>
          <w:color w:val="000000"/>
          <w:sz w:val="28"/>
        </w:rPr>
        <w:t>
      абзац шестнадцатый изложить в следующей редакции:</w:t>
      </w:r>
      <w:r>
        <w:br/>
      </w: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r>
        <w:br/>
      </w:r>
      <w:r>
        <w:rPr>
          <w:rFonts w:ascii="Times New Roman"/>
          <w:b w:val="false"/>
          <w:i w:val="false"/>
          <w:color w:val="000000"/>
          <w:sz w:val="28"/>
        </w:rPr>
        <w:t>
      абзацы девятнадцатый, двадцатый изложить в следующей редакции:</w:t>
      </w:r>
      <w:r>
        <w:br/>
      </w: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r>
        <w:br/>
      </w:r>
      <w:r>
        <w:rPr>
          <w:rFonts w:ascii="Times New Roman"/>
          <w:b w:val="false"/>
          <w:i w:val="false"/>
          <w:color w:val="000000"/>
          <w:sz w:val="28"/>
        </w:rPr>
        <w:t>
      4. Пенсионные выплаты по возрасту в полном объеме назначаются по достижении возраста, установленного в пунктах 1-3 настоящей статьи, следующим категориям граждан:»;</w:t>
      </w:r>
      <w:r>
        <w:br/>
      </w:r>
      <w:r>
        <w:rPr>
          <w:rFonts w:ascii="Times New Roman"/>
          <w:b w:val="false"/>
          <w:i w:val="false"/>
          <w:color w:val="000000"/>
          <w:sz w:val="28"/>
        </w:rPr>
        <w:t>
      абзацы двадцать четвертый и двадцать пятый изложить в следующей редакции:</w:t>
      </w:r>
      <w:r>
        <w:br/>
      </w:r>
      <w:r>
        <w:rPr>
          <w:rFonts w:ascii="Times New Roman"/>
          <w:b w:val="false"/>
          <w:i w:val="false"/>
          <w:color w:val="000000"/>
          <w:sz w:val="28"/>
        </w:rPr>
        <w:t>
      «5. Пенсионные выплаты по возрасту в неполном объеме назначаются категориям граждан, указанным в пунктах 1-3 настоящей статьи, при отсутствии у них права на получение пенсионной выплаты по возрасту в полном объеме при наличии у них трудового стажа не менее шести месяцев по состоянию на 1 января 1998 года.</w:t>
      </w:r>
      <w:r>
        <w:br/>
      </w:r>
      <w:r>
        <w:rPr>
          <w:rFonts w:ascii="Times New Roman"/>
          <w:b w:val="false"/>
          <w:i w:val="false"/>
          <w:color w:val="000000"/>
          <w:sz w:val="28"/>
        </w:rPr>
        <w:t>
      7. Судьям в отставке, получающим ежемесячное пожизненное содержание, пенсионные выплаты по возрасту не назначаются.»;</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«Статья 12. Период осуществления государственной базовой</w:t>
      </w:r>
      <w:r>
        <w:br/>
      </w:r>
      <w:r>
        <w:rPr>
          <w:rFonts w:ascii="Times New Roman"/>
          <w:b w:val="false"/>
          <w:i w:val="false"/>
          <w:color w:val="000000"/>
          <w:sz w:val="28"/>
        </w:rPr>
        <w:t xml:space="preserve">
                  пенсионной выплаты и пенсионных выплат по возрасту </w:t>
      </w:r>
      <w:r>
        <w:br/>
      </w:r>
      <w:r>
        <w:rPr>
          <w:rFonts w:ascii="Times New Roman"/>
          <w:b w:val="false"/>
          <w:i w:val="false"/>
          <w:color w:val="000000"/>
          <w:sz w:val="28"/>
        </w:rPr>
        <w:t>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«Статья 20. Компетенция Государственной корпорации в сфере</w:t>
      </w:r>
      <w:r>
        <w:br/>
      </w:r>
      <w:r>
        <w:rPr>
          <w:rFonts w:ascii="Times New Roman"/>
          <w:b w:val="false"/>
          <w:i w:val="false"/>
          <w:color w:val="000000"/>
          <w:sz w:val="28"/>
        </w:rPr>
        <w:t>
                  пенсионного обеспечения</w:t>
      </w:r>
      <w:r>
        <w:br/>
      </w:r>
      <w:r>
        <w:rPr>
          <w:rFonts w:ascii="Times New Roman"/>
          <w:b w:val="false"/>
          <w:i w:val="false"/>
          <w:color w:val="000000"/>
          <w:sz w:val="28"/>
        </w:rPr>
        <w:t>
      1. Государственная корпорация осуществляет следующие виды деятельности:</w:t>
      </w:r>
      <w:r>
        <w:br/>
      </w:r>
      <w:r>
        <w:rPr>
          <w:rFonts w:ascii="Times New Roman"/>
          <w:b w:val="false"/>
          <w:i w:val="false"/>
          <w:color w:val="000000"/>
          <w:sz w:val="28"/>
        </w:rPr>
        <w:t>
      1) организация и осуществление выплат пенсионных выплат по возрасту, пенсионных выплат по выслуге лет, пособий, единовременных и иных выплат в соответствии с законодательством Республики Казахстан;</w:t>
      </w:r>
      <w:r>
        <w:br/>
      </w:r>
      <w:r>
        <w:rPr>
          <w:rFonts w:ascii="Times New Roman"/>
          <w:b w:val="false"/>
          <w:i w:val="false"/>
          <w:color w:val="000000"/>
          <w:sz w:val="28"/>
        </w:rPr>
        <w:t>
      2) формирование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r>
        <w:br/>
      </w:r>
      <w:r>
        <w:rPr>
          <w:rFonts w:ascii="Times New Roman"/>
          <w:b w:val="false"/>
          <w:i w:val="false"/>
          <w:color w:val="000000"/>
          <w:sz w:val="28"/>
        </w:rPr>
        <w:t>
      3) определение размера обязательных пенсионных взносов, обязательных профессиональных пенсионных взносов, фактически внесенных агентом, с учетом прогнозного уровня инфляции на следующий финансовый год;</w:t>
      </w:r>
      <w:r>
        <w:br/>
      </w:r>
      <w:r>
        <w:rPr>
          <w:rFonts w:ascii="Times New Roman"/>
          <w:b w:val="false"/>
          <w:i w:val="false"/>
          <w:color w:val="000000"/>
          <w:sz w:val="28"/>
        </w:rPr>
        <w:t>
      4) персонифицированный учет обязательных пенсионных взносов, обязательных пенсионных взносов работодателя, обязательных профессиональных пенсионных взносов и (или) пени;</w:t>
      </w:r>
      <w:r>
        <w:br/>
      </w:r>
      <w:r>
        <w:rPr>
          <w:rFonts w:ascii="Times New Roman"/>
          <w:b w:val="false"/>
          <w:i w:val="false"/>
          <w:color w:val="000000"/>
          <w:sz w:val="28"/>
        </w:rPr>
        <w:t>
      5) перевод обязательных пенсионных взносов, обязательных пенсионных взносов работодателя и обязательных профессиональных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обязательных пенсионных взносов работодателя и обязательных профессиональных пенсионных взносов и (или) пени лиц, не имеющих индивидуального идентификационного номера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пенсионных взносов работодателя и обязательных профессиональных пенсионных взносов и (или) пени из единого накопительного пенсионного фонда по его заявлению;</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и обязательных профессиональных пенсионных взносов и (или) пени по ним;</w:t>
      </w:r>
      <w:r>
        <w:br/>
      </w:r>
      <w:r>
        <w:rPr>
          <w:rFonts w:ascii="Times New Roman"/>
          <w:b w:val="false"/>
          <w:i w:val="false"/>
          <w:color w:val="000000"/>
          <w:sz w:val="28"/>
        </w:rPr>
        <w:t>
      9) формирование макета дел получателей пенсионных выплат по возрасту, пособий, единовременных и иных выплат для назначения выплаты органом, назначающим государственную базовую пенсионную выплату и пенсионные выплаты по возрасту;</w:t>
      </w:r>
      <w:r>
        <w:br/>
      </w:r>
      <w:r>
        <w:rPr>
          <w:rFonts w:ascii="Times New Roman"/>
          <w:b w:val="false"/>
          <w:i w:val="false"/>
          <w:color w:val="000000"/>
          <w:sz w:val="28"/>
        </w:rPr>
        <w:t>
      10) наполнение и актуализация автоматизированных централизованных баз данных и персонифицированный учет получателей пенсионных выплат, пособий, единовременных и иных выплат;</w:t>
      </w:r>
      <w:r>
        <w:br/>
      </w: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r>
        <w:br/>
      </w:r>
      <w:r>
        <w:rPr>
          <w:rFonts w:ascii="Times New Roman"/>
          <w:b w:val="false"/>
          <w:i w:val="false"/>
          <w:color w:val="000000"/>
          <w:sz w:val="28"/>
        </w:rPr>
        <w:t>
      12) организация мероприятий по обеспечению работоспособности единой информационной системы центрального исполнительного органа;</w:t>
      </w:r>
      <w:r>
        <w:br/>
      </w:r>
      <w:r>
        <w:rPr>
          <w:rFonts w:ascii="Times New Roman"/>
          <w:b w:val="false"/>
          <w:i w:val="false"/>
          <w:color w:val="000000"/>
          <w:sz w:val="28"/>
        </w:rPr>
        <w:t>
      13) организация доступа работников структурных подразделений центрального исполнительного органа и его ведомства, а также местных исполнительных органов, являющихся пользователями автоматизированных централизованных баз данных Государственной корпорации, с соблюдением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r>
        <w:br/>
      </w:r>
      <w:r>
        <w:rPr>
          <w:rFonts w:ascii="Times New Roman"/>
          <w:b w:val="false"/>
          <w:i w:val="false"/>
          <w:color w:val="000000"/>
          <w:sz w:val="28"/>
        </w:rPr>
        <w:t>
      14)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15) организация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r>
        <w:br/>
      </w:r>
      <w:r>
        <w:rPr>
          <w:rFonts w:ascii="Times New Roman"/>
          <w:b w:val="false"/>
          <w:i w:val="false"/>
          <w:color w:val="000000"/>
          <w:sz w:val="28"/>
        </w:rPr>
        <w:t>
      16)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17) перечисление в единый накопительный пенсионный фонд обязательных пенсионных взносов работодателя,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18) формирование прогнозных данных по исчислению потребности на осуществление пенсионных выплат, пособий, единовременных и иных выплат;</w:t>
      </w:r>
      <w:r>
        <w:br/>
      </w:r>
      <w:r>
        <w:rPr>
          <w:rFonts w:ascii="Times New Roman"/>
          <w:b w:val="false"/>
          <w:i w:val="false"/>
          <w:color w:val="000000"/>
          <w:sz w:val="28"/>
        </w:rPr>
        <w:t>
      19) формирование ежемесячной потребности, графиков осуществления пенсионных выплат, пособий, единовременных и иных выплат и направление в центральный исполнительный орган заявки о потребности в бюджетных средствах;</w:t>
      </w:r>
      <w:r>
        <w:br/>
      </w:r>
      <w:r>
        <w:rPr>
          <w:rFonts w:ascii="Times New Roman"/>
          <w:b w:val="false"/>
          <w:i w:val="false"/>
          <w:color w:val="000000"/>
          <w:sz w:val="28"/>
        </w:rPr>
        <w:t>
      20) представление информации из информационных систем в сфере пенсионного обеспечения центральному исполнительному органу и его ведомствам;</w:t>
      </w:r>
      <w:r>
        <w:br/>
      </w:r>
      <w:r>
        <w:rPr>
          <w:rFonts w:ascii="Times New Roman"/>
          <w:b w:val="false"/>
          <w:i w:val="false"/>
          <w:color w:val="000000"/>
          <w:sz w:val="28"/>
        </w:rPr>
        <w:t>
      21) иные виды деятельности, предусмотренные законами Республики Казахстан.»;</w:t>
      </w:r>
      <w:r>
        <w:br/>
      </w:r>
      <w:r>
        <w:rPr>
          <w:rFonts w:ascii="Times New Roman"/>
          <w:b w:val="false"/>
          <w:i w:val="false"/>
          <w:color w:val="000000"/>
          <w:sz w:val="28"/>
        </w:rPr>
        <w:t>
      в подпункте 13):</w:t>
      </w:r>
      <w:r>
        <w:br/>
      </w:r>
      <w:r>
        <w:rPr>
          <w:rFonts w:ascii="Times New Roman"/>
          <w:b w:val="false"/>
          <w:i w:val="false"/>
          <w:color w:val="000000"/>
          <w:sz w:val="28"/>
        </w:rPr>
        <w:t>
      абзац двадцать первый изложить в следующей редакции:</w:t>
      </w:r>
      <w:r>
        <w:br/>
      </w:r>
      <w:r>
        <w:rPr>
          <w:rFonts w:ascii="Times New Roman"/>
          <w:b w:val="false"/>
          <w:i w:val="false"/>
          <w:color w:val="000000"/>
          <w:sz w:val="28"/>
        </w:rPr>
        <w:t>
      «7. Удержанные (начисленные) обязательные пенсионные взносы, обязательные пенсионные взносы работодателя и обязательные профессиональные пенсионные взносы перечисляются в Государственную корпорацию:»;</w:t>
      </w:r>
      <w:r>
        <w:br/>
      </w:r>
      <w:r>
        <w:rPr>
          <w:rFonts w:ascii="Times New Roman"/>
          <w:b w:val="false"/>
          <w:i w:val="false"/>
          <w:color w:val="000000"/>
          <w:sz w:val="28"/>
        </w:rPr>
        <w:t>
      абзац двадцать седьмой изложить в следующей редакции:</w:t>
      </w:r>
      <w:r>
        <w:br/>
      </w: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r>
        <w:br/>
      </w:r>
      <w:r>
        <w:rPr>
          <w:rFonts w:ascii="Times New Roman"/>
          <w:b w:val="false"/>
          <w:i w:val="false"/>
          <w:color w:val="000000"/>
          <w:sz w:val="28"/>
        </w:rPr>
        <w:t>
      абзац шестнадцатый подпункта 15) изложить в следующей редакции:</w:t>
      </w:r>
      <w:r>
        <w:br/>
      </w:r>
      <w:r>
        <w:rPr>
          <w:rFonts w:ascii="Times New Roman"/>
          <w:b w:val="false"/>
          <w:i w:val="false"/>
          <w:color w:val="000000"/>
          <w:sz w:val="28"/>
        </w:rPr>
        <w:t>
      «6.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r>
        <w:br/>
      </w:r>
      <w:r>
        <w:rPr>
          <w:rFonts w:ascii="Times New Roman"/>
          <w:b w:val="false"/>
          <w:i w:val="false"/>
          <w:color w:val="000000"/>
          <w:sz w:val="28"/>
        </w:rPr>
        <w:t>
      подпункте 17):</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и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за которых уплачиваются обязательные пенсионные взносы работодателя,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r>
        <w:br/>
      </w:r>
      <w:r>
        <w:rPr>
          <w:rFonts w:ascii="Times New Roman"/>
          <w:b w:val="false"/>
          <w:i w:val="false"/>
          <w:color w:val="000000"/>
          <w:sz w:val="28"/>
        </w:rPr>
        <w:t>
      абзац восемнадцатый изложить в следующей редакции:</w:t>
      </w:r>
      <w:r>
        <w:br/>
      </w: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и обязательных профессиональных пенсионных взносов через Государственную корпорацию в день списания данных сумм с банковских счетов агентов.»;</w:t>
      </w:r>
      <w:r>
        <w:br/>
      </w:r>
      <w:r>
        <w:rPr>
          <w:rFonts w:ascii="Times New Roman"/>
          <w:b w:val="false"/>
          <w:i w:val="false"/>
          <w:color w:val="000000"/>
          <w:sz w:val="28"/>
        </w:rPr>
        <w:t>
      абзац девятнадцатый подпункта 23) изложить в следующей редакции:</w:t>
      </w:r>
      <w:r>
        <w:br/>
      </w:r>
      <w:r>
        <w:rPr>
          <w:rFonts w:ascii="Times New Roman"/>
          <w:b w:val="false"/>
          <w:i w:val="false"/>
          <w:color w:val="000000"/>
          <w:sz w:val="28"/>
        </w:rPr>
        <w:t>
      «15) осуществлять обмен информацией с Государственной корпорацией о движениях по индивидуальным пенсионным счетам, условным пенсионным счетам на основании договора, заключенного между Государственной корпорацией и единым накопительным пенсионным фондом;»;</w:t>
      </w:r>
      <w:r>
        <w:br/>
      </w:r>
      <w:r>
        <w:rPr>
          <w:rFonts w:ascii="Times New Roman"/>
          <w:b w:val="false"/>
          <w:i w:val="false"/>
          <w:color w:val="000000"/>
          <w:sz w:val="28"/>
        </w:rPr>
        <w:t>
      подпункте 26):</w:t>
      </w:r>
      <w:r>
        <w:br/>
      </w:r>
      <w:r>
        <w:rPr>
          <w:rFonts w:ascii="Times New Roman"/>
          <w:b w:val="false"/>
          <w:i w:val="false"/>
          <w:color w:val="000000"/>
          <w:sz w:val="28"/>
        </w:rPr>
        <w:t>
      абзац двадцать четвертый изложить в следующей редакции:</w:t>
      </w:r>
      <w:r>
        <w:br/>
      </w:r>
      <w:r>
        <w:rPr>
          <w:rFonts w:ascii="Times New Roman"/>
          <w:b w:val="false"/>
          <w:i w:val="false"/>
          <w:color w:val="000000"/>
          <w:sz w:val="28"/>
        </w:rPr>
        <w:t>
      «6. На основании сведений, предусмотренных частью первой пункта 5 настоящей статьи, единый накопительный пенсионный фонд направляет электронное уведомление Государственной корпорации об открытии условного пенсионного счета на имя физического лица для включения в список физических лиц, на имя которых открыты условные пенсионные счета в едином накопительном пенсионном фонде.»;</w:t>
      </w:r>
      <w:r>
        <w:br/>
      </w:r>
      <w:r>
        <w:rPr>
          <w:rFonts w:ascii="Times New Roman"/>
          <w:b w:val="false"/>
          <w:i w:val="false"/>
          <w:color w:val="000000"/>
          <w:sz w:val="28"/>
        </w:rPr>
        <w:t>
      абзац тридцатый изложить в следующей редакции:</w:t>
      </w:r>
      <w:r>
        <w:br/>
      </w:r>
      <w:r>
        <w:rPr>
          <w:rFonts w:ascii="Times New Roman"/>
          <w:b w:val="false"/>
          <w:i w:val="false"/>
          <w:color w:val="000000"/>
          <w:sz w:val="28"/>
        </w:rPr>
        <w:t>
      «9. Агенты имеют право получать из Государственной корпорации подтверждение о наличии индивидуального пенсионного счета, условного пенсионного счета в порядке, установленном Правительством Республики Казахстан.»;</w:t>
      </w:r>
      <w:r>
        <w:br/>
      </w:r>
      <w:r>
        <w:rPr>
          <w:rFonts w:ascii="Times New Roman"/>
          <w:b w:val="false"/>
          <w:i w:val="false"/>
          <w:color w:val="000000"/>
          <w:sz w:val="28"/>
        </w:rPr>
        <w:t>
      абзац пятый подпункта 28) изложить в следующей редакции:</w:t>
      </w:r>
      <w:r>
        <w:br/>
      </w: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r>
        <w:br/>
      </w:r>
      <w:r>
        <w:rPr>
          <w:rFonts w:ascii="Times New Roman"/>
          <w:b w:val="false"/>
          <w:i w:val="false"/>
          <w:color w:val="000000"/>
          <w:sz w:val="28"/>
        </w:rPr>
        <w:t>
      в подпункте 32):</w:t>
      </w:r>
      <w:r>
        <w:br/>
      </w:r>
      <w:r>
        <w:rPr>
          <w:rFonts w:ascii="Times New Roman"/>
          <w:b w:val="false"/>
          <w:i w:val="false"/>
          <w:color w:val="000000"/>
          <w:sz w:val="28"/>
        </w:rPr>
        <w:t>
      абзацы четвертый, пятый изложить в следующей редакции:</w:t>
      </w:r>
      <w:r>
        <w:br/>
      </w: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r>
        <w:br/>
      </w: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w:t>
      </w:r>
      <w:r>
        <w:br/>
      </w:r>
      <w:r>
        <w:rPr>
          <w:rFonts w:ascii="Times New Roman"/>
          <w:b w:val="false"/>
          <w:i w:val="false"/>
          <w:color w:val="000000"/>
          <w:sz w:val="28"/>
        </w:rPr>
        <w:t>
      абзац тринадцатый изложить в следующей редакции:</w:t>
      </w:r>
      <w:r>
        <w:br/>
      </w: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r>
        <w:br/>
      </w:r>
      <w:r>
        <w:rPr>
          <w:rFonts w:ascii="Times New Roman"/>
          <w:b w:val="false"/>
          <w:i w:val="false"/>
          <w:color w:val="000000"/>
          <w:sz w:val="28"/>
        </w:rPr>
        <w:t>
      в подпункте 33):</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«1. Лица, указанные в пункте 1 статьи 11 и подпунктах 2) и 3) пункта 1 статьи 31, подпунктах 1), 2) и 3) пункта 1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r>
        <w:br/>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«4. Страховые организации ежемесячно представляют в Государственную корпорацию информацию о произведенных страховых выплатах в порядке, определенном центральным исполнительным органом.»;</w:t>
      </w:r>
      <w:r>
        <w:br/>
      </w:r>
      <w:r>
        <w:rPr>
          <w:rFonts w:ascii="Times New Roman"/>
          <w:b w:val="false"/>
          <w:i w:val="false"/>
          <w:color w:val="000000"/>
          <w:sz w:val="28"/>
        </w:rPr>
        <w:t>
      абзац восьмой подпункта 33) изложить в следующей редакции:</w:t>
      </w:r>
      <w:r>
        <w:br/>
      </w:r>
      <w:r>
        <w:rPr>
          <w:rFonts w:ascii="Times New Roman"/>
          <w:b w:val="false"/>
          <w:i w:val="false"/>
          <w:color w:val="000000"/>
          <w:sz w:val="28"/>
        </w:rPr>
        <w:t>
      «7. Если сумма пенсионных накоплений лиц, указанных в пункте 1 статьи 11, подпунктах 2) и 3) пункта 1 статьи 31 и подпунктах 1), 2) и 3) пункта 1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используется вкладчиком (получателем) для заключения другого договора пенсионного аннуитета со страховой организацией.»;</w:t>
      </w:r>
      <w:r>
        <w:br/>
      </w:r>
      <w:r>
        <w:rPr>
          <w:rFonts w:ascii="Times New Roman"/>
          <w:b w:val="false"/>
          <w:i w:val="false"/>
          <w:color w:val="000000"/>
          <w:sz w:val="28"/>
        </w:rPr>
        <w:t>
      абзац одиннадцатый подпункта 39) изложить в следующей редакции:</w:t>
      </w:r>
      <w:r>
        <w:br/>
      </w: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Законом.»;</w:t>
      </w:r>
      <w:r>
        <w:br/>
      </w:r>
      <w:r>
        <w:rPr>
          <w:rFonts w:ascii="Times New Roman"/>
          <w:b w:val="false"/>
          <w:i w:val="false"/>
          <w:color w:val="000000"/>
          <w:sz w:val="28"/>
        </w:rPr>
        <w:t>
      в статье 2:</w:t>
      </w:r>
      <w:r>
        <w:br/>
      </w:r>
      <w:r>
        <w:rPr>
          <w:rFonts w:ascii="Times New Roman"/>
          <w:b w:val="false"/>
          <w:i w:val="false"/>
          <w:color w:val="000000"/>
          <w:sz w:val="28"/>
        </w:rPr>
        <w:t xml:space="preserve">
      абзац седьмой подпункта 1) изложить в следующей редакции: </w:t>
      </w:r>
      <w:r>
        <w:br/>
      </w: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r>
        <w:br/>
      </w:r>
      <w:r>
        <w:rPr>
          <w:rFonts w:ascii="Times New Roman"/>
          <w:b w:val="false"/>
          <w:i w:val="false"/>
          <w:color w:val="000000"/>
          <w:sz w:val="28"/>
        </w:rPr>
        <w:t>
      абзацы двадцать пятый, двадцать шестой подпункта 2) изложить в следующей редакции:</w:t>
      </w:r>
      <w:r>
        <w:br/>
      </w: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профессиональных пенсионных взносов и (или) пени по ним;»;</w:t>
      </w:r>
      <w:r>
        <w:br/>
      </w:r>
      <w:r>
        <w:rPr>
          <w:rFonts w:ascii="Times New Roman"/>
          <w:b w:val="false"/>
          <w:i w:val="false"/>
          <w:color w:val="000000"/>
          <w:sz w:val="28"/>
        </w:rPr>
        <w:t>
      абзац тридцать второй подпункта 2) изложить в следующей редакции:</w:t>
      </w:r>
      <w:r>
        <w:br/>
      </w:r>
      <w:r>
        <w:rPr>
          <w:rFonts w:ascii="Times New Roman"/>
          <w:b w:val="false"/>
          <w:i w:val="false"/>
          <w:color w:val="000000"/>
          <w:sz w:val="28"/>
        </w:rPr>
        <w:t>
      «7.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r>
        <w:br/>
      </w:r>
      <w:r>
        <w:rPr>
          <w:rFonts w:ascii="Times New Roman"/>
          <w:b w:val="false"/>
          <w:i w:val="false"/>
          <w:color w:val="000000"/>
          <w:sz w:val="28"/>
        </w:rPr>
        <w:t>
      абзац сорок второй подпункта 2) изложить в следующей редакции:</w:t>
      </w:r>
      <w:r>
        <w:br/>
      </w:r>
      <w:r>
        <w:rPr>
          <w:rFonts w:ascii="Times New Roman"/>
          <w:b w:val="false"/>
          <w:i w:val="false"/>
          <w:color w:val="000000"/>
          <w:sz w:val="28"/>
        </w:rPr>
        <w:t>
      «9. Агенты имеют право получать из Государственной корпорации подтверждение о наличии индивидуального пенсионного счета в порядке, установленном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