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18530" w14:textId="74185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отчуждении акций акционерного общества "БТА Банк"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августа 2015 года № 681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1 февраля 2012 года «О Фонде национального благосостояния»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Акционерному обществу «Фонд национального благосостояния «Самрук-Казына» (далее - Фонд) в установленном законодательством порядке произвести отчуждение простых акций акционерного общества «БТА Банк» на условиях, в количестве и по цене, определяемых заключенным между Фондом и акционерным обществом «БТА Банк» договором купли-продажи от 2 июня 2015 года № 490-И.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