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e51b" w14:textId="6e4e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2015 года № 675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2010 года № 978 «Об утверждении Правил формирования и ведения реестра товаров, работ и услуг, используемых при проведении операций по недропользованию, и их производителей, включая критерии их оценки для внесения в данный реестр» (САПП Республики Казахстан, 2010 г., № 53, ст. 503).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397 «Об утверждении перечня общераспространенных полезных ископаемых» (САПП Республики Казахстан, 2011 г., № 33, ст. 395).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2013 года № 706 «О внесении изменений в некоторые решения Правительства Республики Казахстан» (САПП Республики Казахстан, 2013 г., № 40, ст. 603).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