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3a14" w14:textId="f283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2015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2015 года № 656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1117 «Об утверждении Правил определения и пересмотра классов энергоэффективности зданий, строений, сооружений» (САПП Республики Казахстан, 2012 г., № 68, ст. 982).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2012 года № 1179 «Об утверждении Правил деятельности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энергоменеджмента» (САПП Республики Казахстан, 2012 г., № 70, ст. 1016).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2012 года № 1181 «Об установлении требований по энергоэффективности зданий, строений, сооружений и их элементов, являющихся частью ограждающих конструкций» (САПП Республики Казахстан, 2012 г., № 70, ст. 1018).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1346 «Об утверждении нормативов энергопотребления и признании утратившим силу постановления Правительства Республики Казахстан от 26 января 2009 года № 50 «Об утверждении нормативов энергопотребления»» (САПП Республики Казахстан, 2012 г., № 75-76, ст. 1104).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