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ca18" w14:textId="5bcc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2015 года № 579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июля 2015 года № 579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апреля 2007 года № 310 «Об утверждении Правил ведения Государственного реестра объектов национального культурного достояния» (САПП Республики Казахстан, 2007 г., № 12, ст. 139).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2007 года № 1032 «Об утверждении Правил выявления, учета, придания и лишения статуса памятников истории и культуры» (САПП Республики Казахстан, 2007 г., № 42, ст. 486).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2011 года № 1261 «Об утверждении перечня и форм документов, подтверждающих соответствие организатора игорного бизнеса квалификационным требованиям» (САПП Республики Казахстан, 2011 г., № 60, ст. 859).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28 декабря 2012 года № 1716 «О некоторых вопросах лицензирования деятельности по организации и проведению лотерей, а также в сфере игорного бизнеса» (САПП Республики Казахстан, 2013 г., № 6, ст. 131).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 от 19 февраля 2014 года № 116 «Об утверждении стандартов государственных услуг в сфере лотерейной деятельности и игорного бизнеса и о внесении изменений в некоторые решения Правительства Республики Казахстан» (САПП Республики Казахстан, 2014 г., № 8, ст. 76).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183 «Об утверждении стандартов государственных услуг в области архивного дела» (САПП Республики Казахстан, 2014 г., № 15, ст. 127).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