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7a34" w14:textId="5637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ноября 2014 года № 1240 "О подписании Протокола о внесении изменений в Протокол между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принципах и порядке взаимодействия по выполнению Соглашения между Российской Федерацией, Республикой Казахстан, Кыргызской Республикой, Республикой Таджикистан и Китайской Народной Республикой об укреплении доверия в военной области в районе границы от 26 апреля 1996 года и Соглашения между Российской Федерацией, Республикой Казахстан, Кыргызской Республикой, Республикой Таджикистан и Китайской Народной Республикой о взаимном сокращении вооруженных сил в районе границы от 24 апреля 1997 года, совершенный в городе Москве 23 ноября 2002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2015 года № 568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ноября 2014 года № 1240 «О подписании Протокола о внесении изменений в Протокол между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принципах и порядке взаимодействия по выполнению Соглашения между Российской Федерацией, Республикой Казахстан, Кыргызской Республикой, Республикой Таджикистан и Китайской Народной Республикой об укреплении доверия в военной области в районе границы от 26 апреля 1996 года и Соглашения между Российской Федерацией, Республикой Казахстан, Кыргызской Республикой, Республикой Таджикистан и Китайской Народной Республикой о взаимном сокращении вооруженных сил в районе границы от 24 апреля 1997 года, совершенный в городе Москве 23 ноября 2002 года»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«2. Уполномочить Постоянного представителя Республики Казахстан при Секретариате Шанхайской организации сотрудничества Ашимова Ерика Сарсебековича подписать от имени Правительства Республики Казахстан Протокол о внесении изменений в Протокол между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принципах и порядке взаимодействия по выполнению Соглашения между Российской Федерацией, Республикой Казахстан, Кыргызской Республикой, Республикой Таджикистан и Китайской Народной Республикой об укреплении доверия в военной области в районе границы от 26 апреля 1996 года и Соглашения между Российской Федерацией, Республикой Казахстан, Кыргызской Республикой, Республикой Таджикистан и Китайской Народной Республикой о взаимном сокращении вооруженных сил в районе границы от 24 апреля 1997 года, совершенный в городе Москве 23 ноября 2002 года, разрешив вносить изменения и дополнения, не имеющие принципиального характера.».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