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7978" w14:textId="1227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июля 2014 года № 787 "Об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2015 года № 504. Утратило силу постановлением Правительства Республики Казахстан от 28 июля 2023 года № 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2014 года № 787 "Об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 (САПП Республики Казахстан, 2014 г., № 45, ст. 454)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возврата единовременной денежной выплаты в связи с усыновлением ребенка-сироты и (или) ребенка, оставшегося без попечения родителей,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Назначение и выплата производятся гражданам Республики Казахстан, постоянно проживающим на территории Республики Казахстан, усыновившим ребенка-сироту и (или) ребенка, оставшегося без попечения родителей.";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получения единовременной денежной выплаты один из усыновителей предоставляет в орган по месту вынесения решения суда об усыновлении ребенка следующие документы:".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