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25e9" w14:textId="9522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2015 года № 501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организации» (САПП Республики Казахстан, 2006 г., № 33, ст. 355).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«О внесении изменений и дополнений в некоторые решения Правительства Республики Казахстан» (САПП Республики Казахстан, 2007 г., № 13, ст. 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1327 «О внесении дополнений и изменений в постановление Правительства Республики Казахстан от 25 августа 2006 года № 819» (САПП Республики Казахстан, 2007 г., № 50, ст. 614).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1114 «О внесении дополнений и изменений в постановление Правительства Республики Казахстан от 25 августа 2006 года № 819» (САПП Республики Казахстан, 2010 г., № 58, ст. 558).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г., № 5, ст. 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сентября 2012 года № 1196 «О внесении изменений и дополнений в некоторые решения Правительства Республики Казахстан» (САПП Республики Казахстан, 2012 г., № 71, ст. 1028).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434 «О внесении изменений в некоторые решения Правительства Республики Казахстан» (САПП Республики Казахстан, 2013 г., № 29, ст. 452).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2013 года № 551 «О внесении изменений и дополнений в некоторые решения Правительства Республики Казахстан» (САПП Республики Казахстан, 2013 г., № 35, ст. 525).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1118 «О внесении изменений в постановление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 (САПП Республики Казахстан, 2013 г., № 61, ст. 830).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апреля 2014 года № 322 «О внесении изменений и дополнений в некоторые решения Правительства Республики Казахстан» (САПП Республики Казахстан, 2014 г., № 26, ст. 210).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679 «О внесении изменений в постановление Правительства Республики Казахстан от 25 августа 2006 года № 819 «Об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организации» (САПП Республики Казахстан, 2014 г., № 42, ст. 402).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