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1689" w14:textId="4131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2015 года №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2015 года № 459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2007 года № 799 «Об утверждении Правил проведения систематической регистрации» (САПП Республики Казахстан, 2007 г., № 34, ст. 375).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2008 года № 852 «Об утверждении типовых уставов юридических лиц, являющихся субъектами малого, среднего и крупного предпринимательства» (САПП Республики Казахстан, 2008 г., № 38, ст. 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1230 «О внесении изменений и дополнений в постановление Правительства Республики Казахстан от 16 сентября 2008 года № 852».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2013 года № 124 «О некоторых вопросах оценочной деятельности» (САПП Республики Казахстан, 2013 г., № 15, ст. 269).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2014 года № 72 «Об утверждении критериев качества оказываемой юридической помощи» (САПП Республики Казахстан, 2014 г., № 5, ст. 49.).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251 «Об утверждении цен на работы, услуги, производимые и (или) реализуемые Республиканскими государственными казенными предприятиями «Центр по недвижимости» Комитета регистрационной службы и оказания правовой помощи Министерства юстиции Республики Казахстан по государственному техническому обследованию зданий, сооружений и (или) их составляющих, по определению стоимости объектов налогообложения» (САПП Республики Казахстан, 2014 г., № 22, ст. 165).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