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1387" w14:textId="3ff1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2015 года № 417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июня 2015 года № 417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октября 2004 года № 1100 «Об утверждении перечня оборудования и материальных носителей, используемых для воспроизведения аудиовизуальных произведений или звукозаписей произведений в личных целях и без получения дохода, вознаграждение по которому выплачивается лицами их изготавливающими или импортирующими» (САПП Республики Казахстан, 2004 г., № 38, ст. 512).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2011 года № 622 «О внесении изменений и дополнений в постановление Правительства Республики Казахстан от 27 октября 2004 года № 1100» (САПП Республики Казахстан, 2011 г., № 41, ст. 523).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2012 года № 446 «Об утверждении Правил присвоения звания «Заслуженный изобретатель Республики Казахстан» (САПП Республики Казахстан, 2012 г., № 42, ст. 566).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2012 года № 888 «Об утверждении Правил обращения с секретными объектами промышленной собственности» (САПП Республики Казахстан, 2012 г., № 61, ст. 840).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