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62a" w14:textId="05f2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2015 года № 410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1938 «Об утверждении перечня категорий населения, подлежащих паллиативной помощи и сестринскому уходу» (САПП Республики Казахстан, 2009 г., № 56, ст. 477).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2011 года № 1342 «Об утверждении Правил восстановительного лечения и медицинской реабилитации, в том числе детской медицинской реабилитации» (САПП Республики Казахстан, 2012 г., № 3, ст. 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1454 «Об утверждении Положения о деятельности организаций и (или) структурных подразделений организаций здравоохранения, осуществляющих патологоанатомическую диагностику, и Правил проведения патологоанатомического вскрытия» (САПП Республики Казахстан, 2012 г., № 5, ст. 111).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396 «Об утверждении Правил использования в медицинских целях наркотических средств, психотропных веществ и прекурсоров, подлежащих контролю в Республике Казахстан» (САПП Республики Казахстан, 2012 г., № 40, ст. 537).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