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7769e" w14:textId="db776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июня 2015 года № 408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июня 2015 года № 408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2005 года № 750 «Об утверждении Правил проведения медико-социальной экспертизы» (САПП Республики Казахстан, 2005 г., № 30, ст. 391).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2008 года № 1113 «О внесении дополнений и изменений в постановление Правительства Республики Казахстан от 20 июля 2005 года № 750» (САПП Республики Казахстан, 2008 г., № 44, ст. 508).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19 октября 2010 года № 1078 «О внесении изменений в постановления Правительства Республики Казахстан от 30 июня 2005 года № 652 и от 20 июля 2005 года № 750» (САПП Республики Казахстан, 2010 г., № 56, ст. 540).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2010 года № 1416 «О внесении изменения в постановление Правительства Республики Казахстан от 20 июля 2005 года № 750» (САПП Республики Казахстан, 2011 г., № 7, ст. 88).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 декабря 2011 года № 1427 (САПП Республики Казахстан, 2012 г., № 5, ст. 93).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августа 2013 года № 771 «О внесении изменения в постановление Правительства Республики Казахстан от 20 июля 2005 года № 750 «Об утверждении Правил проведения медико-социальной экспертизы» (САПП Республики Казахстан, 2013 г., № 43, ст. 638).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