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c36" w14:textId="d0a9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порядке взаимодействия в случае возникновения аварий при пусках</w:t>
      </w:r>
      <w:r>
        <w:br/>
      </w:r>
      <w:r>
        <w:rPr>
          <w:rFonts w:ascii="Times New Roman"/>
          <w:b/>
          <w:i w:val="false"/>
          <w:color w:val="000000"/>
        </w:rPr>
        <w:t>
ракет с космодрома «Байконур» от 18 ноября 1999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взаимную заинтересованность в безопасном функционировании космодрома «Байконур»,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конкретизировать действия уполномоченных государственных и других органов Сторон в случае возникновения аварии на территории Республики Казахстан при пуске ракеты с космодрома «Байконур» и в ходе ликвидации ее последствий,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взаимодействия Сторон при ликвидации последствий аварий при пусках ракет, имевших место в период после подписания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«авария» означает падение в целостном или ином виде ракеты, пуск которой осуществлен с космодрома «Байконур», на территорию Республики Казахстан, за исключением предусмотренного для осуществления пуска ракеты падения ее частей»;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аварии, уполномоченный орган Российской Стороны незамедлительно оповещает уполномоченные органы Казахстанской Стороны о факте, времени и предполагаемом районе аварии.»;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аварии, уполномоченный орган Российской Стороны незамедлительно формирует и не позднее 12 часов с момента аварии направляет оперативную группу российских специалистов в район аварии в целях оценки обстановки, организации взаимодействия с подразделениями Министерства внутренних дел Республики Казахстан и местными исполнительными органами Республики Казахстан, в том числе для определения территории, подлежащей оцеплению, и выполнения первоочередных мероприятий по ликвидации последствий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и средства Министерства внутренних дел Республики Казахстан, приведенные в готовность к действиям в аварийных ситуациях и привлекаемые для обеспечения безопасности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приступают к выполнению неотложных мероприятий по оценке обстановки и ликвидации последствий аварии в объеме и сроки, согласованные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в районе падения частей аварийной ракеты осуществляют оповещение населения, проживающего в районе аварии, и при необходимости оказывают содействие в ликвидации последствий аварии в объеме, согласованном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комиссии (далее - правительственные комиссии), которые в течение суток с момента возникновения аварии образуют совместный штаб по ликвидации последствий аварии (далее - совместный штаб) и согласовывают порядок совместных действий по определению масштаба и ликвидации последствий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назначения правительственных комиссий согласование порядка и координацию совместных действий по определению масштаба и ликвидации последствий аварии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уполномоченный представитель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сопредседатель Государственной комиссии по проведению летных испытаний средств выведения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определяет объем и сроки выполняемых работ, состав и задачи привлекаемых сил и средств, порядок взаимодействия привлекаемых сил и осуществляет контроль за ходом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Решениями начальников совместного штаба от Казахстанской и Российской Сторон в течение суток образуются целевые рабочие группы штаба по соответствующим направлениям деятельности (поисковая, по ликвидации последствий аварии, медико-санитарная, ветеринарная, экологическая, по оценке ущерба и последствий аварии, по обобщению результатов обследования и подготовке разделов отчета правительственных комиссий, а также другие рабочие группы в той мере, в которой это будет на взаимной основе признано необходимым).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рабочих групп подписываются совместные акты (протоколы) о выполненных работах по направлениям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указанным актам прилагаются документы, подтверждающие расходы, связанные с проведением мероприятий по ликвидации последствий аварии, и документы, подтверждающие право на компенсацию за имущественный ущерб, нанесенный гражданам и организациям Республики Казахстан, компенсацию за телесное повреждение, нанесение какого-либо иного серьезного вреда здоровью физического лица или смерть такого лица, предъявляемые этим лицом или любым лицом, имеющим право по закону (душеприказчики такого физического лица, его наследники или лица, к которым переходят права в порядке суброгации), а также размер указанных компенсаций.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обобщает материалы работы рабочих групп по направлениям деятельности и представляет их в правительственные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правительственных комиссий подписывается совместный протокол.»;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поисково-спасательных и аварийно-спасательных подразделений Сторон по оценке обстановки, включая, в частности, действия по сбору частей ракеты, медицинскому обследованию населения, ветеринарному и экологическому обследованию территорий, осуществляются совместно в порядке, объемах и по методикам, согласованным правительственными комиссиями.»;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работ по настоящему Соглашению осуществляется следующими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Министерством внутренних дел Республики Казахстан и Министерством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— Федеральным космическим агентством.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органов, Стороны уведомляют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 о назначении уполномоченных органов,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«Споры относительно толкования и применения настоящего Соглашения разрешаются Казахстанско-Российской межправительственной комиссией по комплексу «Байконур».».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 в городе _____________ «__» ________ 201_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