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bd8e" w14:textId="89bb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7 ноября 2008 года № 1018 "О проекте Закона Республики Казахстан "О ратификации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2008 года № 1018 «О проекте Закона Республики Казахстан «О ратификации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