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0194" w14:textId="bb80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2015 года № 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205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859 "Об утверждении Правил списания и утилизации (уничтожения) материальных ценностей государственного материального резерва" (САПП Республики Казахстан, 2014 г., № 48, ст. 491):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 и утилизации (уничтожения) материальных ценностей государственного материального резерва,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области государственного материального резерва (далее - уполномоченный орган) - центральный исполнительный орган, осуществляющий исполнительные и контрольные функции, а также руководство системой государственного резерва;".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 (САПП Республики Казахстан, 2014 г., № 48, ст. 492):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сфере гражданской защиты - центральный исполнительный орган, осуществляющий руководство и межотраслевую координацию, разработку и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государственного материального резерва (далее - уполномоченный орган) - центральный исполнительный орган, осуществляющий исполнительные и контрольные функции, а также руководство системой государственного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оперирования материальными ценностями государственного резерва - документ, регламентирующий поставку, хранение и выпуск материальных ценностей государственного резерва (далее - План оперирования);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по предупреждению и ликвидации чрезвычайных ситуаций - консультативно-совещательный орган в государственной системе гражданской защиты, созданный в целях выработки предложений по формированию и проведению единой государственной политики в сфере гражданской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структурное подразделение в области государственного резерва уполномоченного органа (далее — структурное подразделение) - ведомство уполномоченного органа, осуществляющее реализационные функции в области государственного резерва.";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Выпуск материальных ценностей государственного резерва в порядке разбронирования при изменении номенклатуры государственного резерва осуществляется структурным подразделением на основании решений Правительства Республики Казахстан о разбронировании материальных ценностей.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материальных ценностей государственного резерва в порядке разбронирования при принятии мер по предупреждению и ликвидации чрезвычайных ситуаций и их последствий осуществляется по решению уполномоченного органа в сфере гражданской защиты по согласованию с уполномоченным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 случае необходимости оказания помощи беженцам, уполномоченный орган в сфере гражданской защиты совместно с государственными органами Республики Казахстан, осуществляющими регулирование в сфере отношений по вопросам беженцев, в пределах компетенции, установленной законодательством, представляет в Правительство Республики Казахстан проект решения Правительства Республики Казахстан о выпуске материальных ценностей из государственного резерва для оказания помощи беженцам по согласованию с уполномоченным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Уполномоченный орган и уполномоченный орган в области развития агропромышленного комплекса проводят мониторинг цен на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уровня цен, при котором целесообразно оказание регулирующего воздействия на рынок, указанные государственные органы вносят предложение в Правительство Республики Казахстан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- получателей, объема, цены и размера торговой надбавки выпускаемых материальных ценностей.";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необходимости выпуска материальных ценностей государственного резерва для принятия мер по предупреждению и ликвидации чрезвычайных ситуаций и их последствий наименование, количество материальных ценностей определяются комиссией по предупреждению и ликвидации чрезвычайных ситуаций и вносятся в уполномоченный орган в сфере гражданской защиты.".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865 "Об утверждении Правил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помощи" (САПП Республики Казахстан, 2014 г., № 48, ст. 497):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области государственного материального резерва (далее - уполномоченный орган) - центральный исполнительный орган, осуществляющий исполнительные и контрольные функции, а также руководство системой государственного материального резерва;";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Администратором бюджетной программы (подпрограммы) по хранению государственного материального резерва выступает уполномоченный орган, который ежегодно представляет в уполномоченный орган по бюджетному планированию бюджетную заявку на предстоящий плановый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 расходов по данной программе (подпрограмме) рассчитывается в соответствии с порядком составления и представления бюджетной заявки, определяемым уполномоченным органом по бюджетному планированию, в том числе на основании представляемых ежегодно подведомственными организациями и пунктами хранения расчетов затрат на содержание и хранение материальных ценностей.";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Возмещение затрат за выпущенные материальные ценности государственного материального резерва в порядке разбронирования осуществляется в течение двенадцати месяцев со дня принятия решения о разбронировании материальных ценностей государственного материального резерва.".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