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ec4f" w14:textId="439e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2015 года № 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2015 года № 176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"Министерство внутренних дел Республики Казахстан с учетом его территориальных органов и подведомственных ему государственных учреждений, в том числе:":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17), 18) и 19)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учреждения, подведомственные Министерству внутренних дел Республики Казахстан, 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командования, соединения и части Национальной гвардии,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 срочной службы: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подпункты 43), 44), 45), 46), 47), 48), 49), 50) и 51) исключить.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02.03.2018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