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19e1" w14:textId="c631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присоединении Республики Казахстан к Нагойскому протоколу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2015 года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присоединении Республики Казахстан к Нагойскому протоколу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присоединении Республики Казахстан к Нагойскому протоколу</w:t>
      </w:r>
      <w:r>
        <w:br/>
      </w:r>
      <w:r>
        <w:rPr>
          <w:rFonts w:ascii="Times New Roman"/>
          <w:b/>
          <w:i w:val="false"/>
          <w:color w:val="000000"/>
        </w:rPr>
        <w:t>
регулирования доступа к генетическим ресурсам и совместного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на справедливой и равной основе выгод от их</w:t>
      </w:r>
      <w:r>
        <w:br/>
      </w:r>
      <w:r>
        <w:rPr>
          <w:rFonts w:ascii="Times New Roman"/>
          <w:b/>
          <w:i w:val="false"/>
          <w:color w:val="000000"/>
        </w:rPr>
        <w:t>
применения к Конвенции о биологическом разнообразии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Республике Казахстан присоединиться к Нагойскому протоколу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разнообразии, совершенному в Нагое (Япония) 29 октября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