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bd37" w14:textId="e18b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26 мая 2014 года № 541 "Об утверждении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 и признании утратившими силу некоторых решений Правительства Республики Казахстан" и от 26 сентября 2014 года № 1029 "О внесении изменений и дополнений в постановление Правительства Республики Казахстан от 26 мая 2014 года № 541 "Об утверждении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2015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2014 года № 541 «Об утверждении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 и признании утратившими силу некоторых решений Правительства Республики Казахстан» (САПП Республики Казахстан, 2014 г., № 35, ст. 339);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2014 года № 1029 «О внесении изменений и дополнений в постановление Правительства Республики Казахстан от 26 мая 2014 года № 541 «Об утверждении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 и признании утратившими силу некоторых решений Правительства Республики Казахстан» (САПП Республики Казахстан, 2014 г., № 59-60, ст. 562).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Пpeмьep-Mинистр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